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2023年四星、五星级“粤菜师傅”名厨拟入选名单</w:t>
      </w:r>
    </w:p>
    <w:p>
      <w:pPr>
        <w:ind w:firstLine="480" w:firstLineChars="200"/>
        <w:rPr>
          <w:rFonts w:hint="default"/>
          <w:lang w:val="en-US" w:eastAsia="zh-CN"/>
        </w:rPr>
      </w:pPr>
    </w:p>
    <w:p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一、五星级“粤菜师傅”名厨名单（30名）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（按姓氏笔画排序）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7100" w:type="dxa"/>
        <w:tblInd w:w="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725"/>
        <w:gridCol w:w="4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文志斌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白天鹅宾馆有限公司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王文成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汕头尚美香老菜脯文化创意有限公司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卢波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湛江市赤坎区波哥餐饮店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叶志文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广州长隆熊猫酒店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江瑞建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广州市新兴家喻饮食有限公司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李志成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2"/>
              </w:rPr>
              <w:t>广州酒家集团利口福食品有限公司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李纯展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广州壹五壹十餐饮有限公司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陈来喜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汕头市荣轩食府餐饮管理有限公司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陈幸标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乐昌市坪石镇第三间食府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张志峰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广州白云国际会议中心有限公司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张亚太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深圳市中海凯骊酒店有限公司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苏剑彬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</w:rPr>
              <w:t>东莞洲际酒店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苏和伟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潮州市湘桥区玉记饮食店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郑伟乾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深圳竹园企业有限公司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郑创坤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汕头市澄海区壮雄薄壳米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罗镜钊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东莞市会展国际大酒店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段智飞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广东华饮食品供应链管理有限公司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郭元峰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深圳鹏瑞莱佛士酒店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凌家驹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广州市岭南集团控股股份有限公司东方宾馆分公司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黄锡强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中山市大成功酒楼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黄勇强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河源市赞爷餐饮管理服务有限公司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黄立永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广州半岛食品有限公司&amp;广州花都半岛豪苑酒家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黄镇威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中山市来龙点心美食餐厅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黄光明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广东点都德餐饮管理有限公司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梁桂欢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广东顺德梁桂欢伦教糕食品有限公司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彭泽明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广州市天河区和苑酒家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谢赤源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广东汇客家饮食文化有限公司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蓝武强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东莞市塘厦三正半山温泉酒店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蓝照华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潮州市金龙宾馆有限公司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曾世英</w:t>
            </w:r>
          </w:p>
        </w:tc>
        <w:tc>
          <w:tcPr>
            <w:tcW w:w="4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惠州市腾创汇食品有限公司 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40"/>
          <w:szCs w:val="40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二、四星级“粤菜师傅”名厨名单（80名）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（按工作单位所在地域排序）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7942" w:type="dxa"/>
        <w:tblInd w:w="4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83"/>
        <w:gridCol w:w="5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汤阳春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2"/>
                <w:sz w:val="22"/>
              </w:rPr>
              <w:t>广州酒家集团利口福食品有限公司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李国友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lang w:val="en-US" w:eastAsia="zh-CN"/>
              </w:rPr>
              <w:t>广州酒家集团餐饮管理有限公司体育东分公司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苏锦辉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中国大酒店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（广州）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梁智彪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广州市广州宾馆有限公司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苏贞民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</w:rPr>
              <w:t>广州市金成潮州酒楼饮食有限公司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黄惇敏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广州长隆集团有限公司长隆酒店分公司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赵佰平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广州市粤海喜来登酒店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余建兴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广州瑞丰御珍轩餐饮有限公司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陆均荷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深圳地铁物业管理发展有限公司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谭学文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</w:rPr>
              <w:t>深圳市良品道餐饮管理有限公司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陈建兵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lang w:val="en-US" w:eastAsia="zh-CN"/>
              </w:rPr>
              <w:t>深圳市天天快厨食品有限公司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莫海东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深圳市东满源餐饮管理有限公司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梁允奎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深圳市维士数字饮食(科技)有限公司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张书榜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spacing w:val="1"/>
              </w:rPr>
              <w:t>香味佳餐饮管理有</w:t>
            </w:r>
            <w:r>
              <w:rPr>
                <w:spacing w:val="10"/>
              </w:rPr>
              <w:t>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谭兴校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pacing w:val="-2"/>
              </w:rPr>
              <w:t>深圳市行膳餐饮</w:t>
            </w:r>
            <w:r>
              <w:rPr>
                <w:spacing w:val="6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殷清养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珠海市新渔村餐饮管理有限公司航空新城分公司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林通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珠海国际金融大厦（集团）有限公司银都酒店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朱剑强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</w:rPr>
              <w:t>珠海</w:t>
            </w:r>
            <w:r>
              <w:rPr>
                <w:rFonts w:hint="eastAsia" w:ascii="Times New Roman" w:hAnsi="Times New Roman"/>
                <w:kern w:val="2"/>
                <w:lang w:val="en-US" w:eastAsia="zh-CN"/>
              </w:rPr>
              <w:t>市</w:t>
            </w:r>
            <w:r>
              <w:rPr>
                <w:rFonts w:hint="eastAsia" w:ascii="Times New Roman" w:hAnsi="Times New Roman"/>
                <w:kern w:val="2"/>
              </w:rPr>
              <w:t>海港大酒楼</w:t>
            </w:r>
            <w:r>
              <w:rPr>
                <w:rFonts w:hint="eastAsia" w:ascii="Times New Roman" w:hAnsi="Times New Roman"/>
                <w:kern w:val="2"/>
                <w:lang w:val="en-US" w:eastAsia="zh-CN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黎少川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pacing w:val="1"/>
              </w:rPr>
              <w:t>中山市海鲜佬餐</w:t>
            </w:r>
            <w:r>
              <w:rPr>
                <w:spacing w:val="6"/>
              </w:rPr>
              <w:t>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黄法球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121" w:line="219" w:lineRule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pacing w:val="1"/>
              </w:rPr>
              <w:t>中山市小榄人家粤菜酒楼有限公</w:t>
            </w:r>
            <w:r>
              <w:t>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高铺喜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pacing w:val="1"/>
              </w:rPr>
              <w:t>中山丽桃源海鲜</w:t>
            </w:r>
            <w:r>
              <w:rPr>
                <w:spacing w:val="3"/>
              </w:rPr>
              <w:t>火锅酒家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黄金海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11" w:line="219" w:lineRule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pacing w:val="-2"/>
              </w:rPr>
              <w:t>广东省中山横栏</w:t>
            </w:r>
            <w:r>
              <w:rPr>
                <w:spacing w:val="2"/>
              </w:rPr>
              <w:t>镇金海一品鱼羊</w:t>
            </w:r>
            <w:r>
              <w:rPr>
                <w:spacing w:val="4"/>
              </w:rPr>
              <w:t>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陈建辉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11" w:line="219" w:lineRule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spacing w:val="1"/>
              </w:rPr>
              <w:t>中山市利和金</w:t>
            </w:r>
            <w:r>
              <w:rPr>
                <w:spacing w:val="2"/>
              </w:rPr>
              <w:t>汇餐饮管理有</w:t>
            </w:r>
            <w:r>
              <w:rPr>
                <w:spacing w:val="10"/>
              </w:rPr>
              <w:t>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潘勇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lang w:val="en-US" w:eastAsia="zh-CN" w:bidi="ar-SA"/>
              </w:rPr>
              <w:t>佛山市广饮港食餐饮策划管理有限公司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郭砚麟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佛山市禅城区大鹏小聚美食馆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冯伟雄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佛山市禅城区西南饭店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苏卓均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东莞市塘厦三正半山温泉酒店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梁伟炽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东莞市隐贤山庄酒店有限公司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覃源丰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东莞华禧国际酒店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黎鹏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东莞市璧胃状元楼餐饮服务有限公司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梁绍雄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40" w:line="239" w:lineRule="auto"/>
              <w:ind w:right="13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东莞市石碣镇天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悦酒店有限公</w:t>
            </w:r>
            <w:r>
              <w:rPr>
                <w:rFonts w:ascii="宋体" w:hAnsi="宋体" w:eastAsia="宋体" w:cs="宋体"/>
                <w:sz w:val="24"/>
                <w:szCs w:val="24"/>
              </w:rPr>
              <w:t>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代文强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东莞市德勤教育科技有限公司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邹建平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惠州宾馆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钟日洪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惠州市东江里生态鱼庄有限公司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史书兵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惠州市康帝国际酒店有限公司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黄超求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台山市东富大酒店有限公司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甄国柱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/>
              </w:rPr>
              <w:t>江门市住家喜宴餐饮有限公司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陈然均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  <w:r>
              <w:rPr>
                <w:rFonts w:hint="eastAsia" w:ascii="Times New Roman" w:hAnsi="Times New Roman"/>
                <w:kern w:val="2"/>
              </w:rPr>
              <w:t>台山市冲蒌镇金银坑食品加工场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傅承志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江门市蓬江区志仔王渔村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陈德添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五邑财记食品有限公司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钟新维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  <w:r>
              <w:rPr>
                <w:spacing w:val="3"/>
              </w:rPr>
              <w:t>鹤山市沙坪大厨山</w:t>
            </w:r>
            <w:r>
              <w:t>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梁土贵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  <w:r>
              <w:rPr>
                <w:rFonts w:hint="eastAsia" w:ascii="Times New Roman"/>
                <w:sz w:val="24"/>
                <w:lang w:val="en-US" w:eastAsia="zh-CN"/>
              </w:rPr>
              <w:t>英德市英城巨元河鲜酒楼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潘国强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湖滨步步高酒店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黄金平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  <w:r>
              <w:rPr>
                <w:spacing w:val="-14"/>
              </w:rPr>
              <w:t>乐满园食品加工场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苏卫全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富鸽天下海鲜酒楼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岑伟宏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韶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关风度置业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酒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张盛伟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（韶关）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宝地南华产城发展有限公司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钟亚聪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悦喜餐饮管理(江苏)有限公司韶关碧桂园分店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林坤华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韶关市乐昌市林家农庄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梅江区金苑酒家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陈云祥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梅州市梅江区凤记饭店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黄兴浩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</w:rPr>
              <w:t>梅州市</w:t>
            </w:r>
            <w:r>
              <w:rPr>
                <w:rFonts w:hint="eastAsia" w:ascii="Times New Roman" w:hAnsi="Times New Roman" w:eastAsia="宋体" w:cs="宋体"/>
                <w:kern w:val="2"/>
                <w:lang w:eastAsia="zh-CN"/>
              </w:rPr>
              <w:t>商都大酒店</w:t>
            </w:r>
            <w:r>
              <w:rPr>
                <w:rFonts w:hint="eastAsia" w:ascii="Times New Roman" w:hAnsi="Times New Roman" w:eastAsia="宋体" w:cs="宋体"/>
                <w:kern w:val="2"/>
              </w:rPr>
              <w:t>有限公司</w:t>
            </w:r>
            <w:r>
              <w:rPr>
                <w:rFonts w:hint="eastAsia" w:ascii="Times New Roman" w:hAnsi="Times New Roman" w:eastAsia="宋体" w:cs="宋体"/>
                <w:kern w:val="2"/>
                <w:lang w:eastAsia="zh-CN"/>
              </w:rPr>
              <w:t>（鸿都酒店）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曾成汉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梅州市五华县金五福饭店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徐伟斌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梅州市百佳园酒店连锁有限公司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郑海城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汕头市潮人半岛投资管理有限公司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林壁盛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41" w:line="219" w:lineRule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spacing w:val="1"/>
              </w:rPr>
              <w:t>汕头市岁寒三友</w:t>
            </w:r>
            <w:r>
              <w:rPr>
                <w:spacing w:val="2"/>
              </w:rPr>
              <w:t>企业管理有限公</w:t>
            </w:r>
            <w:r>
              <w:t>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洪逸聪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汕头经济特区金海湾大酒店有限公司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余壮忠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汕头市澄海区日日香餐饮管理有限公司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赖琪裕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汕头市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华侨试验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赖琪伟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张祯淦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汕头迎宾馆酒店管理有限公司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刘亨利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汕尾市海珍迎喜皇宫酒店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林光辉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揭阳市锦诚餐饮服务有限公司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蔡奕俊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揭阳市锦诚餐饮服务有限公司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黄伟楠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揭阳市回馨餐饮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徐烈雄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饶平县聚贤园迎宾馆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方泽生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潮州市湘桥区香得乐酒家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曹树贤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潮州市开发区涞园餐饮店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陈永平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潮州市陶一潮菜馆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许伟鑫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潮州市木棉餐饮管理有限公司（潮膳楼）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龙智才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茂名市国际大酒店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梁亚卿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电白蓝海洋酒店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林志来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茂名市高品味大酒店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陈绵有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云浮市颐东国宴大酒店有限公司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石金坤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浮市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天堂镇君诺农庄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欧伟健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（云浮）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电建餐厅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陈杰文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广东翔顺金水台温泉小镇有限公司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黄革伟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廉江市廉城烧鸭六农庄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梁小聪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湛江市赤坎区大海湾食家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洪华仲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广东省东道煮餐饮管理有限公司</w:t>
            </w:r>
          </w:p>
        </w:tc>
      </w:tr>
    </w:tbl>
    <w:p/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left="998" w:leftChars="0" w:hanging="998" w:hangingChars="312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备注：2022年取得四星级“粤菜师傅”名厨荣誉，今年未能晋级五星级“粤菜师傅”名厨的，继续保留四星级“粤菜师傅”名厨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荣誉。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WM0Mjk4ZDZhM2I1ODNhZTliNTRkOGYxYjA0NjIifQ=="/>
  </w:docVars>
  <w:rsids>
    <w:rsidRoot w:val="5C77336C"/>
    <w:rsid w:val="0FF51979"/>
    <w:rsid w:val="29A25B89"/>
    <w:rsid w:val="5C77336C"/>
    <w:rsid w:val="62631AFA"/>
    <w:rsid w:val="70C6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2023-12-21T03:22:00Z</dcterms:created>
  <dc:creator>乌青浮禾</dc:creator>
  <cp:lastModifiedBy>乌青浮禾</cp:lastModifiedBy>
  <dcterms:modified xsi:type="dcterms:W3CDTF">2023-12-21T08:31:50Z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A3B3097208FA45F4864145580D1B585E_11</vt:lpwstr>
  </property>
</Properties>
</file>