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/>
          <w:sz w:val="32"/>
          <w:szCs w:val="32"/>
          <w:lang w:val="en-GB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val="en-GB" w:eastAsia="zh-CN"/>
        </w:rPr>
        <w:t>8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36"/>
          <w:szCs w:val="36"/>
          <w:u w:val="none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36"/>
          <w:szCs w:val="36"/>
          <w:u w:val="none"/>
          <w:lang w:val="en-US" w:eastAsia="zh-CN"/>
        </w:rPr>
        <w:t>广东省各市职业技能评价指导机构备案咨询电话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36"/>
          <w:szCs w:val="36"/>
          <w:u w:val="none"/>
          <w:lang w:val="en-US" w:eastAsia="zh-CN"/>
        </w:rPr>
      </w:pPr>
    </w:p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457"/>
        <w:gridCol w:w="4543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地市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备案咨询电话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广州市职业能力建设指导中心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020-83815969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深圳市职业技能鉴定指导办公室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0755-88123386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珠海市人力资源鉴定考试院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0756-2527557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汕头市人事考试管理办公室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0754-88329783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佛山市人力资源公共服务中心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0757-83207232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韶关市职业技能服务中心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0751-8607011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河源市人事与技能考试管理办公室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0762-3238933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梅州市人事考试中心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0753-2308199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惠州市职业技能服务中心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0752-2789180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汕尾市人力资源和社会保障局职业能力建设科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0660-3208766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东莞市人事考试管理办公室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0769-22209099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中山市人力资源考试院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0760-88315354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88339554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江门市职业技能鉴定指导中心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0750-3935212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3983956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阳江市职业技能鉴定指导中心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0662—2236223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湛江市职业技能鉴定指导中心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0759-3119287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3119335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茂名市就业创业服务中心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0668-2976972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3916615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肇庆市职业技能服务指导中心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  <w:t>0758-2786958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napToGrid/>
                <w:color w:val="000000"/>
                <w:sz w:val="30"/>
                <w:szCs w:val="30"/>
                <w:u w:val="none"/>
              </w:rPr>
              <w:t>2786928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清远市公共实训与职业技能服务指导中心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0763-3867662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潮州市职业技能鉴定指导中心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0768-2129169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揭阳市职业技能服务指导中心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0663-8234092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5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云浮市就业服务中心</w:t>
            </w:r>
          </w:p>
        </w:tc>
        <w:tc>
          <w:tcPr>
            <w:tcW w:w="22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0766-8869021</w:t>
            </w:r>
          </w:p>
        </w:tc>
      </w:tr>
    </w:tbl>
    <w:p>
      <w:pPr>
        <w:jc w:val="center"/>
        <w:rPr>
          <w:rFonts w:hint="eastAsia" w:ascii="仿宋" w:hAnsi="仿宋" w:eastAsia="仿宋" w:cs="仿宋"/>
          <w:snapToGrid/>
          <w:sz w:val="13"/>
          <w:szCs w:val="13"/>
          <w:lang w:val="en-US" w:eastAsia="zh-CN"/>
        </w:rPr>
      </w:pPr>
    </w:p>
    <w:p>
      <w:pPr>
        <w:rPr>
          <w:rFonts w:hint="eastAsia" w:ascii="仿宋" w:hAnsi="仿宋" w:eastAsia="仿宋" w:cs="仿宋"/>
          <w:snapToGrid/>
          <w:sz w:val="30"/>
          <w:szCs w:val="30"/>
          <w:lang w:val="en-US" w:eastAsia="zh-CN"/>
        </w:rPr>
      </w:pPr>
    </w:p>
    <w:p>
      <w:pPr>
        <w:rPr>
          <w:rFonts w:hint="default"/>
          <w:snapToGrid/>
          <w:lang w:val="en-US" w:eastAsia="zh-CN"/>
        </w:rPr>
      </w:pPr>
    </w:p>
    <w:p>
      <w:pPr>
        <w:rPr>
          <w:rFonts w:hint="defaul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1304" w:footer="1417" w:gutter="0"/>
      <w:pgNumType w:fmt="decimal" w:start="23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0" w:rightChars="0" w:firstLine="0" w:firstLineChars="0"/>
                            <w:jc w:val="center"/>
                            <w:outlineLvl w:val="9"/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0" w:rightChars="0" w:firstLine="0" w:firstLineChars="0"/>
                      <w:jc w:val="center"/>
                      <w:outlineLvl w:val="9"/>
                    </w:pP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instrText xml:space="preserve"> PAGE Page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6F67C39"/>
    <w:rsid w:val="0CD15AA1"/>
    <w:rsid w:val="0D645619"/>
    <w:rsid w:val="110F5319"/>
    <w:rsid w:val="18D451A2"/>
    <w:rsid w:val="1E0D7B6D"/>
    <w:rsid w:val="298C0133"/>
    <w:rsid w:val="2A1C080A"/>
    <w:rsid w:val="2CB04829"/>
    <w:rsid w:val="397C143D"/>
    <w:rsid w:val="5543662A"/>
    <w:rsid w:val="581B7A39"/>
    <w:rsid w:val="62F71F11"/>
    <w:rsid w:val="71BC4BA8"/>
    <w:rsid w:val="73E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伍绍宏</cp:lastModifiedBy>
  <dcterms:modified xsi:type="dcterms:W3CDTF">2023-10-23T07:50:34Z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showFlag">
    <vt:bool>false</vt:bool>
  </property>
  <property fmtid="{D5CDD505-2E9C-101B-9397-08002B2CF9AE}" pid="4" name="userName">
    <vt:lpwstr>陈少欢</vt:lpwstr>
  </property>
  <property fmtid="{D5CDD505-2E9C-101B-9397-08002B2CF9AE}" pid="5" name="ICV">
    <vt:lpwstr>788CFFBD146B49C99FC6CF9CDEB1AEAC</vt:lpwstr>
  </property>
</Properties>
</file>