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2021年度“南粤家政”省级培训示范基地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拟入选名单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（排名不分先后）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1.广州市妇女儿童发展中心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2.广东省新南方职业培训学院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3.广东省华大职业培训学校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4.广东省工伤康复中心（广东省工伤康复医院）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5.深圳市爱康园职业培训学校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6.深圳市馨榕职业技能培训学校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7.珠海市香洲区御伽职业培训学校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8.广东省粤东技师学院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9.汕头市潮南区旭阳职业培训学校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10.佛山市三水区爱君家政职业培训学校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11.佛山市高明区红玫瑰职业培训学校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12.广东博思职业培训学院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13.河源市中正健康职业培训学校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14.梅州市嘉应职业培训学校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15.梅州市非凡家政服务有限公司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16.惠州卫生职业技术学院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17.惠州市惠城区新环球职业培训学校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18.陆丰市德睿职业培训学校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19.汕尾市千汇职业培训学校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20.中山市申达职业培训学校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21.中山市工贸技工学校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22.广东省管家职业培训学校有限责任公司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23.广东江门中医药职业学院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24.广东省精英职业培训学院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25.湛江市仁邦职业培训学校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26.德庆县商贸职业培训学校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27.广宁县翰林职业培训学校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28.清远职业技术学院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29.云浮市高薪职业培训学校有限公司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30.广东省新兴中药学校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304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2201C"/>
    <w:rsid w:val="48A2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2023-04-04T03:45:00Z</dcterms:created>
  <dc:creator>张陈谦</dc:creator>
  <cp:lastModifiedBy>张陈谦</cp:lastModifiedBy>
  <dcterms:modified xsi:type="dcterms:W3CDTF">2023-04-04T03:45:58Z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