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Autospacing="0" w:afterAutospacing="0" w:line="58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32"/>
          <w:u w:val="none"/>
        </w:rPr>
        <w:t>附件</w:t>
      </w:r>
    </w:p>
    <w:p>
      <w:pPr>
        <w:widowControl w:val="0"/>
        <w:autoSpaceDE/>
        <w:autoSpaceDN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u w:val="none"/>
        </w:rPr>
        <w:t>2022年行业部门开展职业技能等级认定驻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u w:val="none"/>
        </w:rPr>
        <w:t>粤分支机构名单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101"/>
        <w:gridCol w:w="2369"/>
        <w:gridCol w:w="1083"/>
        <w:gridCol w:w="1207"/>
        <w:gridCol w:w="2567"/>
        <w:gridCol w:w="3154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所属行业部门名称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行业部门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广东省能源协会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6-29-02-11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电力电缆安装运维工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广东粤华发电有限责任公司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开关设备检修工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变压器设备检修工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配电房（所、室）运行值班员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换流站运行值班员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6-28-02-05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工业废气治理工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锅炉本体检修工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锅炉管阀检修工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锅炉辅机检修工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6-31-01-05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锅炉除灰、脱硫、脱硝设备检修工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6-28-01-04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燃气轮机值班员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广东省电线电缆行业协会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绕组线漆包工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电线电缆拉制工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铜铝杆生产工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电线电缆镀制工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电线电缆绞制工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电线电缆挤塑工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电线电缆挤橡工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电线电缆包制工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电缆辐照工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电缆金属护套制造工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电线电缆金属导体挤制工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电线电缆检验工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广东省机械行业协会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变压器装配工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互感器装配工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变压器处理工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变压器铁芯叠装工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变压器线圈制造工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变压器绝缘件装配工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变压器试验工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互感器试验工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汽车变速器装调工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汽车零部件装调工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汽车电气装调工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广州南华工贸高级技工学校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有机宝石检验员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6-09-03-04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景泰蓝制胎工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6-09-03-04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景泰蓝掐丝工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6-09-03-04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景泰蓝点蓝工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6-09-03-04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景泰蓝烧焊工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6-09-03-04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景泰蓝磨蓝工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陶瓷贴花工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陶瓷彩绘工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陶瓷雕塑工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陶瓷装饰工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陶瓷雕刻工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陶瓷原料准备工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陶瓷原料制备工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陶瓷原料准备工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陶瓷颜料制备工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陶瓷原料准备工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泥釉浆料制备输送工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6-15-05-03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陶瓷烧成工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广东省财经职业技术学校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中华全国供销合作总社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棉花类纤维检验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麻类纤维检验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毛类纤维检验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茧丝类纤维检验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化学纤维检验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纤维及制品鉴别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广东省粮食科学研究所有限公司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中国信息协会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农产品质量安全检测员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粮油质量检验员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制米工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制粉工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制油工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中国农产品流通经纪人协会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农产品质量安全检测员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粮油质量检验员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制米工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制粉工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6-01-01-03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制油工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广东环境保护工程职业学院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行业部门尚未获得中国就业培训技术指导中心发放的备案函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6-28-02-05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工业废气治理工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广东省石油和化学工业协会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耐蚀涂层作业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耐蚀衬里作业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化学清洗作业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耐蚀混凝土作业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石墨浸渍与粘结作业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电化学保护作业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电化学反应工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窑炉反应工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黄磷生产工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电石生产工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钛白粉生产工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高频等离子工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二硫化碳生产工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炭黑生产工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树脂制备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6-11-05-01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涂料生产工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涂料生产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4-09-07-02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广东邮电职业技术学院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国邮创展（北京）人力资源服务有限公司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行业部门尚未获得中国就业培训技术指导中心发放的备案函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4-02-07-09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2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新华水利控股集团有限公司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4-09-01-01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河道修防工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4-09-01-05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水工监测工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4-09-01-04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水工闸门运行工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4-09-02-01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水文勘测工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4-09-03-00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水土保持治理工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4-09-03-00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水土保持监测工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4-09-04-00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灌区管理工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渠道维护工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4-09-04-00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灌区管理工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灌排泵站运行工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4-09-04-00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灌区管理工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灌排工程工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5、4、3、2、1</w:t>
            </w:r>
          </w:p>
        </w:tc>
      </w:tr>
    </w:tbl>
    <w:p>
      <w:pPr>
        <w:widowControl w:val="0"/>
        <w:autoSpaceDE/>
        <w:autoSpaceDN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spacing w:val="0"/>
          <w:w w:val="100"/>
          <w:kern w:val="0"/>
          <w:position w:val="0"/>
          <w:sz w:val="40"/>
          <w:u w:val="none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474" w:bottom="1814" w:left="1587" w:header="851" w:footer="1417" w:gutter="0"/>
      <w:pgNumType w:fmt="decimal" w:start="3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8209B"/>
    <w:rsid w:val="0FF069FA"/>
    <w:rsid w:val="159E432A"/>
    <w:rsid w:val="20D8209B"/>
    <w:rsid w:val="3D1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2023-01-19T08:34:00Z</dcterms:created>
  <dc:creator>林俊荣</dc:creator>
  <cp:lastModifiedBy>伍绍宏</cp:lastModifiedBy>
  <dcterms:modified xsi:type="dcterms:W3CDTF">2023-01-31T01:19:46Z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28653C0FDC514612948844D4C1CAD9C2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