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580" w:tblpY="784"/>
        <w:tblOverlap w:val="never"/>
        <w:tblW w:w="9100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8"/>
        <w:gridCol w:w="3090"/>
        <w:gridCol w:w="1308"/>
        <w:gridCol w:w="1620"/>
        <w:gridCol w:w="175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社评机构</w:t>
            </w:r>
          </w:p>
        </w:tc>
        <w:tc>
          <w:tcPr>
            <w:tcW w:w="439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16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u w:val="none"/>
                <w:lang w:val="en-US" w:eastAsia="zh-CN"/>
              </w:rPr>
              <w:t>考点所在地</w:t>
            </w:r>
          </w:p>
        </w:tc>
        <w:tc>
          <w:tcPr>
            <w:tcW w:w="17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3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u w:val="none"/>
                <w:lang w:val="en-US" w:eastAsia="zh-CN"/>
              </w:rPr>
              <w:t>考点</w:t>
            </w:r>
            <w:r>
              <w:rPr>
                <w:rFonts w:hint="eastAsia" w:ascii="宋体" w:hAnsi="宋体"/>
                <w:sz w:val="24"/>
                <w:lang w:eastAsia="zh-CN"/>
              </w:rPr>
              <w:t>名称</w:t>
            </w:r>
          </w:p>
        </w:tc>
        <w:tc>
          <w:tcPr>
            <w:tcW w:w="439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/>
                <w:sz w:val="24"/>
              </w:rPr>
            </w:pPr>
          </w:p>
        </w:tc>
        <w:tc>
          <w:tcPr>
            <w:tcW w:w="16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试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室</w:t>
            </w:r>
          </w:p>
        </w:tc>
        <w:tc>
          <w:tcPr>
            <w:tcW w:w="17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3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职业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/</w:t>
            </w:r>
            <w:r>
              <w:rPr>
                <w:rFonts w:hint="eastAsia" w:ascii="宋体" w:hAnsi="宋体"/>
                <w:sz w:val="24"/>
              </w:rPr>
              <w:t>工种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13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评价方式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</w:p>
        </w:tc>
        <w:tc>
          <w:tcPr>
            <w:tcW w:w="337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理论</w:t>
            </w:r>
            <w:r>
              <w:rPr>
                <w:rFonts w:hint="eastAsia" w:ascii="宋体" w:hAnsi="宋体"/>
                <w:sz w:val="24"/>
              </w:rPr>
              <w:t>/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lang w:eastAsia="zh-CN"/>
              </w:rPr>
              <w:t>实操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/ 综合评审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3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评价等级</w:t>
            </w:r>
          </w:p>
        </w:tc>
        <w:tc>
          <w:tcPr>
            <w:tcW w:w="777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720" w:firstLineChars="300"/>
              <w:jc w:val="left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一级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/ 二级/ 三级/ 四级/ 五级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3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考试时间</w:t>
            </w:r>
          </w:p>
        </w:tc>
        <w:tc>
          <w:tcPr>
            <w:tcW w:w="777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1440" w:firstLineChars="600"/>
              <w:jc w:val="both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>年    月    日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    时    分至    时     分</w:t>
            </w:r>
          </w:p>
        </w:tc>
      </w:tr>
    </w:tbl>
    <w:p>
      <w:pPr>
        <w:jc w:val="both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11.</w:t>
      </w:r>
      <w:r>
        <w:rPr>
          <w:rFonts w:hint="eastAsia" w:ascii="黑体" w:hAnsi="黑体" w:eastAsia="黑体" w:cs="黑体"/>
          <w:sz w:val="36"/>
          <w:szCs w:val="36"/>
        </w:rPr>
        <w:t>广东省社评组织职业技能等级认定考生签到表</w:t>
      </w:r>
    </w:p>
    <w:tbl>
      <w:tblPr>
        <w:tblStyle w:val="2"/>
        <w:tblpPr w:leftFromText="180" w:rightFromText="180" w:vertAnchor="text" w:horzAnchor="page" w:tblpX="1554" w:tblpY="1186"/>
        <w:tblOverlap w:val="never"/>
        <w:tblW w:w="9119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2"/>
        <w:gridCol w:w="2233"/>
        <w:gridCol w:w="876"/>
        <w:gridCol w:w="1790"/>
        <w:gridCol w:w="863"/>
        <w:gridCol w:w="201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342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序号</w:t>
            </w:r>
          </w:p>
        </w:tc>
        <w:tc>
          <w:tcPr>
            <w:tcW w:w="2233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考生签名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序号</w:t>
            </w:r>
          </w:p>
        </w:tc>
        <w:tc>
          <w:tcPr>
            <w:tcW w:w="1790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考生签名</w:t>
            </w:r>
          </w:p>
        </w:tc>
        <w:tc>
          <w:tcPr>
            <w:tcW w:w="863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序号</w:t>
            </w:r>
          </w:p>
        </w:tc>
        <w:tc>
          <w:tcPr>
            <w:tcW w:w="2015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考生签名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34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</w:t>
            </w:r>
          </w:p>
        </w:tc>
        <w:tc>
          <w:tcPr>
            <w:tcW w:w="2233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21</w:t>
            </w:r>
          </w:p>
        </w:tc>
        <w:tc>
          <w:tcPr>
            <w:tcW w:w="1790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6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41</w:t>
            </w:r>
          </w:p>
        </w:tc>
        <w:tc>
          <w:tcPr>
            <w:tcW w:w="2015" w:type="dxa"/>
            <w:noWrap w:val="0"/>
            <w:vAlign w:val="top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34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</w:t>
            </w:r>
          </w:p>
        </w:tc>
        <w:tc>
          <w:tcPr>
            <w:tcW w:w="2233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22</w:t>
            </w:r>
          </w:p>
        </w:tc>
        <w:tc>
          <w:tcPr>
            <w:tcW w:w="1790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6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42</w:t>
            </w:r>
          </w:p>
        </w:tc>
        <w:tc>
          <w:tcPr>
            <w:tcW w:w="2015" w:type="dxa"/>
            <w:noWrap w:val="0"/>
            <w:vAlign w:val="top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4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</w:t>
            </w:r>
          </w:p>
        </w:tc>
        <w:tc>
          <w:tcPr>
            <w:tcW w:w="2233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23</w:t>
            </w:r>
          </w:p>
        </w:tc>
        <w:tc>
          <w:tcPr>
            <w:tcW w:w="1790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6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43</w:t>
            </w:r>
          </w:p>
        </w:tc>
        <w:tc>
          <w:tcPr>
            <w:tcW w:w="2015" w:type="dxa"/>
            <w:noWrap w:val="0"/>
            <w:vAlign w:val="top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4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2233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24</w:t>
            </w:r>
          </w:p>
        </w:tc>
        <w:tc>
          <w:tcPr>
            <w:tcW w:w="1790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6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44</w:t>
            </w:r>
          </w:p>
        </w:tc>
        <w:tc>
          <w:tcPr>
            <w:tcW w:w="2015" w:type="dxa"/>
            <w:noWrap w:val="0"/>
            <w:vAlign w:val="top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4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</w:t>
            </w:r>
          </w:p>
        </w:tc>
        <w:tc>
          <w:tcPr>
            <w:tcW w:w="2233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25</w:t>
            </w:r>
          </w:p>
        </w:tc>
        <w:tc>
          <w:tcPr>
            <w:tcW w:w="1790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6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45</w:t>
            </w:r>
          </w:p>
        </w:tc>
        <w:tc>
          <w:tcPr>
            <w:tcW w:w="2015" w:type="dxa"/>
            <w:noWrap w:val="0"/>
            <w:vAlign w:val="top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4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6</w:t>
            </w:r>
          </w:p>
        </w:tc>
        <w:tc>
          <w:tcPr>
            <w:tcW w:w="2233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26</w:t>
            </w:r>
          </w:p>
        </w:tc>
        <w:tc>
          <w:tcPr>
            <w:tcW w:w="1790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6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46</w:t>
            </w:r>
          </w:p>
        </w:tc>
        <w:tc>
          <w:tcPr>
            <w:tcW w:w="2015" w:type="dxa"/>
            <w:noWrap w:val="0"/>
            <w:vAlign w:val="top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4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7</w:t>
            </w:r>
          </w:p>
        </w:tc>
        <w:tc>
          <w:tcPr>
            <w:tcW w:w="2233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27</w:t>
            </w:r>
          </w:p>
        </w:tc>
        <w:tc>
          <w:tcPr>
            <w:tcW w:w="1790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6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47</w:t>
            </w:r>
          </w:p>
        </w:tc>
        <w:tc>
          <w:tcPr>
            <w:tcW w:w="2015" w:type="dxa"/>
            <w:noWrap w:val="0"/>
            <w:vAlign w:val="top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4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8</w:t>
            </w:r>
          </w:p>
        </w:tc>
        <w:tc>
          <w:tcPr>
            <w:tcW w:w="2233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28</w:t>
            </w:r>
          </w:p>
        </w:tc>
        <w:tc>
          <w:tcPr>
            <w:tcW w:w="1790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6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48</w:t>
            </w:r>
          </w:p>
        </w:tc>
        <w:tc>
          <w:tcPr>
            <w:tcW w:w="2015" w:type="dxa"/>
            <w:noWrap w:val="0"/>
            <w:vAlign w:val="top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4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9</w:t>
            </w:r>
          </w:p>
        </w:tc>
        <w:tc>
          <w:tcPr>
            <w:tcW w:w="2233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29</w:t>
            </w:r>
          </w:p>
        </w:tc>
        <w:tc>
          <w:tcPr>
            <w:tcW w:w="1790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6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49</w:t>
            </w:r>
          </w:p>
        </w:tc>
        <w:tc>
          <w:tcPr>
            <w:tcW w:w="2015" w:type="dxa"/>
            <w:noWrap w:val="0"/>
            <w:vAlign w:val="top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4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10</w:t>
            </w:r>
          </w:p>
        </w:tc>
        <w:tc>
          <w:tcPr>
            <w:tcW w:w="2233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30</w:t>
            </w:r>
          </w:p>
        </w:tc>
        <w:tc>
          <w:tcPr>
            <w:tcW w:w="1790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6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50</w:t>
            </w:r>
          </w:p>
        </w:tc>
        <w:tc>
          <w:tcPr>
            <w:tcW w:w="2015" w:type="dxa"/>
            <w:noWrap w:val="0"/>
            <w:vAlign w:val="top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4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11</w:t>
            </w:r>
          </w:p>
        </w:tc>
        <w:tc>
          <w:tcPr>
            <w:tcW w:w="2233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31</w:t>
            </w:r>
          </w:p>
        </w:tc>
        <w:tc>
          <w:tcPr>
            <w:tcW w:w="1790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6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51</w:t>
            </w:r>
          </w:p>
        </w:tc>
        <w:tc>
          <w:tcPr>
            <w:tcW w:w="2015" w:type="dxa"/>
            <w:noWrap w:val="0"/>
            <w:vAlign w:val="top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4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12</w:t>
            </w:r>
          </w:p>
        </w:tc>
        <w:tc>
          <w:tcPr>
            <w:tcW w:w="2233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32</w:t>
            </w:r>
          </w:p>
        </w:tc>
        <w:tc>
          <w:tcPr>
            <w:tcW w:w="1790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6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52</w:t>
            </w:r>
          </w:p>
        </w:tc>
        <w:tc>
          <w:tcPr>
            <w:tcW w:w="2015" w:type="dxa"/>
            <w:noWrap w:val="0"/>
            <w:vAlign w:val="top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4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13</w:t>
            </w:r>
          </w:p>
        </w:tc>
        <w:tc>
          <w:tcPr>
            <w:tcW w:w="2233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33</w:t>
            </w:r>
          </w:p>
        </w:tc>
        <w:tc>
          <w:tcPr>
            <w:tcW w:w="1790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6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53</w:t>
            </w:r>
          </w:p>
        </w:tc>
        <w:tc>
          <w:tcPr>
            <w:tcW w:w="2015" w:type="dxa"/>
            <w:noWrap w:val="0"/>
            <w:vAlign w:val="top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4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14</w:t>
            </w:r>
          </w:p>
        </w:tc>
        <w:tc>
          <w:tcPr>
            <w:tcW w:w="2233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34</w:t>
            </w:r>
          </w:p>
        </w:tc>
        <w:tc>
          <w:tcPr>
            <w:tcW w:w="1790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6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54</w:t>
            </w:r>
          </w:p>
        </w:tc>
        <w:tc>
          <w:tcPr>
            <w:tcW w:w="2015" w:type="dxa"/>
            <w:noWrap w:val="0"/>
            <w:vAlign w:val="top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4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15</w:t>
            </w:r>
          </w:p>
        </w:tc>
        <w:tc>
          <w:tcPr>
            <w:tcW w:w="2233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35</w:t>
            </w:r>
          </w:p>
        </w:tc>
        <w:tc>
          <w:tcPr>
            <w:tcW w:w="1790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6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55</w:t>
            </w:r>
          </w:p>
        </w:tc>
        <w:tc>
          <w:tcPr>
            <w:tcW w:w="2015" w:type="dxa"/>
            <w:noWrap w:val="0"/>
            <w:vAlign w:val="top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4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16</w:t>
            </w:r>
          </w:p>
        </w:tc>
        <w:tc>
          <w:tcPr>
            <w:tcW w:w="2233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36</w:t>
            </w:r>
          </w:p>
        </w:tc>
        <w:tc>
          <w:tcPr>
            <w:tcW w:w="1790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6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56</w:t>
            </w:r>
          </w:p>
        </w:tc>
        <w:tc>
          <w:tcPr>
            <w:tcW w:w="2015" w:type="dxa"/>
            <w:noWrap w:val="0"/>
            <w:vAlign w:val="top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4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17</w:t>
            </w:r>
          </w:p>
        </w:tc>
        <w:tc>
          <w:tcPr>
            <w:tcW w:w="2233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37</w:t>
            </w:r>
          </w:p>
        </w:tc>
        <w:tc>
          <w:tcPr>
            <w:tcW w:w="1790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6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57</w:t>
            </w:r>
          </w:p>
        </w:tc>
        <w:tc>
          <w:tcPr>
            <w:tcW w:w="2015" w:type="dxa"/>
            <w:noWrap w:val="0"/>
            <w:vAlign w:val="top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4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18</w:t>
            </w:r>
          </w:p>
        </w:tc>
        <w:tc>
          <w:tcPr>
            <w:tcW w:w="2233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38</w:t>
            </w:r>
          </w:p>
        </w:tc>
        <w:tc>
          <w:tcPr>
            <w:tcW w:w="1790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6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58</w:t>
            </w:r>
          </w:p>
        </w:tc>
        <w:tc>
          <w:tcPr>
            <w:tcW w:w="2015" w:type="dxa"/>
            <w:noWrap w:val="0"/>
            <w:vAlign w:val="top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4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19</w:t>
            </w:r>
          </w:p>
        </w:tc>
        <w:tc>
          <w:tcPr>
            <w:tcW w:w="2233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39</w:t>
            </w:r>
          </w:p>
        </w:tc>
        <w:tc>
          <w:tcPr>
            <w:tcW w:w="1790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6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59</w:t>
            </w:r>
          </w:p>
        </w:tc>
        <w:tc>
          <w:tcPr>
            <w:tcW w:w="2015" w:type="dxa"/>
            <w:noWrap w:val="0"/>
            <w:vAlign w:val="top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4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20</w:t>
            </w:r>
          </w:p>
        </w:tc>
        <w:tc>
          <w:tcPr>
            <w:tcW w:w="2233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40</w:t>
            </w:r>
          </w:p>
        </w:tc>
        <w:tc>
          <w:tcPr>
            <w:tcW w:w="1790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6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60</w:t>
            </w:r>
          </w:p>
        </w:tc>
        <w:tc>
          <w:tcPr>
            <w:tcW w:w="2015" w:type="dxa"/>
            <w:noWrap w:val="0"/>
            <w:vAlign w:val="top"/>
          </w:tcPr>
          <w:p>
            <w:pPr>
              <w:rPr>
                <w:color w:val="00000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820" w:right="1800" w:bottom="898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785E70"/>
    <w:rsid w:val="041556B6"/>
    <w:rsid w:val="08785E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2021-08-24T02:03:00Z</dcterms:created>
  <dc:creator>Grace</dc:creator>
  <cp:lastModifiedBy>丘雄辉</cp:lastModifiedBy>
  <dcterms:modified xsi:type="dcterms:W3CDTF">2021-09-10T07:37:02Z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