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right="0" w:rightChars="0" w:firstLine="0" w:firstLineChars="0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i w:val="0"/>
          <w:strike w:val="0"/>
          <w:dstrike w:val="0"/>
          <w:snapToGrid/>
          <w:color w:val="auto"/>
          <w:spacing w:val="0"/>
          <w:w w:val="100"/>
          <w:kern w:val="0"/>
          <w:position w:val="0"/>
          <w:sz w:val="40"/>
          <w:szCs w:val="32"/>
          <w:u w:val="none"/>
          <w:shd w:val="clear" w:color="auto" w:fill="auto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strike w:val="0"/>
          <w:dstrike w:val="0"/>
          <w:snapToGrid/>
          <w:color w:val="auto"/>
          <w:spacing w:val="0"/>
          <w:w w:val="100"/>
          <w:kern w:val="0"/>
          <w:position w:val="0"/>
          <w:sz w:val="40"/>
          <w:szCs w:val="32"/>
          <w:u w:val="none"/>
          <w:shd w:val="clear" w:color="auto" w:fill="auto"/>
          <w:lang w:val="en-US" w:eastAsia="zh-CN"/>
        </w:rPr>
        <w:t>授权书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广东省职业技能服务指导中心：</w:t>
      </w:r>
    </w:p>
    <w:p>
      <w:pPr>
        <w:ind w:firstLine="64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现授权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作为我单位在广东省开展职业技能等级认定工作的分支机构，申请属地备案社会培训评价组织，配合我单位组织实施职业技能等级认定工作，具体职业（工种）属于中国就业培训技术指导中心发文公布范围，详见附件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分支机构将严格按照人社部、广东省和我单位有关规定，按照我单位的统一部署开展职业技能等级认定工作，接受广东省人力资源社会保障部门的指导和监管，在技能人才评价过程中，如出现违纪违规行为，由分支机构和我单位共同承担风险和相应责任。</w:t>
      </w:r>
    </w:p>
    <w:p>
      <w:pPr>
        <w:ind w:firstLine="64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附件：开展职业技能等级认定的职业（工种）范围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ind w:firstLine="64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授权主体全称（盖章）</w:t>
      </w:r>
    </w:p>
    <w:p>
      <w:pPr>
        <w:ind w:firstLine="64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年  月  日</w:t>
      </w:r>
    </w:p>
    <w:p>
      <w:pPr>
        <w:pStyle w:val="3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4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4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ind w:left="0" w:leftChars="0" w:right="0" w:righ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</w:t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right="0" w:rightChars="0" w:firstLine="0" w:firstLineChars="0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i w:val="0"/>
          <w:strike w:val="0"/>
          <w:dstrike w:val="0"/>
          <w:snapToGrid/>
          <w:spacing w:val="0"/>
          <w:w w:val="100"/>
          <w:kern w:val="0"/>
          <w:position w:val="0"/>
          <w:sz w:val="40"/>
          <w:szCs w:val="36"/>
          <w:u w:val="none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strike w:val="0"/>
          <w:dstrike w:val="0"/>
          <w:snapToGrid/>
          <w:spacing w:val="0"/>
          <w:w w:val="100"/>
          <w:kern w:val="0"/>
          <w:position w:val="0"/>
          <w:sz w:val="40"/>
          <w:szCs w:val="36"/>
          <w:u w:val="none"/>
          <w:lang w:val="en-US" w:eastAsia="zh-CN" w:bidi="ar-SA"/>
        </w:rPr>
        <w:t>开展职业技能等级认定的职业（工种）范围</w:t>
      </w:r>
    </w:p>
    <w:tbl>
      <w:tblPr>
        <w:tblStyle w:val="6"/>
        <w:tblpPr w:leftFromText="180" w:rightFromText="180" w:vertAnchor="text" w:horzAnchor="page" w:tblpXSpec="center" w:tblpY="305"/>
        <w:tblOverlap w:val="never"/>
        <w:tblW w:w="8787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80"/>
        <w:gridCol w:w="1549"/>
        <w:gridCol w:w="2758"/>
        <w:gridCol w:w="18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职业名称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职业编号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工种名称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级别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钳工（示例）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6-20-01-01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汽车维修工（示例）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4-12-01-01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汽车维修检验工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汽车维修工（示例）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4-12-01-01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ind w:firstLine="240" w:firstLineChars="100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注：本附件需加盖公章。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81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1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idowControl w:val="0"/>
      <w:autoSpaceDE/>
      <w:autoSpaceDN/>
      <w:adjustRightInd/>
      <w:snapToGrid/>
      <w:spacing w:beforeAutospacing="0" w:afterAutospacing="0" w:line="240" w:lineRule="auto"/>
      <w:ind w:left="0" w:leftChars="0" w:right="0" w:rightChars="0" w:firstLine="0" w:firstLineChars="0"/>
      <w:jc w:val="center"/>
      <w:outlineLvl w:val="9"/>
      <w:rPr>
        <w:rFonts w:hint="eastAsia" w:ascii="宋体" w:hAnsi="宋体" w:eastAsia="宋体" w:cs="宋体"/>
        <w:sz w:val="28"/>
        <w:lang w:eastAsia="zh-CN"/>
      </w:rPr>
    </w:pPr>
    <w:r>
      <w:rPr>
        <w:rFonts w:hint="eastAsia" w:ascii="宋体" w:hAnsi="宋体" w:eastAsia="宋体" w:cs="宋体"/>
        <w:sz w:val="28"/>
        <w:lang w:eastAsia="zh-CN"/>
      </w:rPr>
      <w:t xml:space="preserve">— </w:t>
    </w:r>
    <w:r>
      <w:rPr>
        <w:rFonts w:hint="eastAsia" w:ascii="宋体" w:hAnsi="宋体" w:eastAsia="宋体" w:cs="宋体"/>
        <w:sz w:val="28"/>
        <w:lang w:eastAsia="zh-CN"/>
      </w:rPr>
      <w:fldChar w:fldCharType="begin"/>
    </w:r>
    <w:r>
      <w:rPr>
        <w:rFonts w:hint="eastAsia" w:ascii="宋体" w:hAnsi="宋体" w:eastAsia="宋体" w:cs="宋体"/>
        <w:sz w:val="28"/>
        <w:lang w:eastAsia="zh-CN"/>
      </w:rPr>
      <w:instrText xml:space="preserve"> PAGE Page \* MERGEFORMAT </w:instrText>
    </w:r>
    <w:r>
      <w:rPr>
        <w:rFonts w:hint="eastAsia" w:ascii="宋体" w:hAnsi="宋体" w:eastAsia="宋体" w:cs="宋体"/>
        <w:sz w:val="28"/>
        <w:lang w:eastAsia="zh-CN"/>
      </w:rPr>
      <w:fldChar w:fldCharType="separate"/>
    </w:r>
    <w:r>
      <w:rPr>
        <w:rFonts w:hint="eastAsia" w:ascii="宋体" w:hAnsi="宋体" w:eastAsia="宋体" w:cs="宋体"/>
        <w:sz w:val="28"/>
        <w:lang w:eastAsia="zh-CN"/>
      </w:rPr>
      <w:t>1</w:t>
    </w:r>
    <w:r>
      <w:rPr>
        <w:rFonts w:hint="eastAsia" w:ascii="宋体" w:hAnsi="宋体" w:eastAsia="宋体" w:cs="宋体"/>
        <w:sz w:val="28"/>
        <w:lang w:eastAsia="zh-CN"/>
      </w:rPr>
      <w:fldChar w:fldCharType="end"/>
    </w:r>
    <w:r>
      <w:rPr>
        <w:rFonts w:hint="eastAsia" w:ascii="宋体" w:hAnsi="宋体" w:eastAsia="宋体" w:cs="宋体"/>
        <w:sz w:val="28"/>
        <w:lang w:eastAsia="zh-CN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F05D88"/>
    <w:rsid w:val="27EA04EC"/>
    <w:rsid w:val="38BA4683"/>
    <w:rsid w:val="3FF05D88"/>
    <w:rsid w:val="48AA3706"/>
    <w:rsid w:val="627D2406"/>
    <w:rsid w:val="756B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2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1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jc w:val="both"/>
    </w:pPr>
    <w:rPr>
      <w:rFonts w:hint="default" w:ascii="Times New Roman" w:hAnsi="Times New Roman" w:eastAsia="宋体" w:cs="Times New Roman"/>
      <w:kern w:val="2"/>
      <w:sz w:val="21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qFormat/>
    <w:uiPriority w:val="2"/>
    <w:pPr>
      <w:ind w:left="1680"/>
    </w:pPr>
  </w:style>
  <w:style w:type="paragraph" w:styleId="3">
    <w:name w:val="Body Text"/>
    <w:basedOn w:val="1"/>
    <w:next w:val="4"/>
    <w:qFormat/>
    <w:uiPriority w:val="1"/>
    <w:pPr>
      <w:ind w:left="109"/>
    </w:pPr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4">
    <w:name w:val="footer"/>
    <w:basedOn w:val="1"/>
    <w:qFormat/>
    <w:uiPriority w:val="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2022-10-31T09:24:00Z</dcterms:created>
  <dc:creator>lin1</dc:creator>
  <cp:lastModifiedBy>user</cp:lastModifiedBy>
  <dcterms:modified xsi:type="dcterms:W3CDTF">2022-11-07T03:37:01Z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showFlag">
    <vt:bool>false</vt:bool>
  </property>
</Properties>
</file>