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 xml:space="preserve">附件2   </w:t>
      </w:r>
    </w:p>
    <w:p>
      <w:pPr>
        <w:jc w:val="center"/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 w:bidi="ar-SA"/>
        </w:rPr>
        <w:t>职业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 w:bidi="ar-SA"/>
        </w:rPr>
        <w:t>院校（不含技工院</w:t>
      </w:r>
      <w:bookmarkStart w:id="0" w:name="_GoBack"/>
      <w:bookmarkEnd w:id="0"/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 w:bidi="ar-SA"/>
        </w:rPr>
        <w:t>校）职业技能等级</w:t>
      </w:r>
    </w:p>
    <w:p>
      <w:pPr>
        <w:jc w:val="center"/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 w:bidi="ar-SA"/>
        </w:rPr>
        <w:t>认定机构备案情况摸查统计表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职业技能鉴定指导中心（办公室、考试院）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08"/>
        <w:gridCol w:w="1965"/>
        <w:gridCol w:w="142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过往是否具备鉴定所（站）资质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是否已备案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如无备案，下一步是否纳入备案范围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0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0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0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0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0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请各地市鉴定部门做好本地区省属、市属和区属职业院校的信息统计登记，并于9月6日前发送到邮箱jnzx_zbh@gd.gov.cn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00810"/>
    <w:rsid w:val="381F7DA7"/>
    <w:rsid w:val="4454319F"/>
    <w:rsid w:val="53C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159</Words>
  <Characters>179</Characters>
  <Paragraphs>83</Paragraphs>
  <TotalTime>3</TotalTime>
  <ScaleCrop>false</ScaleCrop>
  <LinksUpToDate>false</LinksUpToDate>
  <CharactersWithSpaces>213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2021-07-27T09:02:00Z</dcterms:created>
  <dc:creator>zbh</dc:creator>
  <cp:lastModifiedBy>刘忠良</cp:lastModifiedBy>
  <cp:lastPrinted>2021-07-28T00:55:00Z</cp:lastPrinted>
  <dcterms:modified xsi:type="dcterms:W3CDTF">2021-08-20T06:52:12Z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d13ea4bdf3694ee88a762ac577aff78a</vt:lpwstr>
  </property>
  <property fmtid="{D5CDD505-2E9C-101B-9397-08002B2CF9AE}" pid="4" name="showFlag">
    <vt:bool>false</vt:bool>
  </property>
</Properties>
</file>