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09E" w:rsidRPr="00DA463C" w:rsidRDefault="0081609E" w:rsidP="00857B31">
      <w:pPr>
        <w:spacing w:line="560" w:lineRule="exact"/>
        <w:rPr>
          <w:rFonts w:ascii="仿宋_GB2312" w:eastAsia="仿宋_GB2312" w:hAnsi="宋体"/>
          <w:sz w:val="32"/>
          <w:szCs w:val="32"/>
        </w:rPr>
      </w:pPr>
      <w:r w:rsidRPr="00DA463C">
        <w:rPr>
          <w:rFonts w:ascii="仿宋_GB2312" w:eastAsia="仿宋_GB2312" w:hAnsi="宋体" w:cs="仿宋_GB2312" w:hint="eastAsia"/>
          <w:sz w:val="32"/>
          <w:szCs w:val="32"/>
        </w:rPr>
        <w:t>附件</w:t>
      </w:r>
      <w:r w:rsidRPr="00DA463C">
        <w:rPr>
          <w:rFonts w:ascii="仿宋_GB2312" w:eastAsia="仿宋_GB2312" w:hAnsi="宋体" w:cs="仿宋_GB2312"/>
          <w:sz w:val="32"/>
          <w:szCs w:val="32"/>
        </w:rPr>
        <w:t>4</w:t>
      </w:r>
      <w:r w:rsidRPr="00DA463C">
        <w:rPr>
          <w:rFonts w:ascii="仿宋_GB2312" w:eastAsia="仿宋_GB2312" w:hAnsi="宋体" w:cs="仿宋_GB2312" w:hint="eastAsia"/>
          <w:sz w:val="32"/>
          <w:szCs w:val="32"/>
        </w:rPr>
        <w:t>：</w:t>
      </w:r>
    </w:p>
    <w:p w:rsidR="0081609E" w:rsidRPr="00DA463C" w:rsidRDefault="0081609E" w:rsidP="00857B31">
      <w:pPr>
        <w:adjustRightInd w:val="0"/>
        <w:snapToGrid w:val="0"/>
        <w:jc w:val="center"/>
        <w:rPr>
          <w:rFonts w:ascii="宋体-18030" w:eastAsia="宋体-18030" w:hAnsi="宋体-18030"/>
          <w:b/>
          <w:bCs/>
          <w:sz w:val="44"/>
          <w:szCs w:val="44"/>
        </w:rPr>
      </w:pPr>
    </w:p>
    <w:p w:rsidR="0081609E" w:rsidRPr="00DA463C" w:rsidRDefault="0081609E" w:rsidP="00857B31">
      <w:pPr>
        <w:adjustRightInd w:val="0"/>
        <w:snapToGrid w:val="0"/>
        <w:jc w:val="center"/>
        <w:rPr>
          <w:rFonts w:ascii="宋体-18030" w:eastAsia="宋体-18030" w:hAnsi="宋体-18030"/>
          <w:b/>
          <w:bCs/>
          <w:sz w:val="44"/>
          <w:szCs w:val="44"/>
        </w:rPr>
      </w:pPr>
    </w:p>
    <w:p w:rsidR="0081609E" w:rsidRPr="00DA463C" w:rsidRDefault="0081609E" w:rsidP="00857B31">
      <w:pPr>
        <w:adjustRightInd w:val="0"/>
        <w:snapToGrid w:val="0"/>
        <w:ind w:right="238"/>
        <w:jc w:val="center"/>
        <w:rPr>
          <w:rFonts w:ascii="仿宋_GB2312" w:hAnsi="宋体"/>
          <w:b/>
          <w:bCs/>
          <w:kern w:val="0"/>
          <w:sz w:val="44"/>
          <w:szCs w:val="44"/>
        </w:rPr>
      </w:pPr>
      <w:r w:rsidRPr="00DA463C">
        <w:rPr>
          <w:rFonts w:ascii="仿宋_GB2312" w:hAnsi="宋体" w:cs="宋体" w:hint="eastAsia"/>
          <w:b/>
          <w:bCs/>
          <w:kern w:val="0"/>
          <w:sz w:val="44"/>
          <w:szCs w:val="44"/>
        </w:rPr>
        <w:t>第</w:t>
      </w:r>
      <w:r w:rsidRPr="00DA463C">
        <w:rPr>
          <w:rFonts w:ascii="仿宋_GB2312" w:hAnsi="宋体" w:cs="仿宋_GB2312"/>
          <w:b/>
          <w:bCs/>
          <w:kern w:val="0"/>
          <w:sz w:val="44"/>
          <w:szCs w:val="44"/>
        </w:rPr>
        <w:t>45</w:t>
      </w:r>
      <w:r w:rsidRPr="00DA463C">
        <w:rPr>
          <w:rFonts w:ascii="仿宋_GB2312" w:hAnsi="宋体" w:cs="宋体" w:hint="eastAsia"/>
          <w:b/>
          <w:bCs/>
          <w:kern w:val="0"/>
          <w:sz w:val="44"/>
          <w:szCs w:val="44"/>
        </w:rPr>
        <w:t>届世界技能大赛广东省选拔赛</w:t>
      </w:r>
    </w:p>
    <w:p w:rsidR="0081609E" w:rsidRPr="00DA463C" w:rsidRDefault="0081609E" w:rsidP="00857B31">
      <w:pPr>
        <w:adjustRightInd w:val="0"/>
        <w:snapToGrid w:val="0"/>
        <w:ind w:right="238"/>
        <w:jc w:val="center"/>
        <w:rPr>
          <w:rFonts w:ascii="仿宋_GB2312" w:hAnsi="宋体"/>
          <w:b/>
          <w:bCs/>
          <w:kern w:val="0"/>
          <w:sz w:val="44"/>
          <w:szCs w:val="44"/>
        </w:rPr>
      </w:pPr>
      <w:r w:rsidRPr="00DA463C">
        <w:rPr>
          <w:rFonts w:ascii="仿宋_GB2312" w:hAnsi="宋体" w:cs="宋体" w:hint="eastAsia"/>
          <w:b/>
          <w:bCs/>
          <w:kern w:val="0"/>
          <w:sz w:val="44"/>
          <w:szCs w:val="44"/>
        </w:rPr>
        <w:t>珠宝加工项目技术文件</w:t>
      </w:r>
    </w:p>
    <w:p w:rsidR="0081609E" w:rsidRPr="00DA463C" w:rsidRDefault="0081609E" w:rsidP="00857B31">
      <w:pPr>
        <w:adjustRightInd w:val="0"/>
        <w:snapToGrid w:val="0"/>
        <w:jc w:val="center"/>
        <w:rPr>
          <w:rFonts w:ascii="宋体-18030" w:eastAsia="宋体-18030" w:hAnsi="宋体-18030"/>
          <w:b/>
          <w:bCs/>
          <w:sz w:val="44"/>
          <w:szCs w:val="44"/>
        </w:rPr>
      </w:pPr>
    </w:p>
    <w:p w:rsidR="0081609E" w:rsidRPr="00DA463C" w:rsidRDefault="0081609E" w:rsidP="00857B31">
      <w:pPr>
        <w:adjustRightInd w:val="0"/>
        <w:snapToGrid w:val="0"/>
        <w:jc w:val="center"/>
        <w:rPr>
          <w:rFonts w:ascii="宋体-18030" w:eastAsia="宋体-18030" w:hAnsi="宋体-18030"/>
          <w:b/>
          <w:bCs/>
          <w:sz w:val="44"/>
          <w:szCs w:val="44"/>
        </w:rPr>
      </w:pPr>
    </w:p>
    <w:p w:rsidR="0081609E" w:rsidRPr="00DA463C" w:rsidRDefault="0081609E" w:rsidP="00857B31">
      <w:pPr>
        <w:adjustRightInd w:val="0"/>
        <w:snapToGrid w:val="0"/>
        <w:jc w:val="center"/>
        <w:rPr>
          <w:rFonts w:ascii="宋体-18030" w:eastAsia="宋体-18030" w:hAnsi="宋体-18030"/>
          <w:b/>
          <w:bCs/>
          <w:sz w:val="44"/>
          <w:szCs w:val="44"/>
        </w:rPr>
      </w:pPr>
    </w:p>
    <w:p w:rsidR="0081609E" w:rsidRPr="00DA463C" w:rsidRDefault="0081609E" w:rsidP="00857B31">
      <w:pPr>
        <w:adjustRightInd w:val="0"/>
        <w:snapToGrid w:val="0"/>
        <w:jc w:val="center"/>
        <w:rPr>
          <w:rFonts w:ascii="宋体-18030" w:eastAsia="宋体-18030" w:hAnsi="宋体-18030"/>
          <w:b/>
          <w:bCs/>
          <w:sz w:val="44"/>
          <w:szCs w:val="44"/>
        </w:rPr>
      </w:pPr>
    </w:p>
    <w:p w:rsidR="0081609E" w:rsidRPr="00DA463C" w:rsidRDefault="0081609E" w:rsidP="00857B31">
      <w:pPr>
        <w:adjustRightInd w:val="0"/>
        <w:snapToGrid w:val="0"/>
        <w:jc w:val="center"/>
        <w:rPr>
          <w:rFonts w:ascii="宋体-18030" w:eastAsia="宋体-18030" w:hAnsi="宋体-18030"/>
          <w:b/>
          <w:bCs/>
          <w:sz w:val="44"/>
          <w:szCs w:val="44"/>
        </w:rPr>
      </w:pPr>
    </w:p>
    <w:p w:rsidR="0081609E" w:rsidRPr="00DA463C" w:rsidRDefault="0081609E" w:rsidP="00857B31">
      <w:pPr>
        <w:adjustRightInd w:val="0"/>
        <w:snapToGrid w:val="0"/>
        <w:jc w:val="center"/>
        <w:rPr>
          <w:rFonts w:ascii="宋体-18030" w:eastAsia="宋体-18030" w:hAnsi="宋体-18030"/>
          <w:sz w:val="44"/>
          <w:szCs w:val="44"/>
        </w:rPr>
      </w:pPr>
      <w:r w:rsidRPr="00DA463C">
        <w:rPr>
          <w:rFonts w:ascii="宋体-18030" w:eastAsia="宋体-18030" w:hAnsi="宋体-18030" w:cs="宋体-18030"/>
          <w:sz w:val="44"/>
          <w:szCs w:val="44"/>
        </w:rPr>
        <w:t>2018</w:t>
      </w:r>
      <w:r w:rsidRPr="00DA463C">
        <w:rPr>
          <w:rFonts w:ascii="宋体-18030" w:eastAsia="宋体-18030" w:hAnsi="宋体-18030" w:cs="宋体-18030" w:hint="eastAsia"/>
          <w:sz w:val="44"/>
          <w:szCs w:val="44"/>
        </w:rPr>
        <w:t>年</w:t>
      </w:r>
      <w:r w:rsidRPr="00DA463C">
        <w:rPr>
          <w:rFonts w:ascii="宋体-18030" w:eastAsia="宋体-18030" w:hAnsi="宋体-18030" w:cs="宋体-18030"/>
          <w:sz w:val="44"/>
          <w:szCs w:val="44"/>
        </w:rPr>
        <w:t>3</w:t>
      </w:r>
      <w:r w:rsidRPr="00DA463C">
        <w:rPr>
          <w:rFonts w:ascii="宋体-18030" w:eastAsia="宋体-18030" w:hAnsi="宋体-18030" w:cs="宋体-18030" w:hint="eastAsia"/>
          <w:sz w:val="44"/>
          <w:szCs w:val="44"/>
        </w:rPr>
        <w:t>月</w:t>
      </w:r>
      <w:r w:rsidRPr="00DA463C">
        <w:rPr>
          <w:rFonts w:ascii="宋体-18030" w:eastAsia="宋体-18030" w:hAnsi="宋体-18030" w:cs="宋体-18030"/>
          <w:sz w:val="44"/>
          <w:szCs w:val="44"/>
        </w:rPr>
        <w:t>11</w:t>
      </w:r>
      <w:r w:rsidRPr="00DA463C">
        <w:rPr>
          <w:rFonts w:ascii="宋体-18030" w:eastAsia="宋体-18030" w:hAnsi="宋体-18030" w:cs="宋体-18030" w:hint="eastAsia"/>
          <w:sz w:val="44"/>
          <w:szCs w:val="44"/>
        </w:rPr>
        <w:t>日</w:t>
      </w:r>
    </w:p>
    <w:p w:rsidR="0081609E" w:rsidRPr="00DA463C" w:rsidRDefault="0081609E" w:rsidP="00857B31">
      <w:pPr>
        <w:adjustRightInd w:val="0"/>
        <w:snapToGrid w:val="0"/>
        <w:jc w:val="center"/>
        <w:rPr>
          <w:rFonts w:ascii="宋体-18030" w:eastAsia="宋体-18030" w:hAnsi="宋体-18030"/>
          <w:sz w:val="44"/>
          <w:szCs w:val="44"/>
        </w:rPr>
      </w:pPr>
    </w:p>
    <w:p w:rsidR="0081609E" w:rsidRPr="00DA463C" w:rsidRDefault="0081609E" w:rsidP="00857B31">
      <w:pPr>
        <w:widowControl/>
        <w:adjustRightInd w:val="0"/>
        <w:snapToGrid w:val="0"/>
        <w:jc w:val="center"/>
        <w:rPr>
          <w:rFonts w:ascii="宋体-18030" w:eastAsia="宋体-18030" w:hAnsi="宋体-18030"/>
          <w:sz w:val="44"/>
          <w:szCs w:val="44"/>
        </w:rPr>
      </w:pPr>
      <w:r w:rsidRPr="00DA463C">
        <w:rPr>
          <w:rFonts w:ascii="宋体-18030" w:eastAsia="宋体-18030" w:hAnsi="宋体-18030"/>
          <w:sz w:val="44"/>
          <w:szCs w:val="44"/>
        </w:rPr>
        <w:br w:type="page"/>
      </w:r>
      <w:r w:rsidRPr="00DA463C">
        <w:rPr>
          <w:rFonts w:ascii="宋体-18030" w:eastAsia="宋体-18030" w:hAnsi="宋体-18030" w:cs="宋体-18030" w:hint="eastAsia"/>
          <w:sz w:val="44"/>
          <w:szCs w:val="44"/>
        </w:rPr>
        <w:t>目录</w:t>
      </w:r>
    </w:p>
    <w:p w:rsidR="0081609E" w:rsidRPr="00DA463C" w:rsidRDefault="0081609E">
      <w:pPr>
        <w:pStyle w:val="TOC1"/>
        <w:rPr>
          <w:rFonts w:ascii="等线" w:eastAsia="等线" w:hAnsi="等线"/>
          <w:b w:val="0"/>
          <w:bCs w:val="0"/>
          <w:caps w:val="0"/>
          <w:noProof/>
          <w:sz w:val="21"/>
          <w:szCs w:val="21"/>
        </w:rPr>
      </w:pPr>
      <w:r w:rsidRPr="00DA463C">
        <w:rPr>
          <w:rFonts w:ascii="宋体-18030" w:eastAsia="宋体-18030" w:hAnsi="宋体-18030" w:cs="宋体-18030"/>
          <w:sz w:val="44"/>
          <w:szCs w:val="44"/>
        </w:rPr>
        <w:fldChar w:fldCharType="begin"/>
      </w:r>
      <w:r w:rsidRPr="00DA463C">
        <w:rPr>
          <w:rFonts w:ascii="宋体-18030" w:eastAsia="宋体-18030" w:hAnsi="宋体-18030" w:cs="宋体-18030"/>
          <w:sz w:val="44"/>
          <w:szCs w:val="44"/>
        </w:rPr>
        <w:instrText xml:space="preserve"> TOC \o "1-3" \h \z \u </w:instrText>
      </w:r>
      <w:r w:rsidRPr="00DA463C">
        <w:rPr>
          <w:rFonts w:ascii="宋体-18030" w:eastAsia="宋体-18030" w:hAnsi="宋体-18030" w:cs="宋体-18030"/>
          <w:sz w:val="44"/>
          <w:szCs w:val="44"/>
        </w:rPr>
        <w:fldChar w:fldCharType="separate"/>
      </w:r>
      <w:hyperlink w:anchor="_Toc508578537" w:history="1">
        <w:r w:rsidRPr="00DA463C">
          <w:rPr>
            <w:rStyle w:val="Hyperlink"/>
            <w:noProof/>
            <w:color w:val="auto"/>
          </w:rPr>
          <w:t>1.</w:t>
        </w:r>
        <w:r w:rsidRPr="00DA463C">
          <w:rPr>
            <w:rStyle w:val="Hyperlink"/>
            <w:rFonts w:cs="宋体" w:hint="eastAsia"/>
            <w:noProof/>
            <w:color w:val="auto"/>
          </w:rPr>
          <w:t>项目简介</w:t>
        </w:r>
        <w:r w:rsidRPr="00DA463C">
          <w:rPr>
            <w:noProof/>
            <w:webHidden/>
          </w:rPr>
          <w:tab/>
        </w:r>
        <w:r w:rsidRPr="00DA463C">
          <w:rPr>
            <w:noProof/>
            <w:webHidden/>
          </w:rPr>
          <w:fldChar w:fldCharType="begin"/>
        </w:r>
        <w:r w:rsidRPr="00DA463C">
          <w:rPr>
            <w:noProof/>
            <w:webHidden/>
          </w:rPr>
          <w:instrText xml:space="preserve"> PAGEREF _Toc508578537 \h </w:instrText>
        </w:r>
        <w:r w:rsidRPr="00DA463C">
          <w:rPr>
            <w:noProof/>
            <w:webHidden/>
          </w:rPr>
        </w:r>
        <w:r w:rsidRPr="00DA463C">
          <w:rPr>
            <w:noProof/>
            <w:webHidden/>
          </w:rPr>
          <w:fldChar w:fldCharType="separate"/>
        </w:r>
        <w:r w:rsidRPr="00DA463C">
          <w:rPr>
            <w:noProof/>
            <w:webHidden/>
          </w:rPr>
          <w:t>4</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38" w:history="1">
        <w:r w:rsidRPr="00DA463C">
          <w:rPr>
            <w:rStyle w:val="Hyperlink"/>
            <w:noProof/>
            <w:color w:val="auto"/>
          </w:rPr>
          <w:t xml:space="preserve">1.1 </w:t>
        </w:r>
        <w:r w:rsidRPr="00DA463C">
          <w:rPr>
            <w:rStyle w:val="Hyperlink"/>
            <w:rFonts w:cs="宋体" w:hint="eastAsia"/>
            <w:noProof/>
            <w:color w:val="auto"/>
          </w:rPr>
          <w:t>项目描述</w:t>
        </w:r>
        <w:r w:rsidRPr="00DA463C">
          <w:rPr>
            <w:noProof/>
            <w:webHidden/>
          </w:rPr>
          <w:tab/>
        </w:r>
        <w:r w:rsidRPr="00DA463C">
          <w:rPr>
            <w:noProof/>
            <w:webHidden/>
          </w:rPr>
          <w:fldChar w:fldCharType="begin"/>
        </w:r>
        <w:r w:rsidRPr="00DA463C">
          <w:rPr>
            <w:noProof/>
            <w:webHidden/>
          </w:rPr>
          <w:instrText xml:space="preserve"> PAGEREF _Toc508578538 \h </w:instrText>
        </w:r>
        <w:r w:rsidRPr="00DA463C">
          <w:rPr>
            <w:noProof/>
            <w:webHidden/>
          </w:rPr>
        </w:r>
        <w:r w:rsidRPr="00DA463C">
          <w:rPr>
            <w:noProof/>
            <w:webHidden/>
          </w:rPr>
          <w:fldChar w:fldCharType="separate"/>
        </w:r>
        <w:r w:rsidRPr="00DA463C">
          <w:rPr>
            <w:noProof/>
            <w:webHidden/>
          </w:rPr>
          <w:t>4</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39" w:history="1">
        <w:r w:rsidRPr="00DA463C">
          <w:rPr>
            <w:rStyle w:val="Hyperlink"/>
            <w:noProof/>
            <w:color w:val="auto"/>
          </w:rPr>
          <w:t xml:space="preserve">1.2 </w:t>
        </w:r>
        <w:r w:rsidRPr="00DA463C">
          <w:rPr>
            <w:rStyle w:val="Hyperlink"/>
            <w:rFonts w:cs="宋体" w:hint="eastAsia"/>
            <w:noProof/>
            <w:color w:val="auto"/>
          </w:rPr>
          <w:t>竞赛目的</w:t>
        </w:r>
        <w:r w:rsidRPr="00DA463C">
          <w:rPr>
            <w:noProof/>
            <w:webHidden/>
          </w:rPr>
          <w:tab/>
        </w:r>
        <w:r w:rsidRPr="00DA463C">
          <w:rPr>
            <w:noProof/>
            <w:webHidden/>
          </w:rPr>
          <w:fldChar w:fldCharType="begin"/>
        </w:r>
        <w:r w:rsidRPr="00DA463C">
          <w:rPr>
            <w:noProof/>
            <w:webHidden/>
          </w:rPr>
          <w:instrText xml:space="preserve"> PAGEREF _Toc508578539 \h </w:instrText>
        </w:r>
        <w:r w:rsidRPr="00DA463C">
          <w:rPr>
            <w:noProof/>
            <w:webHidden/>
          </w:rPr>
        </w:r>
        <w:r w:rsidRPr="00DA463C">
          <w:rPr>
            <w:noProof/>
            <w:webHidden/>
          </w:rPr>
          <w:fldChar w:fldCharType="separate"/>
        </w:r>
        <w:r w:rsidRPr="00DA463C">
          <w:rPr>
            <w:noProof/>
            <w:webHidden/>
          </w:rPr>
          <w:t>4</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40" w:history="1">
        <w:r w:rsidRPr="00DA463C">
          <w:rPr>
            <w:rStyle w:val="Hyperlink"/>
            <w:noProof/>
            <w:color w:val="auto"/>
          </w:rPr>
          <w:t xml:space="preserve">1.3 </w:t>
        </w:r>
        <w:r w:rsidRPr="00DA463C">
          <w:rPr>
            <w:rStyle w:val="Hyperlink"/>
            <w:rFonts w:cs="宋体" w:hint="eastAsia"/>
            <w:noProof/>
            <w:color w:val="auto"/>
          </w:rPr>
          <w:t>相关文件</w:t>
        </w:r>
        <w:r w:rsidRPr="00DA463C">
          <w:rPr>
            <w:noProof/>
            <w:webHidden/>
          </w:rPr>
          <w:tab/>
        </w:r>
        <w:r w:rsidRPr="00DA463C">
          <w:rPr>
            <w:noProof/>
            <w:webHidden/>
          </w:rPr>
          <w:fldChar w:fldCharType="begin"/>
        </w:r>
        <w:r w:rsidRPr="00DA463C">
          <w:rPr>
            <w:noProof/>
            <w:webHidden/>
          </w:rPr>
          <w:instrText xml:space="preserve"> PAGEREF _Toc508578540 \h </w:instrText>
        </w:r>
        <w:r w:rsidRPr="00DA463C">
          <w:rPr>
            <w:noProof/>
            <w:webHidden/>
          </w:rPr>
        </w:r>
        <w:r w:rsidRPr="00DA463C">
          <w:rPr>
            <w:noProof/>
            <w:webHidden/>
          </w:rPr>
          <w:fldChar w:fldCharType="separate"/>
        </w:r>
        <w:r w:rsidRPr="00DA463C">
          <w:rPr>
            <w:noProof/>
            <w:webHidden/>
          </w:rPr>
          <w:t>4</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41" w:history="1">
        <w:r w:rsidRPr="00DA463C">
          <w:rPr>
            <w:rStyle w:val="Hyperlink"/>
            <w:noProof/>
            <w:color w:val="auto"/>
          </w:rPr>
          <w:t>2.</w:t>
        </w:r>
        <w:r w:rsidRPr="00DA463C">
          <w:rPr>
            <w:rStyle w:val="Hyperlink"/>
            <w:rFonts w:cs="宋体" w:hint="eastAsia"/>
            <w:noProof/>
            <w:color w:val="auto"/>
          </w:rPr>
          <w:t>选手应具备的能力</w:t>
        </w:r>
        <w:r w:rsidRPr="00DA463C">
          <w:rPr>
            <w:noProof/>
            <w:webHidden/>
          </w:rPr>
          <w:tab/>
        </w:r>
        <w:r w:rsidRPr="00DA463C">
          <w:rPr>
            <w:noProof/>
            <w:webHidden/>
          </w:rPr>
          <w:fldChar w:fldCharType="begin"/>
        </w:r>
        <w:r w:rsidRPr="00DA463C">
          <w:rPr>
            <w:noProof/>
            <w:webHidden/>
          </w:rPr>
          <w:instrText xml:space="preserve"> PAGEREF _Toc508578541 \h </w:instrText>
        </w:r>
        <w:r w:rsidRPr="00DA463C">
          <w:rPr>
            <w:noProof/>
            <w:webHidden/>
          </w:rPr>
        </w:r>
        <w:r w:rsidRPr="00DA463C">
          <w:rPr>
            <w:noProof/>
            <w:webHidden/>
          </w:rPr>
          <w:fldChar w:fldCharType="separate"/>
        </w:r>
        <w:r w:rsidRPr="00DA463C">
          <w:rPr>
            <w:noProof/>
            <w:webHidden/>
          </w:rPr>
          <w:t>4</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42" w:history="1">
        <w:r w:rsidRPr="00DA463C">
          <w:rPr>
            <w:rStyle w:val="Hyperlink"/>
            <w:noProof/>
            <w:color w:val="auto"/>
          </w:rPr>
          <w:t xml:space="preserve">2.1 </w:t>
        </w:r>
        <w:r w:rsidRPr="00DA463C">
          <w:rPr>
            <w:rStyle w:val="Hyperlink"/>
            <w:rFonts w:cs="宋体" w:hint="eastAsia"/>
            <w:noProof/>
            <w:color w:val="auto"/>
          </w:rPr>
          <w:t>赛前准备（参赛者个人应知道并理解以及能够做到的内容）</w:t>
        </w:r>
        <w:r w:rsidRPr="00DA463C">
          <w:rPr>
            <w:noProof/>
            <w:webHidden/>
          </w:rPr>
          <w:tab/>
        </w:r>
        <w:r w:rsidRPr="00DA463C">
          <w:rPr>
            <w:noProof/>
            <w:webHidden/>
          </w:rPr>
          <w:fldChar w:fldCharType="begin"/>
        </w:r>
        <w:r w:rsidRPr="00DA463C">
          <w:rPr>
            <w:noProof/>
            <w:webHidden/>
          </w:rPr>
          <w:instrText xml:space="preserve"> PAGEREF _Toc508578542 \h </w:instrText>
        </w:r>
        <w:r w:rsidRPr="00DA463C">
          <w:rPr>
            <w:noProof/>
            <w:webHidden/>
          </w:rPr>
        </w:r>
        <w:r w:rsidRPr="00DA463C">
          <w:rPr>
            <w:noProof/>
            <w:webHidden/>
          </w:rPr>
          <w:fldChar w:fldCharType="separate"/>
        </w:r>
        <w:r w:rsidRPr="00DA463C">
          <w:rPr>
            <w:noProof/>
            <w:webHidden/>
          </w:rPr>
          <w:t>4</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43" w:history="1">
        <w:r w:rsidRPr="00DA463C">
          <w:rPr>
            <w:rStyle w:val="Hyperlink"/>
            <w:noProof/>
            <w:color w:val="auto"/>
          </w:rPr>
          <w:t xml:space="preserve">2.2 </w:t>
        </w:r>
        <w:r w:rsidRPr="00DA463C">
          <w:rPr>
            <w:rStyle w:val="Hyperlink"/>
            <w:rFonts w:cs="宋体" w:hint="eastAsia"/>
            <w:noProof/>
            <w:color w:val="auto"/>
          </w:rPr>
          <w:t>贵金属合金的制作（参赛者个人应知道并理解以及能够做到的内容）</w:t>
        </w:r>
        <w:r w:rsidRPr="00DA463C">
          <w:rPr>
            <w:noProof/>
            <w:webHidden/>
          </w:rPr>
          <w:tab/>
        </w:r>
        <w:r w:rsidRPr="00DA463C">
          <w:rPr>
            <w:noProof/>
            <w:webHidden/>
          </w:rPr>
          <w:fldChar w:fldCharType="begin"/>
        </w:r>
        <w:r w:rsidRPr="00DA463C">
          <w:rPr>
            <w:noProof/>
            <w:webHidden/>
          </w:rPr>
          <w:instrText xml:space="preserve"> PAGEREF _Toc508578543 \h </w:instrText>
        </w:r>
        <w:r w:rsidRPr="00DA463C">
          <w:rPr>
            <w:noProof/>
            <w:webHidden/>
          </w:rPr>
        </w:r>
        <w:r w:rsidRPr="00DA463C">
          <w:rPr>
            <w:noProof/>
            <w:webHidden/>
          </w:rPr>
          <w:fldChar w:fldCharType="separate"/>
        </w:r>
        <w:r w:rsidRPr="00DA463C">
          <w:rPr>
            <w:noProof/>
            <w:webHidden/>
          </w:rPr>
          <w:t>5</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44" w:history="1">
        <w:r w:rsidRPr="00DA463C">
          <w:rPr>
            <w:rStyle w:val="Hyperlink"/>
            <w:noProof/>
            <w:color w:val="auto"/>
          </w:rPr>
          <w:t>2.3</w:t>
        </w:r>
        <w:r w:rsidRPr="00DA463C">
          <w:rPr>
            <w:rStyle w:val="Hyperlink"/>
            <w:rFonts w:cs="宋体" w:hint="eastAsia"/>
            <w:noProof/>
            <w:color w:val="auto"/>
          </w:rPr>
          <w:t>预备珠宝零部件制作的贵金属合金材料（参赛者个人应知道并理解以及能够做到的内容）</w:t>
        </w:r>
        <w:r w:rsidRPr="00DA463C">
          <w:rPr>
            <w:noProof/>
            <w:webHidden/>
          </w:rPr>
          <w:tab/>
        </w:r>
        <w:r w:rsidRPr="00DA463C">
          <w:rPr>
            <w:noProof/>
            <w:webHidden/>
          </w:rPr>
          <w:fldChar w:fldCharType="begin"/>
        </w:r>
        <w:r w:rsidRPr="00DA463C">
          <w:rPr>
            <w:noProof/>
            <w:webHidden/>
          </w:rPr>
          <w:instrText xml:space="preserve"> PAGEREF _Toc508578544 \h </w:instrText>
        </w:r>
        <w:r w:rsidRPr="00DA463C">
          <w:rPr>
            <w:noProof/>
            <w:webHidden/>
          </w:rPr>
        </w:r>
        <w:r w:rsidRPr="00DA463C">
          <w:rPr>
            <w:noProof/>
            <w:webHidden/>
          </w:rPr>
          <w:fldChar w:fldCharType="separate"/>
        </w:r>
        <w:r w:rsidRPr="00DA463C">
          <w:rPr>
            <w:noProof/>
            <w:webHidden/>
          </w:rPr>
          <w:t>5</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45" w:history="1">
        <w:r w:rsidRPr="00DA463C">
          <w:rPr>
            <w:rStyle w:val="Hyperlink"/>
            <w:noProof/>
            <w:color w:val="auto"/>
          </w:rPr>
          <w:t>2.4</w:t>
        </w:r>
        <w:r w:rsidRPr="00DA463C">
          <w:rPr>
            <w:rStyle w:val="Hyperlink"/>
            <w:rFonts w:cs="宋体" w:hint="eastAsia"/>
            <w:noProof/>
            <w:color w:val="auto"/>
          </w:rPr>
          <w:t>制作造型各异的珠宝零部件（参赛者个人应知道并理解以及能够做到的内容）</w:t>
        </w:r>
        <w:r w:rsidRPr="00DA463C">
          <w:rPr>
            <w:noProof/>
            <w:webHidden/>
          </w:rPr>
          <w:tab/>
        </w:r>
        <w:r w:rsidRPr="00DA463C">
          <w:rPr>
            <w:noProof/>
            <w:webHidden/>
          </w:rPr>
          <w:fldChar w:fldCharType="begin"/>
        </w:r>
        <w:r w:rsidRPr="00DA463C">
          <w:rPr>
            <w:noProof/>
            <w:webHidden/>
          </w:rPr>
          <w:instrText xml:space="preserve"> PAGEREF _Toc508578545 \h </w:instrText>
        </w:r>
        <w:r w:rsidRPr="00DA463C">
          <w:rPr>
            <w:noProof/>
            <w:webHidden/>
          </w:rPr>
        </w:r>
        <w:r w:rsidRPr="00DA463C">
          <w:rPr>
            <w:noProof/>
            <w:webHidden/>
          </w:rPr>
          <w:fldChar w:fldCharType="separate"/>
        </w:r>
        <w:r w:rsidRPr="00DA463C">
          <w:rPr>
            <w:noProof/>
            <w:webHidden/>
          </w:rPr>
          <w:t>5</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46" w:history="1">
        <w:r w:rsidRPr="00DA463C">
          <w:rPr>
            <w:rStyle w:val="Hyperlink"/>
            <w:noProof/>
            <w:color w:val="auto"/>
          </w:rPr>
          <w:t>2.5</w:t>
        </w:r>
        <w:r w:rsidRPr="00DA463C">
          <w:rPr>
            <w:rStyle w:val="Hyperlink"/>
            <w:rFonts w:cs="宋体" w:hint="eastAsia"/>
            <w:noProof/>
            <w:color w:val="auto"/>
          </w:rPr>
          <w:t>运用焊接技术组装、复合零部件制作珠宝成品（参赛者个人应知道并理解以及能够做到的内容）</w:t>
        </w:r>
        <w:r w:rsidRPr="00DA463C">
          <w:rPr>
            <w:noProof/>
            <w:webHidden/>
          </w:rPr>
          <w:tab/>
        </w:r>
        <w:r w:rsidRPr="00DA463C">
          <w:rPr>
            <w:noProof/>
            <w:webHidden/>
          </w:rPr>
          <w:fldChar w:fldCharType="begin"/>
        </w:r>
        <w:r w:rsidRPr="00DA463C">
          <w:rPr>
            <w:noProof/>
            <w:webHidden/>
          </w:rPr>
          <w:instrText xml:space="preserve"> PAGEREF _Toc508578546 \h </w:instrText>
        </w:r>
        <w:r w:rsidRPr="00DA463C">
          <w:rPr>
            <w:noProof/>
            <w:webHidden/>
          </w:rPr>
        </w:r>
        <w:r w:rsidRPr="00DA463C">
          <w:rPr>
            <w:noProof/>
            <w:webHidden/>
          </w:rPr>
          <w:fldChar w:fldCharType="separate"/>
        </w:r>
        <w:r w:rsidRPr="00DA463C">
          <w:rPr>
            <w:noProof/>
            <w:webHidden/>
          </w:rPr>
          <w:t>5</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47" w:history="1">
        <w:r w:rsidRPr="00DA463C">
          <w:rPr>
            <w:rStyle w:val="Hyperlink"/>
            <w:noProof/>
            <w:color w:val="auto"/>
          </w:rPr>
          <w:t>2.6</w:t>
        </w:r>
        <w:r w:rsidRPr="00DA463C">
          <w:rPr>
            <w:rStyle w:val="Hyperlink"/>
            <w:rFonts w:cs="宋体" w:hint="eastAsia"/>
            <w:noProof/>
            <w:color w:val="auto"/>
          </w:rPr>
          <w:t>表面抛光（参赛者个人应知道并理解以及能够做到的内容）</w:t>
        </w:r>
        <w:r w:rsidRPr="00DA463C">
          <w:rPr>
            <w:noProof/>
            <w:webHidden/>
          </w:rPr>
          <w:tab/>
        </w:r>
        <w:r w:rsidRPr="00DA463C">
          <w:rPr>
            <w:noProof/>
            <w:webHidden/>
          </w:rPr>
          <w:fldChar w:fldCharType="begin"/>
        </w:r>
        <w:r w:rsidRPr="00DA463C">
          <w:rPr>
            <w:noProof/>
            <w:webHidden/>
          </w:rPr>
          <w:instrText xml:space="preserve"> PAGEREF _Toc508578547 \h </w:instrText>
        </w:r>
        <w:r w:rsidRPr="00DA463C">
          <w:rPr>
            <w:noProof/>
            <w:webHidden/>
          </w:rPr>
        </w:r>
        <w:r w:rsidRPr="00DA463C">
          <w:rPr>
            <w:noProof/>
            <w:webHidden/>
          </w:rPr>
          <w:fldChar w:fldCharType="separate"/>
        </w:r>
        <w:r w:rsidRPr="00DA463C">
          <w:rPr>
            <w:noProof/>
            <w:webHidden/>
          </w:rPr>
          <w:t>6</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48" w:history="1">
        <w:r w:rsidRPr="00DA463C">
          <w:rPr>
            <w:rStyle w:val="Hyperlink"/>
            <w:noProof/>
            <w:color w:val="auto"/>
          </w:rPr>
          <w:t>3.</w:t>
        </w:r>
        <w:r w:rsidRPr="00DA463C">
          <w:rPr>
            <w:rStyle w:val="Hyperlink"/>
            <w:rFonts w:cs="宋体" w:hint="eastAsia"/>
            <w:noProof/>
            <w:color w:val="auto"/>
          </w:rPr>
          <w:t>竞赛项目</w:t>
        </w:r>
        <w:r w:rsidRPr="00DA463C">
          <w:rPr>
            <w:noProof/>
            <w:webHidden/>
          </w:rPr>
          <w:tab/>
        </w:r>
        <w:r w:rsidRPr="00DA463C">
          <w:rPr>
            <w:noProof/>
            <w:webHidden/>
          </w:rPr>
          <w:fldChar w:fldCharType="begin"/>
        </w:r>
        <w:r w:rsidRPr="00DA463C">
          <w:rPr>
            <w:noProof/>
            <w:webHidden/>
          </w:rPr>
          <w:instrText xml:space="preserve"> PAGEREF _Toc508578548 \h </w:instrText>
        </w:r>
        <w:r w:rsidRPr="00DA463C">
          <w:rPr>
            <w:noProof/>
            <w:webHidden/>
          </w:rPr>
        </w:r>
        <w:r w:rsidRPr="00DA463C">
          <w:rPr>
            <w:noProof/>
            <w:webHidden/>
          </w:rPr>
          <w:fldChar w:fldCharType="separate"/>
        </w:r>
        <w:r w:rsidRPr="00DA463C">
          <w:rPr>
            <w:noProof/>
            <w:webHidden/>
          </w:rPr>
          <w:t>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49" w:history="1">
        <w:r w:rsidRPr="00DA463C">
          <w:rPr>
            <w:rStyle w:val="Hyperlink"/>
            <w:noProof/>
            <w:color w:val="auto"/>
          </w:rPr>
          <w:t xml:space="preserve">3.1 </w:t>
        </w:r>
        <w:r w:rsidRPr="00DA463C">
          <w:rPr>
            <w:rStyle w:val="Hyperlink"/>
            <w:rFonts w:cs="宋体" w:hint="eastAsia"/>
            <w:noProof/>
            <w:color w:val="auto"/>
          </w:rPr>
          <w:t>竞赛模块</w:t>
        </w:r>
        <w:r w:rsidRPr="00DA463C">
          <w:rPr>
            <w:noProof/>
            <w:webHidden/>
          </w:rPr>
          <w:tab/>
        </w:r>
        <w:r w:rsidRPr="00DA463C">
          <w:rPr>
            <w:noProof/>
            <w:webHidden/>
          </w:rPr>
          <w:fldChar w:fldCharType="begin"/>
        </w:r>
        <w:r w:rsidRPr="00DA463C">
          <w:rPr>
            <w:noProof/>
            <w:webHidden/>
          </w:rPr>
          <w:instrText xml:space="preserve"> PAGEREF _Toc508578549 \h </w:instrText>
        </w:r>
        <w:r w:rsidRPr="00DA463C">
          <w:rPr>
            <w:noProof/>
            <w:webHidden/>
          </w:rPr>
        </w:r>
        <w:r w:rsidRPr="00DA463C">
          <w:rPr>
            <w:noProof/>
            <w:webHidden/>
          </w:rPr>
          <w:fldChar w:fldCharType="separate"/>
        </w:r>
        <w:r w:rsidRPr="00DA463C">
          <w:rPr>
            <w:noProof/>
            <w:webHidden/>
          </w:rPr>
          <w:t>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0" w:history="1">
        <w:r w:rsidRPr="00DA463C">
          <w:rPr>
            <w:rStyle w:val="Hyperlink"/>
            <w:noProof/>
            <w:color w:val="auto"/>
          </w:rPr>
          <w:t xml:space="preserve">3.2 </w:t>
        </w:r>
        <w:r w:rsidRPr="00DA463C">
          <w:rPr>
            <w:rStyle w:val="Hyperlink"/>
            <w:rFonts w:cs="宋体" w:hint="eastAsia"/>
            <w:noProof/>
            <w:color w:val="auto"/>
          </w:rPr>
          <w:t>基本工作</w:t>
        </w:r>
        <w:r w:rsidRPr="00DA463C">
          <w:rPr>
            <w:noProof/>
            <w:webHidden/>
          </w:rPr>
          <w:tab/>
        </w:r>
        <w:r w:rsidRPr="00DA463C">
          <w:rPr>
            <w:noProof/>
            <w:webHidden/>
          </w:rPr>
          <w:fldChar w:fldCharType="begin"/>
        </w:r>
        <w:r w:rsidRPr="00DA463C">
          <w:rPr>
            <w:noProof/>
            <w:webHidden/>
          </w:rPr>
          <w:instrText xml:space="preserve"> PAGEREF _Toc508578550 \h </w:instrText>
        </w:r>
        <w:r w:rsidRPr="00DA463C">
          <w:rPr>
            <w:noProof/>
            <w:webHidden/>
          </w:rPr>
        </w:r>
        <w:r w:rsidRPr="00DA463C">
          <w:rPr>
            <w:noProof/>
            <w:webHidden/>
          </w:rPr>
          <w:fldChar w:fldCharType="separate"/>
        </w:r>
        <w:r w:rsidRPr="00DA463C">
          <w:rPr>
            <w:noProof/>
            <w:webHidden/>
          </w:rPr>
          <w:t>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1" w:history="1">
        <w:r w:rsidRPr="00DA463C">
          <w:rPr>
            <w:rStyle w:val="Hyperlink"/>
            <w:rFonts w:cs="宋体" w:hint="eastAsia"/>
            <w:noProof/>
            <w:color w:val="auto"/>
          </w:rPr>
          <w:t>模块一：广州塔</w:t>
        </w:r>
        <w:r w:rsidRPr="00DA463C">
          <w:rPr>
            <w:noProof/>
            <w:webHidden/>
          </w:rPr>
          <w:tab/>
        </w:r>
        <w:r w:rsidRPr="00DA463C">
          <w:rPr>
            <w:noProof/>
            <w:webHidden/>
          </w:rPr>
          <w:fldChar w:fldCharType="begin"/>
        </w:r>
        <w:r w:rsidRPr="00DA463C">
          <w:rPr>
            <w:noProof/>
            <w:webHidden/>
          </w:rPr>
          <w:instrText xml:space="preserve"> PAGEREF _Toc508578551 \h </w:instrText>
        </w:r>
        <w:r w:rsidRPr="00DA463C">
          <w:rPr>
            <w:noProof/>
            <w:webHidden/>
          </w:rPr>
        </w:r>
        <w:r w:rsidRPr="00DA463C">
          <w:rPr>
            <w:noProof/>
            <w:webHidden/>
          </w:rPr>
          <w:fldChar w:fldCharType="separate"/>
        </w:r>
        <w:r w:rsidRPr="00DA463C">
          <w:rPr>
            <w:noProof/>
            <w:webHidden/>
          </w:rPr>
          <w:t>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2" w:history="1">
        <w:r w:rsidRPr="00DA463C">
          <w:rPr>
            <w:rStyle w:val="Hyperlink"/>
            <w:rFonts w:cs="宋体" w:hint="eastAsia"/>
            <w:noProof/>
            <w:color w:val="auto"/>
          </w:rPr>
          <w:t>模块二：猎德桥</w:t>
        </w:r>
        <w:r w:rsidRPr="00DA463C">
          <w:rPr>
            <w:noProof/>
            <w:webHidden/>
          </w:rPr>
          <w:tab/>
        </w:r>
        <w:r w:rsidRPr="00DA463C">
          <w:rPr>
            <w:noProof/>
            <w:webHidden/>
          </w:rPr>
          <w:fldChar w:fldCharType="begin"/>
        </w:r>
        <w:r w:rsidRPr="00DA463C">
          <w:rPr>
            <w:noProof/>
            <w:webHidden/>
          </w:rPr>
          <w:instrText xml:space="preserve"> PAGEREF _Toc508578552 \h </w:instrText>
        </w:r>
        <w:r w:rsidRPr="00DA463C">
          <w:rPr>
            <w:noProof/>
            <w:webHidden/>
          </w:rPr>
        </w:r>
        <w:r w:rsidRPr="00DA463C">
          <w:rPr>
            <w:noProof/>
            <w:webHidden/>
          </w:rPr>
          <w:fldChar w:fldCharType="separate"/>
        </w:r>
        <w:r w:rsidRPr="00DA463C">
          <w:rPr>
            <w:noProof/>
            <w:webHidden/>
          </w:rPr>
          <w:t>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3" w:history="1">
        <w:r w:rsidRPr="00DA463C">
          <w:rPr>
            <w:rStyle w:val="Hyperlink"/>
            <w:rFonts w:cs="宋体" w:hint="eastAsia"/>
            <w:noProof/>
            <w:color w:val="auto"/>
          </w:rPr>
          <w:t>模块三：东塔</w:t>
        </w:r>
        <w:r w:rsidRPr="00DA463C">
          <w:rPr>
            <w:noProof/>
            <w:webHidden/>
          </w:rPr>
          <w:tab/>
        </w:r>
        <w:r w:rsidRPr="00DA463C">
          <w:rPr>
            <w:noProof/>
            <w:webHidden/>
          </w:rPr>
          <w:fldChar w:fldCharType="begin"/>
        </w:r>
        <w:r w:rsidRPr="00DA463C">
          <w:rPr>
            <w:noProof/>
            <w:webHidden/>
          </w:rPr>
          <w:instrText xml:space="preserve"> PAGEREF _Toc508578553 \h </w:instrText>
        </w:r>
        <w:r w:rsidRPr="00DA463C">
          <w:rPr>
            <w:noProof/>
            <w:webHidden/>
          </w:rPr>
        </w:r>
        <w:r w:rsidRPr="00DA463C">
          <w:rPr>
            <w:noProof/>
            <w:webHidden/>
          </w:rPr>
          <w:fldChar w:fldCharType="separate"/>
        </w:r>
        <w:r w:rsidRPr="00DA463C">
          <w:rPr>
            <w:noProof/>
            <w:webHidden/>
          </w:rPr>
          <w:t>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4" w:history="1">
        <w:r w:rsidRPr="00DA463C">
          <w:rPr>
            <w:rStyle w:val="Hyperlink"/>
            <w:rFonts w:cs="宋体" w:hint="eastAsia"/>
            <w:noProof/>
            <w:color w:val="auto"/>
          </w:rPr>
          <w:t>模块四：科学中心、总体组装</w:t>
        </w:r>
        <w:r w:rsidRPr="00DA463C">
          <w:rPr>
            <w:noProof/>
            <w:webHidden/>
          </w:rPr>
          <w:tab/>
        </w:r>
        <w:r w:rsidRPr="00DA463C">
          <w:rPr>
            <w:noProof/>
            <w:webHidden/>
          </w:rPr>
          <w:fldChar w:fldCharType="begin"/>
        </w:r>
        <w:r w:rsidRPr="00DA463C">
          <w:rPr>
            <w:noProof/>
            <w:webHidden/>
          </w:rPr>
          <w:instrText xml:space="preserve"> PAGEREF _Toc508578554 \h </w:instrText>
        </w:r>
        <w:r w:rsidRPr="00DA463C">
          <w:rPr>
            <w:noProof/>
            <w:webHidden/>
          </w:rPr>
        </w:r>
        <w:r w:rsidRPr="00DA463C">
          <w:rPr>
            <w:noProof/>
            <w:webHidden/>
          </w:rPr>
          <w:fldChar w:fldCharType="separate"/>
        </w:r>
        <w:r w:rsidRPr="00DA463C">
          <w:rPr>
            <w:noProof/>
            <w:webHidden/>
          </w:rPr>
          <w:t>7</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5" w:history="1">
        <w:r w:rsidRPr="00DA463C">
          <w:rPr>
            <w:rStyle w:val="Hyperlink"/>
            <w:rFonts w:cs="宋体" w:hint="eastAsia"/>
            <w:noProof/>
            <w:color w:val="auto"/>
          </w:rPr>
          <w:t>评分表</w:t>
        </w:r>
        <w:r w:rsidRPr="00DA463C">
          <w:rPr>
            <w:noProof/>
            <w:webHidden/>
          </w:rPr>
          <w:tab/>
        </w:r>
        <w:r w:rsidRPr="00DA463C">
          <w:rPr>
            <w:noProof/>
            <w:webHidden/>
          </w:rPr>
          <w:fldChar w:fldCharType="begin"/>
        </w:r>
        <w:r w:rsidRPr="00DA463C">
          <w:rPr>
            <w:noProof/>
            <w:webHidden/>
          </w:rPr>
          <w:instrText xml:space="preserve"> PAGEREF _Toc508578555 \h </w:instrText>
        </w:r>
        <w:r w:rsidRPr="00DA463C">
          <w:rPr>
            <w:noProof/>
            <w:webHidden/>
          </w:rPr>
        </w:r>
        <w:r w:rsidRPr="00DA463C">
          <w:rPr>
            <w:noProof/>
            <w:webHidden/>
          </w:rPr>
          <w:fldChar w:fldCharType="separate"/>
        </w:r>
        <w:r w:rsidRPr="00DA463C">
          <w:rPr>
            <w:noProof/>
            <w:webHidden/>
          </w:rPr>
          <w:t>9</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6" w:history="1">
        <w:r w:rsidRPr="00DA463C">
          <w:rPr>
            <w:rStyle w:val="Hyperlink"/>
            <w:rFonts w:cs="宋体" w:hint="eastAsia"/>
            <w:noProof/>
            <w:color w:val="auto"/>
          </w:rPr>
          <w:t>材料清单</w:t>
        </w:r>
        <w:r w:rsidRPr="00DA463C">
          <w:rPr>
            <w:noProof/>
            <w:webHidden/>
          </w:rPr>
          <w:tab/>
        </w:r>
        <w:r w:rsidRPr="00DA463C">
          <w:rPr>
            <w:noProof/>
            <w:webHidden/>
          </w:rPr>
          <w:fldChar w:fldCharType="begin"/>
        </w:r>
        <w:r w:rsidRPr="00DA463C">
          <w:rPr>
            <w:noProof/>
            <w:webHidden/>
          </w:rPr>
          <w:instrText xml:space="preserve"> PAGEREF _Toc508578556 \h </w:instrText>
        </w:r>
        <w:r w:rsidRPr="00DA463C">
          <w:rPr>
            <w:noProof/>
            <w:webHidden/>
          </w:rPr>
        </w:r>
        <w:r w:rsidRPr="00DA463C">
          <w:rPr>
            <w:noProof/>
            <w:webHidden/>
          </w:rPr>
          <w:fldChar w:fldCharType="separate"/>
        </w:r>
        <w:r w:rsidRPr="00DA463C">
          <w:rPr>
            <w:noProof/>
            <w:webHidden/>
          </w:rPr>
          <w:t>13</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7" w:history="1">
        <w:r w:rsidRPr="00DA463C">
          <w:rPr>
            <w:rStyle w:val="Hyperlink"/>
            <w:noProof/>
            <w:color w:val="auto"/>
          </w:rPr>
          <w:t xml:space="preserve">3.3 </w:t>
        </w:r>
        <w:r w:rsidRPr="00DA463C">
          <w:rPr>
            <w:rStyle w:val="Hyperlink"/>
            <w:rFonts w:cs="宋体" w:hint="eastAsia"/>
            <w:noProof/>
            <w:color w:val="auto"/>
          </w:rPr>
          <w:t>模块配分</w:t>
        </w:r>
        <w:r w:rsidRPr="00DA463C">
          <w:rPr>
            <w:noProof/>
            <w:webHidden/>
          </w:rPr>
          <w:tab/>
        </w:r>
        <w:r w:rsidRPr="00DA463C">
          <w:rPr>
            <w:noProof/>
            <w:webHidden/>
          </w:rPr>
          <w:fldChar w:fldCharType="begin"/>
        </w:r>
        <w:r w:rsidRPr="00DA463C">
          <w:rPr>
            <w:noProof/>
            <w:webHidden/>
          </w:rPr>
          <w:instrText xml:space="preserve"> PAGEREF _Toc508578557 \h </w:instrText>
        </w:r>
        <w:r w:rsidRPr="00DA463C">
          <w:rPr>
            <w:noProof/>
            <w:webHidden/>
          </w:rPr>
        </w:r>
        <w:r w:rsidRPr="00DA463C">
          <w:rPr>
            <w:noProof/>
            <w:webHidden/>
          </w:rPr>
          <w:fldChar w:fldCharType="separate"/>
        </w:r>
        <w:r w:rsidRPr="00DA463C">
          <w:rPr>
            <w:noProof/>
            <w:webHidden/>
          </w:rPr>
          <w:t>13</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8" w:history="1">
        <w:r w:rsidRPr="00DA463C">
          <w:rPr>
            <w:rStyle w:val="Hyperlink"/>
            <w:noProof/>
            <w:color w:val="auto"/>
          </w:rPr>
          <w:t xml:space="preserve">3.4 </w:t>
        </w:r>
        <w:r w:rsidRPr="00DA463C">
          <w:rPr>
            <w:rStyle w:val="Hyperlink"/>
            <w:rFonts w:cs="宋体" w:hint="eastAsia"/>
            <w:noProof/>
            <w:color w:val="auto"/>
          </w:rPr>
          <w:t>命题方式</w:t>
        </w:r>
        <w:r w:rsidRPr="00DA463C">
          <w:rPr>
            <w:noProof/>
            <w:webHidden/>
          </w:rPr>
          <w:tab/>
        </w:r>
        <w:r w:rsidRPr="00DA463C">
          <w:rPr>
            <w:noProof/>
            <w:webHidden/>
          </w:rPr>
          <w:fldChar w:fldCharType="begin"/>
        </w:r>
        <w:r w:rsidRPr="00DA463C">
          <w:rPr>
            <w:noProof/>
            <w:webHidden/>
          </w:rPr>
          <w:instrText xml:space="preserve"> PAGEREF _Toc508578558 \h </w:instrText>
        </w:r>
        <w:r w:rsidRPr="00DA463C">
          <w:rPr>
            <w:noProof/>
            <w:webHidden/>
          </w:rPr>
        </w:r>
        <w:r w:rsidRPr="00DA463C">
          <w:rPr>
            <w:noProof/>
            <w:webHidden/>
          </w:rPr>
          <w:fldChar w:fldCharType="separate"/>
        </w:r>
        <w:r w:rsidRPr="00DA463C">
          <w:rPr>
            <w:noProof/>
            <w:webHidden/>
          </w:rPr>
          <w:t>13</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59" w:history="1">
        <w:r w:rsidRPr="00DA463C">
          <w:rPr>
            <w:rStyle w:val="Hyperlink"/>
            <w:noProof/>
            <w:color w:val="auto"/>
          </w:rPr>
          <w:t xml:space="preserve">3.5 </w:t>
        </w:r>
        <w:r w:rsidRPr="00DA463C">
          <w:rPr>
            <w:rStyle w:val="Hyperlink"/>
            <w:rFonts w:cs="宋体" w:hint="eastAsia"/>
            <w:noProof/>
            <w:color w:val="auto"/>
          </w:rPr>
          <w:t>命题方案</w:t>
        </w:r>
        <w:r w:rsidRPr="00DA463C">
          <w:rPr>
            <w:noProof/>
            <w:webHidden/>
          </w:rPr>
          <w:tab/>
        </w:r>
        <w:r w:rsidRPr="00DA463C">
          <w:rPr>
            <w:noProof/>
            <w:webHidden/>
          </w:rPr>
          <w:fldChar w:fldCharType="begin"/>
        </w:r>
        <w:r w:rsidRPr="00DA463C">
          <w:rPr>
            <w:noProof/>
            <w:webHidden/>
          </w:rPr>
          <w:instrText xml:space="preserve"> PAGEREF _Toc508578559 \h </w:instrText>
        </w:r>
        <w:r w:rsidRPr="00DA463C">
          <w:rPr>
            <w:noProof/>
            <w:webHidden/>
          </w:rPr>
        </w:r>
        <w:r w:rsidRPr="00DA463C">
          <w:rPr>
            <w:noProof/>
            <w:webHidden/>
          </w:rPr>
          <w:fldChar w:fldCharType="separate"/>
        </w:r>
        <w:r w:rsidRPr="00DA463C">
          <w:rPr>
            <w:noProof/>
            <w:webHidden/>
          </w:rPr>
          <w:t>14</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0" w:history="1">
        <w:r w:rsidRPr="00DA463C">
          <w:rPr>
            <w:rStyle w:val="Hyperlink"/>
            <w:noProof/>
            <w:color w:val="auto"/>
          </w:rPr>
          <w:t xml:space="preserve">3.6 </w:t>
        </w:r>
        <w:r w:rsidRPr="00DA463C">
          <w:rPr>
            <w:rStyle w:val="Hyperlink"/>
            <w:rFonts w:cs="宋体" w:hint="eastAsia"/>
            <w:noProof/>
            <w:color w:val="auto"/>
          </w:rPr>
          <w:t>考核次数及地点安排</w:t>
        </w:r>
        <w:r w:rsidRPr="00DA463C">
          <w:rPr>
            <w:noProof/>
            <w:webHidden/>
          </w:rPr>
          <w:tab/>
        </w:r>
        <w:r w:rsidRPr="00DA463C">
          <w:rPr>
            <w:noProof/>
            <w:webHidden/>
          </w:rPr>
          <w:fldChar w:fldCharType="begin"/>
        </w:r>
        <w:r w:rsidRPr="00DA463C">
          <w:rPr>
            <w:noProof/>
            <w:webHidden/>
          </w:rPr>
          <w:instrText xml:space="preserve"> PAGEREF _Toc508578560 \h </w:instrText>
        </w:r>
        <w:r w:rsidRPr="00DA463C">
          <w:rPr>
            <w:noProof/>
            <w:webHidden/>
          </w:rPr>
        </w:r>
        <w:r w:rsidRPr="00DA463C">
          <w:rPr>
            <w:noProof/>
            <w:webHidden/>
          </w:rPr>
          <w:fldChar w:fldCharType="separate"/>
        </w:r>
        <w:r w:rsidRPr="00DA463C">
          <w:rPr>
            <w:noProof/>
            <w:webHidden/>
          </w:rPr>
          <w:t>14</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61" w:history="1">
        <w:r w:rsidRPr="00DA463C">
          <w:rPr>
            <w:rStyle w:val="Hyperlink"/>
            <w:noProof/>
            <w:color w:val="auto"/>
          </w:rPr>
          <w:t>4.</w:t>
        </w:r>
        <w:r w:rsidRPr="00DA463C">
          <w:rPr>
            <w:rStyle w:val="Hyperlink"/>
            <w:rFonts w:cs="宋体" w:hint="eastAsia"/>
            <w:noProof/>
            <w:color w:val="auto"/>
          </w:rPr>
          <w:t>评分规则</w:t>
        </w:r>
        <w:r w:rsidRPr="00DA463C">
          <w:rPr>
            <w:noProof/>
            <w:webHidden/>
          </w:rPr>
          <w:tab/>
        </w:r>
        <w:r w:rsidRPr="00DA463C">
          <w:rPr>
            <w:noProof/>
            <w:webHidden/>
          </w:rPr>
          <w:fldChar w:fldCharType="begin"/>
        </w:r>
        <w:r w:rsidRPr="00DA463C">
          <w:rPr>
            <w:noProof/>
            <w:webHidden/>
          </w:rPr>
          <w:instrText xml:space="preserve"> PAGEREF _Toc508578561 \h </w:instrText>
        </w:r>
        <w:r w:rsidRPr="00DA463C">
          <w:rPr>
            <w:noProof/>
            <w:webHidden/>
          </w:rPr>
        </w:r>
        <w:r w:rsidRPr="00DA463C">
          <w:rPr>
            <w:noProof/>
            <w:webHidden/>
          </w:rPr>
          <w:fldChar w:fldCharType="separate"/>
        </w:r>
        <w:r w:rsidRPr="00DA463C">
          <w:rPr>
            <w:noProof/>
            <w:webHidden/>
          </w:rPr>
          <w:t>14</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2" w:history="1">
        <w:r w:rsidRPr="00DA463C">
          <w:rPr>
            <w:rStyle w:val="Hyperlink"/>
            <w:noProof/>
            <w:color w:val="auto"/>
          </w:rPr>
          <w:t xml:space="preserve">4.1 </w:t>
        </w:r>
        <w:r w:rsidRPr="00DA463C">
          <w:rPr>
            <w:rStyle w:val="Hyperlink"/>
            <w:rFonts w:cs="宋体" w:hint="eastAsia"/>
            <w:noProof/>
            <w:color w:val="auto"/>
          </w:rPr>
          <w:t>评价分</w:t>
        </w:r>
        <w:r w:rsidRPr="00DA463C">
          <w:rPr>
            <w:noProof/>
            <w:webHidden/>
          </w:rPr>
          <w:tab/>
        </w:r>
        <w:r w:rsidRPr="00DA463C">
          <w:rPr>
            <w:noProof/>
            <w:webHidden/>
          </w:rPr>
          <w:fldChar w:fldCharType="begin"/>
        </w:r>
        <w:r w:rsidRPr="00DA463C">
          <w:rPr>
            <w:noProof/>
            <w:webHidden/>
          </w:rPr>
          <w:instrText xml:space="preserve"> PAGEREF _Toc508578562 \h </w:instrText>
        </w:r>
        <w:r w:rsidRPr="00DA463C">
          <w:rPr>
            <w:noProof/>
            <w:webHidden/>
          </w:rPr>
        </w:r>
        <w:r w:rsidRPr="00DA463C">
          <w:rPr>
            <w:noProof/>
            <w:webHidden/>
          </w:rPr>
          <w:fldChar w:fldCharType="separate"/>
        </w:r>
        <w:r w:rsidRPr="00DA463C">
          <w:rPr>
            <w:noProof/>
            <w:webHidden/>
          </w:rPr>
          <w:t>14</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3" w:history="1">
        <w:r w:rsidRPr="00DA463C">
          <w:rPr>
            <w:rStyle w:val="Hyperlink"/>
            <w:rFonts w:cs="宋体" w:hint="eastAsia"/>
            <w:noProof/>
            <w:color w:val="auto"/>
          </w:rPr>
          <w:t>评分流程</w:t>
        </w:r>
        <w:r w:rsidRPr="00DA463C">
          <w:rPr>
            <w:noProof/>
            <w:webHidden/>
          </w:rPr>
          <w:tab/>
        </w:r>
        <w:r w:rsidRPr="00DA463C">
          <w:rPr>
            <w:noProof/>
            <w:webHidden/>
          </w:rPr>
          <w:fldChar w:fldCharType="begin"/>
        </w:r>
        <w:r w:rsidRPr="00DA463C">
          <w:rPr>
            <w:noProof/>
            <w:webHidden/>
          </w:rPr>
          <w:instrText xml:space="preserve"> PAGEREF _Toc508578563 \h </w:instrText>
        </w:r>
        <w:r w:rsidRPr="00DA463C">
          <w:rPr>
            <w:noProof/>
            <w:webHidden/>
          </w:rPr>
        </w:r>
        <w:r w:rsidRPr="00DA463C">
          <w:rPr>
            <w:noProof/>
            <w:webHidden/>
          </w:rPr>
          <w:fldChar w:fldCharType="separate"/>
        </w:r>
        <w:r w:rsidRPr="00DA463C">
          <w:rPr>
            <w:noProof/>
            <w:webHidden/>
          </w:rPr>
          <w:t>15</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4" w:history="1">
        <w:r w:rsidRPr="00DA463C">
          <w:rPr>
            <w:rStyle w:val="Hyperlink"/>
            <w:rFonts w:cs="宋体" w:hint="eastAsia"/>
            <w:noProof/>
            <w:color w:val="auto"/>
          </w:rPr>
          <w:t>评判方法</w:t>
        </w:r>
        <w:r w:rsidRPr="00DA463C">
          <w:rPr>
            <w:noProof/>
            <w:webHidden/>
          </w:rPr>
          <w:tab/>
        </w:r>
        <w:r w:rsidRPr="00DA463C">
          <w:rPr>
            <w:noProof/>
            <w:webHidden/>
          </w:rPr>
          <w:fldChar w:fldCharType="begin"/>
        </w:r>
        <w:r w:rsidRPr="00DA463C">
          <w:rPr>
            <w:noProof/>
            <w:webHidden/>
          </w:rPr>
          <w:instrText xml:space="preserve"> PAGEREF _Toc508578564 \h </w:instrText>
        </w:r>
        <w:r w:rsidRPr="00DA463C">
          <w:rPr>
            <w:noProof/>
            <w:webHidden/>
          </w:rPr>
        </w:r>
        <w:r w:rsidRPr="00DA463C">
          <w:rPr>
            <w:noProof/>
            <w:webHidden/>
          </w:rPr>
          <w:fldChar w:fldCharType="separate"/>
        </w:r>
        <w:r w:rsidRPr="00DA463C">
          <w:rPr>
            <w:noProof/>
            <w:webHidden/>
          </w:rPr>
          <w:t>15</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5" w:history="1">
        <w:r w:rsidRPr="00DA463C">
          <w:rPr>
            <w:rStyle w:val="Hyperlink"/>
            <w:rFonts w:cs="宋体" w:hint="eastAsia"/>
            <w:noProof/>
            <w:color w:val="auto"/>
          </w:rPr>
          <w:t>评判测量设备、工具清单</w:t>
        </w:r>
        <w:r w:rsidRPr="00DA463C">
          <w:rPr>
            <w:noProof/>
            <w:webHidden/>
          </w:rPr>
          <w:tab/>
        </w:r>
        <w:r w:rsidRPr="00DA463C">
          <w:rPr>
            <w:noProof/>
            <w:webHidden/>
          </w:rPr>
          <w:fldChar w:fldCharType="begin"/>
        </w:r>
        <w:r w:rsidRPr="00DA463C">
          <w:rPr>
            <w:noProof/>
            <w:webHidden/>
          </w:rPr>
          <w:instrText xml:space="preserve"> PAGEREF _Toc508578565 \h </w:instrText>
        </w:r>
        <w:r w:rsidRPr="00DA463C">
          <w:rPr>
            <w:noProof/>
            <w:webHidden/>
          </w:rPr>
        </w:r>
        <w:r w:rsidRPr="00DA463C">
          <w:rPr>
            <w:noProof/>
            <w:webHidden/>
          </w:rPr>
          <w:fldChar w:fldCharType="separate"/>
        </w:r>
        <w:r w:rsidRPr="00DA463C">
          <w:rPr>
            <w:noProof/>
            <w:webHidden/>
          </w:rPr>
          <w:t>16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6" w:history="1">
        <w:r w:rsidRPr="00DA463C">
          <w:rPr>
            <w:rStyle w:val="Hyperlink"/>
            <w:rFonts w:cs="宋体" w:hint="eastAsia"/>
            <w:noProof/>
            <w:color w:val="auto"/>
          </w:rPr>
          <w:t>成绩计算方式</w:t>
        </w:r>
        <w:r w:rsidRPr="00DA463C">
          <w:rPr>
            <w:noProof/>
            <w:webHidden/>
          </w:rPr>
          <w:tab/>
        </w:r>
        <w:r w:rsidRPr="00DA463C">
          <w:rPr>
            <w:noProof/>
            <w:webHidden/>
          </w:rPr>
          <w:fldChar w:fldCharType="begin"/>
        </w:r>
        <w:r w:rsidRPr="00DA463C">
          <w:rPr>
            <w:noProof/>
            <w:webHidden/>
          </w:rPr>
          <w:instrText xml:space="preserve"> PAGEREF _Toc508578566 \h </w:instrText>
        </w:r>
        <w:r w:rsidRPr="00DA463C">
          <w:rPr>
            <w:noProof/>
            <w:webHidden/>
          </w:rPr>
        </w:r>
        <w:r w:rsidRPr="00DA463C">
          <w:rPr>
            <w:noProof/>
            <w:webHidden/>
          </w:rPr>
          <w:fldChar w:fldCharType="separate"/>
        </w:r>
        <w:r w:rsidRPr="00DA463C">
          <w:rPr>
            <w:noProof/>
            <w:webHidden/>
          </w:rPr>
          <w:t>16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7" w:history="1">
        <w:r w:rsidRPr="00DA463C">
          <w:rPr>
            <w:rStyle w:val="Hyperlink"/>
            <w:noProof/>
            <w:color w:val="auto"/>
          </w:rPr>
          <w:t xml:space="preserve">4.2 </w:t>
        </w:r>
        <w:r w:rsidRPr="00DA463C">
          <w:rPr>
            <w:rStyle w:val="Hyperlink"/>
            <w:rFonts w:cs="宋体" w:hint="eastAsia"/>
            <w:noProof/>
            <w:color w:val="auto"/>
          </w:rPr>
          <w:t>测量分</w:t>
        </w:r>
        <w:r w:rsidRPr="00DA463C">
          <w:rPr>
            <w:noProof/>
            <w:webHidden/>
          </w:rPr>
          <w:tab/>
        </w:r>
        <w:r w:rsidRPr="00DA463C">
          <w:rPr>
            <w:noProof/>
            <w:webHidden/>
          </w:rPr>
          <w:fldChar w:fldCharType="begin"/>
        </w:r>
        <w:r w:rsidRPr="00DA463C">
          <w:rPr>
            <w:noProof/>
            <w:webHidden/>
          </w:rPr>
          <w:instrText xml:space="preserve"> PAGEREF _Toc508578567 \h </w:instrText>
        </w:r>
        <w:r w:rsidRPr="00DA463C">
          <w:rPr>
            <w:noProof/>
            <w:webHidden/>
          </w:rPr>
        </w:r>
        <w:r w:rsidRPr="00DA463C">
          <w:rPr>
            <w:noProof/>
            <w:webHidden/>
          </w:rPr>
          <w:fldChar w:fldCharType="separate"/>
        </w:r>
        <w:r w:rsidRPr="00DA463C">
          <w:rPr>
            <w:noProof/>
            <w:webHidden/>
          </w:rPr>
          <w:t>16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8" w:history="1">
        <w:r w:rsidRPr="00DA463C">
          <w:rPr>
            <w:rStyle w:val="Hyperlink"/>
            <w:noProof/>
            <w:color w:val="auto"/>
          </w:rPr>
          <w:t xml:space="preserve">4.3 </w:t>
        </w:r>
        <w:r w:rsidRPr="00DA463C">
          <w:rPr>
            <w:rStyle w:val="Hyperlink"/>
            <w:rFonts w:cs="宋体" w:hint="eastAsia"/>
            <w:noProof/>
            <w:color w:val="auto"/>
          </w:rPr>
          <w:t>统分方法</w:t>
        </w:r>
        <w:r w:rsidRPr="00DA463C">
          <w:rPr>
            <w:noProof/>
            <w:webHidden/>
          </w:rPr>
          <w:tab/>
        </w:r>
        <w:r w:rsidRPr="00DA463C">
          <w:rPr>
            <w:noProof/>
            <w:webHidden/>
          </w:rPr>
          <w:fldChar w:fldCharType="begin"/>
        </w:r>
        <w:r w:rsidRPr="00DA463C">
          <w:rPr>
            <w:noProof/>
            <w:webHidden/>
          </w:rPr>
          <w:instrText xml:space="preserve"> PAGEREF _Toc508578568 \h </w:instrText>
        </w:r>
        <w:r w:rsidRPr="00DA463C">
          <w:rPr>
            <w:noProof/>
            <w:webHidden/>
          </w:rPr>
        </w:r>
        <w:r w:rsidRPr="00DA463C">
          <w:rPr>
            <w:noProof/>
            <w:webHidden/>
          </w:rPr>
          <w:fldChar w:fldCharType="separate"/>
        </w:r>
        <w:r w:rsidRPr="00DA463C">
          <w:rPr>
            <w:noProof/>
            <w:webHidden/>
          </w:rPr>
          <w:t>16</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69" w:history="1">
        <w:r w:rsidRPr="00DA463C">
          <w:rPr>
            <w:rStyle w:val="Hyperlink"/>
            <w:noProof/>
            <w:color w:val="auto"/>
          </w:rPr>
          <w:t xml:space="preserve">4.4 </w:t>
        </w:r>
        <w:r w:rsidRPr="00DA463C">
          <w:rPr>
            <w:rStyle w:val="Hyperlink"/>
            <w:rFonts w:cs="宋体" w:hint="eastAsia"/>
            <w:noProof/>
            <w:color w:val="auto"/>
          </w:rPr>
          <w:t>裁判构成和分组</w:t>
        </w:r>
        <w:r w:rsidRPr="00DA463C">
          <w:rPr>
            <w:noProof/>
            <w:webHidden/>
          </w:rPr>
          <w:tab/>
        </w:r>
        <w:r w:rsidRPr="00DA463C">
          <w:rPr>
            <w:noProof/>
            <w:webHidden/>
          </w:rPr>
          <w:fldChar w:fldCharType="begin"/>
        </w:r>
        <w:r w:rsidRPr="00DA463C">
          <w:rPr>
            <w:noProof/>
            <w:webHidden/>
          </w:rPr>
          <w:instrText xml:space="preserve"> PAGEREF _Toc508578569 \h </w:instrText>
        </w:r>
        <w:r w:rsidRPr="00DA463C">
          <w:rPr>
            <w:noProof/>
            <w:webHidden/>
          </w:rPr>
        </w:r>
        <w:r w:rsidRPr="00DA463C">
          <w:rPr>
            <w:noProof/>
            <w:webHidden/>
          </w:rPr>
          <w:fldChar w:fldCharType="separate"/>
        </w:r>
        <w:r w:rsidRPr="00DA463C">
          <w:rPr>
            <w:noProof/>
            <w:webHidden/>
          </w:rPr>
          <w:t>16</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70" w:history="1">
        <w:r w:rsidRPr="00DA463C">
          <w:rPr>
            <w:rStyle w:val="Hyperlink"/>
            <w:noProof/>
            <w:color w:val="auto"/>
          </w:rPr>
          <w:t>5.</w:t>
        </w:r>
        <w:r w:rsidRPr="00DA463C">
          <w:rPr>
            <w:rStyle w:val="Hyperlink"/>
            <w:rFonts w:cs="宋体" w:hint="eastAsia"/>
            <w:noProof/>
            <w:color w:val="auto"/>
          </w:rPr>
          <w:t>项目特别规定</w:t>
        </w:r>
        <w:r w:rsidRPr="00DA463C">
          <w:rPr>
            <w:noProof/>
            <w:webHidden/>
          </w:rPr>
          <w:tab/>
        </w:r>
        <w:r w:rsidRPr="00DA463C">
          <w:rPr>
            <w:noProof/>
            <w:webHidden/>
          </w:rPr>
          <w:fldChar w:fldCharType="begin"/>
        </w:r>
        <w:r w:rsidRPr="00DA463C">
          <w:rPr>
            <w:noProof/>
            <w:webHidden/>
          </w:rPr>
          <w:instrText xml:space="preserve"> PAGEREF _Toc508578570 \h </w:instrText>
        </w:r>
        <w:r w:rsidRPr="00DA463C">
          <w:rPr>
            <w:noProof/>
            <w:webHidden/>
          </w:rPr>
        </w:r>
        <w:r w:rsidRPr="00DA463C">
          <w:rPr>
            <w:noProof/>
            <w:webHidden/>
          </w:rPr>
          <w:fldChar w:fldCharType="separate"/>
        </w:r>
        <w:r w:rsidRPr="00DA463C">
          <w:rPr>
            <w:noProof/>
            <w:webHidden/>
          </w:rPr>
          <w:t>17</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71" w:history="1">
        <w:r w:rsidRPr="00DA463C">
          <w:rPr>
            <w:rStyle w:val="Hyperlink"/>
            <w:noProof/>
            <w:color w:val="auto"/>
          </w:rPr>
          <w:t>5.1</w:t>
        </w:r>
        <w:r w:rsidRPr="00DA463C">
          <w:rPr>
            <w:rStyle w:val="Hyperlink"/>
            <w:rFonts w:cs="宋体" w:hint="eastAsia"/>
            <w:noProof/>
            <w:color w:val="auto"/>
          </w:rPr>
          <w:t>项目和任务说明</w:t>
        </w:r>
        <w:r w:rsidRPr="00DA463C">
          <w:rPr>
            <w:noProof/>
            <w:webHidden/>
          </w:rPr>
          <w:tab/>
        </w:r>
        <w:r w:rsidRPr="00DA463C">
          <w:rPr>
            <w:noProof/>
            <w:webHidden/>
          </w:rPr>
          <w:fldChar w:fldCharType="begin"/>
        </w:r>
        <w:r w:rsidRPr="00DA463C">
          <w:rPr>
            <w:noProof/>
            <w:webHidden/>
          </w:rPr>
          <w:instrText xml:space="preserve"> PAGEREF _Toc508578571 \h </w:instrText>
        </w:r>
        <w:r w:rsidRPr="00DA463C">
          <w:rPr>
            <w:noProof/>
            <w:webHidden/>
          </w:rPr>
        </w:r>
        <w:r w:rsidRPr="00DA463C">
          <w:rPr>
            <w:noProof/>
            <w:webHidden/>
          </w:rPr>
          <w:fldChar w:fldCharType="separate"/>
        </w:r>
        <w:r w:rsidRPr="00DA463C">
          <w:rPr>
            <w:noProof/>
            <w:webHidden/>
          </w:rPr>
          <w:t>17</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72" w:history="1">
        <w:r w:rsidRPr="00DA463C">
          <w:rPr>
            <w:rStyle w:val="Hyperlink"/>
            <w:noProof/>
            <w:color w:val="auto"/>
          </w:rPr>
          <w:t>5.2</w:t>
        </w:r>
        <w:r w:rsidRPr="00DA463C">
          <w:rPr>
            <w:rStyle w:val="Hyperlink"/>
            <w:rFonts w:cs="宋体" w:hint="eastAsia"/>
            <w:noProof/>
            <w:color w:val="auto"/>
          </w:rPr>
          <w:t>参赛者注意事项</w:t>
        </w:r>
        <w:r w:rsidRPr="00DA463C">
          <w:rPr>
            <w:noProof/>
            <w:webHidden/>
          </w:rPr>
          <w:tab/>
        </w:r>
        <w:r w:rsidRPr="00DA463C">
          <w:rPr>
            <w:noProof/>
            <w:webHidden/>
          </w:rPr>
          <w:fldChar w:fldCharType="begin"/>
        </w:r>
        <w:r w:rsidRPr="00DA463C">
          <w:rPr>
            <w:noProof/>
            <w:webHidden/>
          </w:rPr>
          <w:instrText xml:space="preserve"> PAGEREF _Toc508578572 \h </w:instrText>
        </w:r>
        <w:r w:rsidRPr="00DA463C">
          <w:rPr>
            <w:noProof/>
            <w:webHidden/>
          </w:rPr>
        </w:r>
        <w:r w:rsidRPr="00DA463C">
          <w:rPr>
            <w:noProof/>
            <w:webHidden/>
          </w:rPr>
          <w:fldChar w:fldCharType="separate"/>
        </w:r>
        <w:r w:rsidRPr="00DA463C">
          <w:rPr>
            <w:noProof/>
            <w:webHidden/>
          </w:rPr>
          <w:t>17</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73" w:history="1">
        <w:r w:rsidRPr="00DA463C">
          <w:rPr>
            <w:rStyle w:val="Hyperlink"/>
            <w:noProof/>
            <w:color w:val="auto"/>
          </w:rPr>
          <w:t>5.3</w:t>
        </w:r>
        <w:r w:rsidRPr="00DA463C">
          <w:rPr>
            <w:rStyle w:val="Hyperlink"/>
            <w:rFonts w:cs="宋体" w:hint="eastAsia"/>
            <w:noProof/>
            <w:color w:val="auto"/>
          </w:rPr>
          <w:t>赛场规则</w:t>
        </w:r>
        <w:r w:rsidRPr="00DA463C">
          <w:rPr>
            <w:noProof/>
            <w:webHidden/>
          </w:rPr>
          <w:tab/>
        </w:r>
        <w:r w:rsidRPr="00DA463C">
          <w:rPr>
            <w:noProof/>
            <w:webHidden/>
          </w:rPr>
          <w:fldChar w:fldCharType="begin"/>
        </w:r>
        <w:r w:rsidRPr="00DA463C">
          <w:rPr>
            <w:noProof/>
            <w:webHidden/>
          </w:rPr>
          <w:instrText xml:space="preserve"> PAGEREF _Toc508578573 \h </w:instrText>
        </w:r>
        <w:r w:rsidRPr="00DA463C">
          <w:rPr>
            <w:noProof/>
            <w:webHidden/>
          </w:rPr>
        </w:r>
        <w:r w:rsidRPr="00DA463C">
          <w:rPr>
            <w:noProof/>
            <w:webHidden/>
          </w:rPr>
          <w:fldChar w:fldCharType="separate"/>
        </w:r>
        <w:r w:rsidRPr="00DA463C">
          <w:rPr>
            <w:noProof/>
            <w:webHidden/>
          </w:rPr>
          <w:t>17</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74" w:history="1">
        <w:r w:rsidRPr="00DA463C">
          <w:rPr>
            <w:rStyle w:val="Hyperlink"/>
            <w:noProof/>
            <w:color w:val="auto"/>
          </w:rPr>
          <w:t>6.</w:t>
        </w:r>
        <w:r w:rsidRPr="00DA463C">
          <w:rPr>
            <w:rStyle w:val="Hyperlink"/>
            <w:rFonts w:cs="宋体" w:hint="eastAsia"/>
            <w:noProof/>
            <w:color w:val="auto"/>
          </w:rPr>
          <w:t>竞赛相关设施设备</w:t>
        </w:r>
        <w:r w:rsidRPr="00DA463C">
          <w:rPr>
            <w:noProof/>
            <w:webHidden/>
          </w:rPr>
          <w:tab/>
        </w:r>
        <w:r w:rsidRPr="00DA463C">
          <w:rPr>
            <w:noProof/>
            <w:webHidden/>
          </w:rPr>
          <w:fldChar w:fldCharType="begin"/>
        </w:r>
        <w:r w:rsidRPr="00DA463C">
          <w:rPr>
            <w:noProof/>
            <w:webHidden/>
          </w:rPr>
          <w:instrText xml:space="preserve"> PAGEREF _Toc508578574 \h </w:instrText>
        </w:r>
        <w:r w:rsidRPr="00DA463C">
          <w:rPr>
            <w:noProof/>
            <w:webHidden/>
          </w:rPr>
        </w:r>
        <w:r w:rsidRPr="00DA463C">
          <w:rPr>
            <w:noProof/>
            <w:webHidden/>
          </w:rPr>
          <w:fldChar w:fldCharType="separate"/>
        </w:r>
        <w:r w:rsidRPr="00DA463C">
          <w:rPr>
            <w:noProof/>
            <w:webHidden/>
          </w:rPr>
          <w:t>18</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75" w:history="1">
        <w:r w:rsidRPr="00DA463C">
          <w:rPr>
            <w:rStyle w:val="Hyperlink"/>
            <w:noProof/>
            <w:color w:val="auto"/>
          </w:rPr>
          <w:t>6. 1</w:t>
        </w:r>
        <w:r w:rsidRPr="00DA463C">
          <w:rPr>
            <w:rStyle w:val="Hyperlink"/>
            <w:rFonts w:cs="宋体" w:hint="eastAsia"/>
            <w:noProof/>
            <w:color w:val="auto"/>
          </w:rPr>
          <w:t>赛场提供设备工具、清单</w:t>
        </w:r>
        <w:r w:rsidRPr="00DA463C">
          <w:rPr>
            <w:noProof/>
            <w:webHidden/>
          </w:rPr>
          <w:tab/>
        </w:r>
        <w:r w:rsidRPr="00DA463C">
          <w:rPr>
            <w:noProof/>
            <w:webHidden/>
          </w:rPr>
          <w:fldChar w:fldCharType="begin"/>
        </w:r>
        <w:r w:rsidRPr="00DA463C">
          <w:rPr>
            <w:noProof/>
            <w:webHidden/>
          </w:rPr>
          <w:instrText xml:space="preserve"> PAGEREF _Toc508578575 \h </w:instrText>
        </w:r>
        <w:r w:rsidRPr="00DA463C">
          <w:rPr>
            <w:noProof/>
            <w:webHidden/>
          </w:rPr>
        </w:r>
        <w:r w:rsidRPr="00DA463C">
          <w:rPr>
            <w:noProof/>
            <w:webHidden/>
          </w:rPr>
          <w:fldChar w:fldCharType="separate"/>
        </w:r>
        <w:r w:rsidRPr="00DA463C">
          <w:rPr>
            <w:noProof/>
            <w:webHidden/>
          </w:rPr>
          <w:t>18</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76" w:history="1">
        <w:r w:rsidRPr="00DA463C">
          <w:rPr>
            <w:rStyle w:val="Hyperlink"/>
            <w:noProof/>
            <w:color w:val="auto"/>
          </w:rPr>
          <w:t>6. 2</w:t>
        </w:r>
        <w:r w:rsidRPr="00DA463C">
          <w:rPr>
            <w:rStyle w:val="Hyperlink"/>
            <w:rFonts w:cs="宋体" w:hint="eastAsia"/>
            <w:noProof/>
            <w:color w:val="auto"/>
          </w:rPr>
          <w:t>参赛选手可自带工具设备清单</w:t>
        </w:r>
        <w:r w:rsidRPr="00DA463C">
          <w:rPr>
            <w:noProof/>
            <w:webHidden/>
          </w:rPr>
          <w:tab/>
        </w:r>
        <w:r w:rsidRPr="00DA463C">
          <w:rPr>
            <w:noProof/>
            <w:webHidden/>
          </w:rPr>
          <w:fldChar w:fldCharType="begin"/>
        </w:r>
        <w:r w:rsidRPr="00DA463C">
          <w:rPr>
            <w:noProof/>
            <w:webHidden/>
          </w:rPr>
          <w:instrText xml:space="preserve"> PAGEREF _Toc508578576 \h </w:instrText>
        </w:r>
        <w:r w:rsidRPr="00DA463C">
          <w:rPr>
            <w:noProof/>
            <w:webHidden/>
          </w:rPr>
        </w:r>
        <w:r w:rsidRPr="00DA463C">
          <w:rPr>
            <w:noProof/>
            <w:webHidden/>
          </w:rPr>
          <w:fldChar w:fldCharType="separate"/>
        </w:r>
        <w:r w:rsidRPr="00DA463C">
          <w:rPr>
            <w:noProof/>
            <w:webHidden/>
          </w:rPr>
          <w:t>18</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77" w:history="1">
        <w:r w:rsidRPr="00DA463C">
          <w:rPr>
            <w:rStyle w:val="Hyperlink"/>
            <w:noProof/>
            <w:color w:val="auto"/>
          </w:rPr>
          <w:t>7.</w:t>
        </w:r>
        <w:r w:rsidRPr="00DA463C">
          <w:rPr>
            <w:rStyle w:val="Hyperlink"/>
            <w:rFonts w:cs="宋体" w:hint="eastAsia"/>
            <w:noProof/>
            <w:color w:val="auto"/>
          </w:rPr>
          <w:t>赛场布局要求</w:t>
        </w:r>
        <w:r w:rsidRPr="00DA463C">
          <w:rPr>
            <w:noProof/>
            <w:webHidden/>
          </w:rPr>
          <w:tab/>
        </w:r>
        <w:r w:rsidRPr="00DA463C">
          <w:rPr>
            <w:noProof/>
            <w:webHidden/>
          </w:rPr>
          <w:fldChar w:fldCharType="begin"/>
        </w:r>
        <w:r w:rsidRPr="00DA463C">
          <w:rPr>
            <w:noProof/>
            <w:webHidden/>
          </w:rPr>
          <w:instrText xml:space="preserve"> PAGEREF _Toc508578577 \h </w:instrText>
        </w:r>
        <w:r w:rsidRPr="00DA463C">
          <w:rPr>
            <w:noProof/>
            <w:webHidden/>
          </w:rPr>
        </w:r>
        <w:r w:rsidRPr="00DA463C">
          <w:rPr>
            <w:noProof/>
            <w:webHidden/>
          </w:rPr>
          <w:fldChar w:fldCharType="separate"/>
        </w:r>
        <w:r w:rsidRPr="00DA463C">
          <w:rPr>
            <w:noProof/>
            <w:webHidden/>
          </w:rPr>
          <w:t>19</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78" w:history="1">
        <w:r w:rsidRPr="00DA463C">
          <w:rPr>
            <w:rStyle w:val="Hyperlink"/>
            <w:noProof/>
            <w:color w:val="auto"/>
          </w:rPr>
          <w:t>8.</w:t>
        </w:r>
        <w:r w:rsidRPr="00DA463C">
          <w:rPr>
            <w:rStyle w:val="Hyperlink"/>
            <w:rFonts w:cs="宋体" w:hint="eastAsia"/>
            <w:noProof/>
            <w:color w:val="auto"/>
          </w:rPr>
          <w:t>健康和安全</w:t>
        </w:r>
        <w:r w:rsidRPr="00DA463C">
          <w:rPr>
            <w:noProof/>
            <w:webHidden/>
          </w:rPr>
          <w:tab/>
        </w:r>
        <w:r w:rsidRPr="00DA463C">
          <w:rPr>
            <w:noProof/>
            <w:webHidden/>
          </w:rPr>
          <w:fldChar w:fldCharType="begin"/>
        </w:r>
        <w:r w:rsidRPr="00DA463C">
          <w:rPr>
            <w:noProof/>
            <w:webHidden/>
          </w:rPr>
          <w:instrText xml:space="preserve"> PAGEREF _Toc508578578 \h </w:instrText>
        </w:r>
        <w:r w:rsidRPr="00DA463C">
          <w:rPr>
            <w:noProof/>
            <w:webHidden/>
          </w:rPr>
        </w:r>
        <w:r w:rsidRPr="00DA463C">
          <w:rPr>
            <w:noProof/>
            <w:webHidden/>
          </w:rPr>
          <w:fldChar w:fldCharType="separate"/>
        </w:r>
        <w:r w:rsidRPr="00DA463C">
          <w:rPr>
            <w:noProof/>
            <w:webHidden/>
          </w:rPr>
          <w:t>19</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79" w:history="1">
        <w:r w:rsidRPr="00DA463C">
          <w:rPr>
            <w:rStyle w:val="Hyperlink"/>
            <w:noProof/>
            <w:color w:val="auto"/>
          </w:rPr>
          <w:t xml:space="preserve">8.1 </w:t>
        </w:r>
        <w:r w:rsidRPr="00DA463C">
          <w:rPr>
            <w:rStyle w:val="Hyperlink"/>
            <w:rFonts w:cs="宋体" w:hint="eastAsia"/>
            <w:noProof/>
            <w:color w:val="auto"/>
          </w:rPr>
          <w:t>选手安全防护要求</w:t>
        </w:r>
        <w:r w:rsidRPr="00DA463C">
          <w:rPr>
            <w:noProof/>
            <w:webHidden/>
          </w:rPr>
          <w:tab/>
        </w:r>
        <w:r w:rsidRPr="00DA463C">
          <w:rPr>
            <w:noProof/>
            <w:webHidden/>
          </w:rPr>
          <w:fldChar w:fldCharType="begin"/>
        </w:r>
        <w:r w:rsidRPr="00DA463C">
          <w:rPr>
            <w:noProof/>
            <w:webHidden/>
          </w:rPr>
          <w:instrText xml:space="preserve"> PAGEREF _Toc508578579 \h </w:instrText>
        </w:r>
        <w:r w:rsidRPr="00DA463C">
          <w:rPr>
            <w:noProof/>
            <w:webHidden/>
          </w:rPr>
        </w:r>
        <w:r w:rsidRPr="00DA463C">
          <w:rPr>
            <w:noProof/>
            <w:webHidden/>
          </w:rPr>
          <w:fldChar w:fldCharType="separate"/>
        </w:r>
        <w:r w:rsidRPr="00DA463C">
          <w:rPr>
            <w:noProof/>
            <w:webHidden/>
          </w:rPr>
          <w:t>19</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80" w:history="1">
        <w:r w:rsidRPr="00DA463C">
          <w:rPr>
            <w:rStyle w:val="Hyperlink"/>
            <w:noProof/>
            <w:color w:val="auto"/>
          </w:rPr>
          <w:t xml:space="preserve">8.2 </w:t>
        </w:r>
        <w:r w:rsidRPr="00DA463C">
          <w:rPr>
            <w:rStyle w:val="Hyperlink"/>
            <w:rFonts w:cs="宋体" w:hint="eastAsia"/>
            <w:noProof/>
            <w:color w:val="auto"/>
          </w:rPr>
          <w:t>医疗设备和措施（赛事安全要求）</w:t>
        </w:r>
        <w:r w:rsidRPr="00DA463C">
          <w:rPr>
            <w:noProof/>
            <w:webHidden/>
          </w:rPr>
          <w:tab/>
        </w:r>
        <w:r w:rsidRPr="00DA463C">
          <w:rPr>
            <w:noProof/>
            <w:webHidden/>
          </w:rPr>
          <w:fldChar w:fldCharType="begin"/>
        </w:r>
        <w:r w:rsidRPr="00DA463C">
          <w:rPr>
            <w:noProof/>
            <w:webHidden/>
          </w:rPr>
          <w:instrText xml:space="preserve"> PAGEREF _Toc508578580 \h </w:instrText>
        </w:r>
        <w:r w:rsidRPr="00DA463C">
          <w:rPr>
            <w:noProof/>
            <w:webHidden/>
          </w:rPr>
        </w:r>
        <w:r w:rsidRPr="00DA463C">
          <w:rPr>
            <w:noProof/>
            <w:webHidden/>
          </w:rPr>
          <w:fldChar w:fldCharType="separate"/>
        </w:r>
        <w:r w:rsidRPr="00DA463C">
          <w:rPr>
            <w:noProof/>
            <w:webHidden/>
          </w:rPr>
          <w:t>19</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81" w:history="1">
        <w:r w:rsidRPr="00DA463C">
          <w:rPr>
            <w:rStyle w:val="Hyperlink"/>
            <w:noProof/>
            <w:color w:val="auto"/>
          </w:rPr>
          <w:t>8.3</w:t>
        </w:r>
        <w:r w:rsidRPr="00DA463C">
          <w:rPr>
            <w:rStyle w:val="Hyperlink"/>
            <w:rFonts w:cs="宋体" w:hint="eastAsia"/>
            <w:noProof/>
            <w:color w:val="auto"/>
          </w:rPr>
          <w:t>有毒有害物品的管制</w:t>
        </w:r>
        <w:r w:rsidRPr="00DA463C">
          <w:rPr>
            <w:noProof/>
            <w:webHidden/>
          </w:rPr>
          <w:tab/>
        </w:r>
        <w:r w:rsidRPr="00DA463C">
          <w:rPr>
            <w:noProof/>
            <w:webHidden/>
          </w:rPr>
          <w:fldChar w:fldCharType="begin"/>
        </w:r>
        <w:r w:rsidRPr="00DA463C">
          <w:rPr>
            <w:noProof/>
            <w:webHidden/>
          </w:rPr>
          <w:instrText xml:space="preserve"> PAGEREF _Toc508578581 \h </w:instrText>
        </w:r>
        <w:r w:rsidRPr="00DA463C">
          <w:rPr>
            <w:noProof/>
            <w:webHidden/>
          </w:rPr>
        </w:r>
        <w:r w:rsidRPr="00DA463C">
          <w:rPr>
            <w:noProof/>
            <w:webHidden/>
          </w:rPr>
          <w:fldChar w:fldCharType="separate"/>
        </w:r>
        <w:r w:rsidRPr="00DA463C">
          <w:rPr>
            <w:noProof/>
            <w:webHidden/>
          </w:rPr>
          <w:t>19</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82" w:history="1">
        <w:r w:rsidRPr="00DA463C">
          <w:rPr>
            <w:rStyle w:val="Hyperlink"/>
            <w:noProof/>
            <w:color w:val="auto"/>
          </w:rPr>
          <w:t>8.4</w:t>
        </w:r>
        <w:r w:rsidRPr="00DA463C">
          <w:rPr>
            <w:rStyle w:val="Hyperlink"/>
            <w:rFonts w:cs="宋体" w:hint="eastAsia"/>
            <w:noProof/>
            <w:color w:val="auto"/>
          </w:rPr>
          <w:t>赛场防护用品</w:t>
        </w:r>
        <w:r w:rsidRPr="00DA463C">
          <w:rPr>
            <w:noProof/>
            <w:webHidden/>
          </w:rPr>
          <w:tab/>
        </w:r>
        <w:r w:rsidRPr="00DA463C">
          <w:rPr>
            <w:noProof/>
            <w:webHidden/>
          </w:rPr>
          <w:fldChar w:fldCharType="begin"/>
        </w:r>
        <w:r w:rsidRPr="00DA463C">
          <w:rPr>
            <w:noProof/>
            <w:webHidden/>
          </w:rPr>
          <w:instrText xml:space="preserve"> PAGEREF _Toc508578582 \h </w:instrText>
        </w:r>
        <w:r w:rsidRPr="00DA463C">
          <w:rPr>
            <w:noProof/>
            <w:webHidden/>
          </w:rPr>
        </w:r>
        <w:r w:rsidRPr="00DA463C">
          <w:rPr>
            <w:noProof/>
            <w:webHidden/>
          </w:rPr>
          <w:fldChar w:fldCharType="separate"/>
        </w:r>
        <w:r w:rsidRPr="00DA463C">
          <w:rPr>
            <w:noProof/>
            <w:webHidden/>
          </w:rPr>
          <w:t>19</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83" w:history="1">
        <w:r w:rsidRPr="00DA463C">
          <w:rPr>
            <w:rStyle w:val="Hyperlink"/>
            <w:noProof/>
            <w:color w:val="auto"/>
          </w:rPr>
          <w:t>9.</w:t>
        </w:r>
        <w:r w:rsidRPr="00DA463C">
          <w:rPr>
            <w:rStyle w:val="Hyperlink"/>
            <w:rFonts w:cs="宋体" w:hint="eastAsia"/>
            <w:noProof/>
            <w:color w:val="auto"/>
          </w:rPr>
          <w:t>开放赛场</w:t>
        </w:r>
        <w:r w:rsidRPr="00DA463C">
          <w:rPr>
            <w:noProof/>
            <w:webHidden/>
          </w:rPr>
          <w:tab/>
        </w:r>
        <w:r w:rsidRPr="00DA463C">
          <w:rPr>
            <w:noProof/>
            <w:webHidden/>
          </w:rPr>
          <w:fldChar w:fldCharType="begin"/>
        </w:r>
        <w:r w:rsidRPr="00DA463C">
          <w:rPr>
            <w:noProof/>
            <w:webHidden/>
          </w:rPr>
          <w:instrText xml:space="preserve"> PAGEREF _Toc508578583 \h </w:instrText>
        </w:r>
        <w:r w:rsidRPr="00DA463C">
          <w:rPr>
            <w:noProof/>
            <w:webHidden/>
          </w:rPr>
        </w:r>
        <w:r w:rsidRPr="00DA463C">
          <w:rPr>
            <w:noProof/>
            <w:webHidden/>
          </w:rPr>
          <w:fldChar w:fldCharType="separate"/>
        </w:r>
        <w:r w:rsidRPr="00DA463C">
          <w:rPr>
            <w:noProof/>
            <w:webHidden/>
          </w:rPr>
          <w:t>19</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84" w:history="1">
        <w:r w:rsidRPr="00DA463C">
          <w:rPr>
            <w:rStyle w:val="Hyperlink"/>
            <w:noProof/>
            <w:color w:val="auto"/>
          </w:rPr>
          <w:t>9.1</w:t>
        </w:r>
        <w:r w:rsidRPr="00DA463C">
          <w:rPr>
            <w:rStyle w:val="Hyperlink"/>
            <w:rFonts w:cs="宋体" w:hint="eastAsia"/>
            <w:noProof/>
            <w:color w:val="auto"/>
          </w:rPr>
          <w:t>对公众开放的要求</w:t>
        </w:r>
        <w:r w:rsidRPr="00DA463C">
          <w:rPr>
            <w:noProof/>
            <w:webHidden/>
          </w:rPr>
          <w:tab/>
        </w:r>
        <w:r w:rsidRPr="00DA463C">
          <w:rPr>
            <w:noProof/>
            <w:webHidden/>
          </w:rPr>
          <w:fldChar w:fldCharType="begin"/>
        </w:r>
        <w:r w:rsidRPr="00DA463C">
          <w:rPr>
            <w:noProof/>
            <w:webHidden/>
          </w:rPr>
          <w:instrText xml:space="preserve"> PAGEREF _Toc508578584 \h </w:instrText>
        </w:r>
        <w:r w:rsidRPr="00DA463C">
          <w:rPr>
            <w:noProof/>
            <w:webHidden/>
          </w:rPr>
        </w:r>
        <w:r w:rsidRPr="00DA463C">
          <w:rPr>
            <w:noProof/>
            <w:webHidden/>
          </w:rPr>
          <w:fldChar w:fldCharType="separate"/>
        </w:r>
        <w:r w:rsidRPr="00DA463C">
          <w:rPr>
            <w:noProof/>
            <w:webHidden/>
          </w:rPr>
          <w:t>19</w:t>
        </w:r>
        <w:r w:rsidRPr="00DA463C">
          <w:rPr>
            <w:noProof/>
            <w:webHidden/>
          </w:rPr>
          <w:fldChar w:fldCharType="end"/>
        </w:r>
      </w:hyperlink>
    </w:p>
    <w:p w:rsidR="0081609E" w:rsidRPr="00DA463C" w:rsidRDefault="0081609E">
      <w:pPr>
        <w:pStyle w:val="TOC2"/>
        <w:tabs>
          <w:tab w:val="right" w:leader="dot" w:pos="8720"/>
        </w:tabs>
        <w:rPr>
          <w:rFonts w:ascii="等线" w:eastAsia="等线" w:hAnsi="等线"/>
          <w:smallCaps w:val="0"/>
          <w:noProof/>
          <w:sz w:val="21"/>
          <w:szCs w:val="21"/>
        </w:rPr>
      </w:pPr>
      <w:hyperlink w:anchor="_Toc508578585" w:history="1">
        <w:r w:rsidRPr="00DA463C">
          <w:rPr>
            <w:rStyle w:val="Hyperlink"/>
            <w:noProof/>
            <w:color w:val="auto"/>
          </w:rPr>
          <w:t>9.2</w:t>
        </w:r>
        <w:r w:rsidRPr="00DA463C">
          <w:rPr>
            <w:rStyle w:val="Hyperlink"/>
            <w:rFonts w:cs="宋体" w:hint="eastAsia"/>
            <w:noProof/>
            <w:color w:val="auto"/>
          </w:rPr>
          <w:t>对于赞助商和宣传的要求</w:t>
        </w:r>
        <w:r w:rsidRPr="00DA463C">
          <w:rPr>
            <w:noProof/>
            <w:webHidden/>
          </w:rPr>
          <w:tab/>
        </w:r>
        <w:r w:rsidRPr="00DA463C">
          <w:rPr>
            <w:noProof/>
            <w:webHidden/>
          </w:rPr>
          <w:fldChar w:fldCharType="begin"/>
        </w:r>
        <w:r w:rsidRPr="00DA463C">
          <w:rPr>
            <w:noProof/>
            <w:webHidden/>
          </w:rPr>
          <w:instrText xml:space="preserve"> PAGEREF _Toc508578585 \h </w:instrText>
        </w:r>
        <w:r w:rsidRPr="00DA463C">
          <w:rPr>
            <w:noProof/>
            <w:webHidden/>
          </w:rPr>
        </w:r>
        <w:r w:rsidRPr="00DA463C">
          <w:rPr>
            <w:noProof/>
            <w:webHidden/>
          </w:rPr>
          <w:fldChar w:fldCharType="separate"/>
        </w:r>
        <w:r w:rsidRPr="00DA463C">
          <w:rPr>
            <w:noProof/>
            <w:webHidden/>
          </w:rPr>
          <w:t>20</w:t>
        </w:r>
        <w:r w:rsidRPr="00DA463C">
          <w:rPr>
            <w:noProof/>
            <w:webHidden/>
          </w:rPr>
          <w:fldChar w:fldCharType="end"/>
        </w:r>
      </w:hyperlink>
    </w:p>
    <w:p w:rsidR="0081609E" w:rsidRPr="00DA463C" w:rsidRDefault="0081609E">
      <w:pPr>
        <w:pStyle w:val="TOC1"/>
        <w:rPr>
          <w:rFonts w:ascii="等线" w:eastAsia="等线" w:hAnsi="等线"/>
          <w:b w:val="0"/>
          <w:bCs w:val="0"/>
          <w:caps w:val="0"/>
          <w:noProof/>
          <w:sz w:val="21"/>
          <w:szCs w:val="21"/>
        </w:rPr>
      </w:pPr>
      <w:hyperlink w:anchor="_Toc508578586" w:history="1">
        <w:r w:rsidRPr="00DA463C">
          <w:rPr>
            <w:rStyle w:val="Hyperlink"/>
            <w:noProof/>
            <w:color w:val="auto"/>
          </w:rPr>
          <w:t>10.</w:t>
        </w:r>
        <w:r w:rsidRPr="00DA463C">
          <w:rPr>
            <w:rStyle w:val="Hyperlink"/>
            <w:rFonts w:cs="宋体" w:hint="eastAsia"/>
            <w:noProof/>
            <w:color w:val="auto"/>
          </w:rPr>
          <w:t>绿色环保</w:t>
        </w:r>
        <w:r w:rsidRPr="00DA463C">
          <w:rPr>
            <w:noProof/>
            <w:webHidden/>
          </w:rPr>
          <w:tab/>
        </w:r>
        <w:r w:rsidRPr="00DA463C">
          <w:rPr>
            <w:noProof/>
            <w:webHidden/>
          </w:rPr>
          <w:fldChar w:fldCharType="begin"/>
        </w:r>
        <w:r w:rsidRPr="00DA463C">
          <w:rPr>
            <w:noProof/>
            <w:webHidden/>
          </w:rPr>
          <w:instrText xml:space="preserve"> PAGEREF _Toc508578586 \h </w:instrText>
        </w:r>
        <w:r w:rsidRPr="00DA463C">
          <w:rPr>
            <w:noProof/>
            <w:webHidden/>
          </w:rPr>
        </w:r>
        <w:r w:rsidRPr="00DA463C">
          <w:rPr>
            <w:noProof/>
            <w:webHidden/>
          </w:rPr>
          <w:fldChar w:fldCharType="separate"/>
        </w:r>
        <w:r w:rsidRPr="00DA463C">
          <w:rPr>
            <w:noProof/>
            <w:webHidden/>
          </w:rPr>
          <w:t>20</w:t>
        </w:r>
        <w:r w:rsidRPr="00DA463C">
          <w:rPr>
            <w:noProof/>
            <w:webHidden/>
          </w:rPr>
          <w:fldChar w:fldCharType="end"/>
        </w:r>
      </w:hyperlink>
    </w:p>
    <w:p w:rsidR="0081609E" w:rsidRPr="00DA463C" w:rsidRDefault="0081609E" w:rsidP="00857B31">
      <w:pPr>
        <w:widowControl/>
        <w:adjustRightInd w:val="0"/>
        <w:snapToGrid w:val="0"/>
        <w:rPr>
          <w:rFonts w:ascii="宋体-18030" w:eastAsia="宋体-18030" w:hAnsi="宋体-18030"/>
          <w:sz w:val="44"/>
          <w:szCs w:val="44"/>
        </w:rPr>
        <w:sectPr w:rsidR="0081609E" w:rsidRPr="00DA463C">
          <w:headerReference w:type="default" r:id="rId7"/>
          <w:footerReference w:type="default" r:id="rId8"/>
          <w:pgSz w:w="11906" w:h="16838"/>
          <w:pgMar w:top="1247" w:right="1588" w:bottom="1247" w:left="1588" w:header="851" w:footer="992" w:gutter="0"/>
          <w:pgNumType w:start="1"/>
          <w:cols w:space="720"/>
          <w:docGrid w:linePitch="312"/>
        </w:sectPr>
      </w:pPr>
      <w:r w:rsidRPr="00DA463C">
        <w:rPr>
          <w:rFonts w:ascii="宋体-18030" w:eastAsia="宋体-18030" w:hAnsi="宋体-18030" w:cs="宋体-18030"/>
          <w:sz w:val="44"/>
          <w:szCs w:val="44"/>
        </w:rPr>
        <w:fldChar w:fldCharType="end"/>
      </w:r>
    </w:p>
    <w:p w:rsidR="0081609E" w:rsidRPr="00DA463C" w:rsidRDefault="0081609E" w:rsidP="00857B31">
      <w:pPr>
        <w:pStyle w:val="Heading1"/>
        <w:adjustRightInd w:val="0"/>
        <w:snapToGrid w:val="0"/>
        <w:spacing w:before="156" w:after="156"/>
      </w:pPr>
      <w:bookmarkStart w:id="0" w:name="_Toc326344952"/>
      <w:bookmarkStart w:id="1" w:name="_Toc481312692"/>
      <w:bookmarkStart w:id="2" w:name="_Toc481313995"/>
      <w:bookmarkStart w:id="3" w:name="_Toc508578537"/>
      <w:r w:rsidRPr="00DA463C">
        <w:t>1.</w:t>
      </w:r>
      <w:bookmarkEnd w:id="0"/>
      <w:r w:rsidRPr="00DA463C">
        <w:rPr>
          <w:rFonts w:cs="黑体" w:hint="eastAsia"/>
        </w:rPr>
        <w:t>项目</w:t>
      </w:r>
      <w:bookmarkEnd w:id="1"/>
      <w:r w:rsidRPr="00DA463C">
        <w:rPr>
          <w:rFonts w:cs="黑体" w:hint="eastAsia"/>
        </w:rPr>
        <w:t>简介</w:t>
      </w:r>
      <w:bookmarkEnd w:id="2"/>
      <w:bookmarkEnd w:id="3"/>
    </w:p>
    <w:p w:rsidR="0081609E" w:rsidRPr="00DA463C" w:rsidRDefault="0081609E" w:rsidP="00857B31">
      <w:pPr>
        <w:adjustRightInd w:val="0"/>
        <w:snapToGrid w:val="0"/>
        <w:ind w:firstLine="480"/>
        <w:rPr>
          <w:rFonts w:ascii="宋体"/>
          <w:kern w:val="0"/>
        </w:rPr>
      </w:pPr>
      <w:bookmarkStart w:id="4" w:name="_Toc326344953"/>
      <w:bookmarkStart w:id="5" w:name="_Toc481312693"/>
      <w:bookmarkStart w:id="6" w:name="_Toc481313996"/>
      <w:r w:rsidRPr="00DA463C">
        <w:rPr>
          <w:rFonts w:ascii="宋体" w:hAnsi="宋体" w:cs="宋体" w:hint="eastAsia"/>
          <w:kern w:val="0"/>
        </w:rPr>
        <w:t>本项目技术说明是对本竞赛项目内容的框架性描述，正式比赛内容及要求以竞赛当日公布的赛题为准。</w:t>
      </w:r>
    </w:p>
    <w:p w:rsidR="0081609E" w:rsidRPr="00DA463C" w:rsidRDefault="0081609E" w:rsidP="00857B31">
      <w:pPr>
        <w:adjustRightInd w:val="0"/>
        <w:snapToGrid w:val="0"/>
        <w:ind w:firstLine="480"/>
      </w:pPr>
    </w:p>
    <w:p w:rsidR="0081609E" w:rsidRPr="00DA463C" w:rsidRDefault="0081609E" w:rsidP="00857B31">
      <w:pPr>
        <w:pStyle w:val="Heading2"/>
        <w:adjustRightInd w:val="0"/>
        <w:snapToGrid w:val="0"/>
        <w:rPr>
          <w:rFonts w:hAnsi="Times New Roman"/>
        </w:rPr>
      </w:pPr>
      <w:bookmarkStart w:id="7" w:name="_Toc508578538"/>
      <w:r w:rsidRPr="00DA463C">
        <w:rPr>
          <w:rFonts w:hAnsi="Times New Roman"/>
        </w:rPr>
        <w:t>1.1</w:t>
      </w:r>
      <w:bookmarkEnd w:id="4"/>
      <w:r w:rsidRPr="00DA463C">
        <w:rPr>
          <w:rFonts w:hAnsi="Times New Roman"/>
        </w:rPr>
        <w:t xml:space="preserve"> </w:t>
      </w:r>
      <w:r w:rsidRPr="00DA463C">
        <w:rPr>
          <w:rFonts w:cs="宋体" w:hint="eastAsia"/>
        </w:rPr>
        <w:t>项目描述</w:t>
      </w:r>
      <w:bookmarkEnd w:id="5"/>
      <w:bookmarkEnd w:id="6"/>
      <w:bookmarkEnd w:id="7"/>
      <w:r w:rsidRPr="00DA463C">
        <w:rPr>
          <w:rFonts w:hAnsi="Times New Roman"/>
        </w:rPr>
        <w:t xml:space="preserve"> </w:t>
      </w:r>
    </w:p>
    <w:p w:rsidR="0081609E" w:rsidRPr="00DA463C" w:rsidRDefault="0081609E" w:rsidP="00857B31">
      <w:pPr>
        <w:adjustRightInd w:val="0"/>
        <w:snapToGrid w:val="0"/>
        <w:ind w:firstLine="480"/>
      </w:pPr>
      <w:r w:rsidRPr="00DA463C">
        <w:rPr>
          <w:rFonts w:cs="宋体" w:hint="eastAsia"/>
        </w:rPr>
        <w:t>珠宝加工项目是指根据设计图纸，将各种片状、条状的贵金属材料，经过锉削、镂空、锯切、焊接、抛光等技术方法，借助各种珠宝加工设备和工具，精确加工，精细处理，在规定时间内完成每个模块各部件的成型、拼接等工序，制作出与图纸尺寸、大小、形状一致、层次优美的珠宝首饰工件，为不同的客人制造独一无二、美丽和持久的珠宝的竞赛项目。选手需要有一定的美学修养、珠宝基础知识、设计能力和对图纸的理解能力，并在经济的考量下保证高水平的细节和质量；需要具有超强的组织性和主动性，使用正确的器具确保工作的安全性和可持续性。</w:t>
      </w:r>
    </w:p>
    <w:p w:rsidR="0081609E" w:rsidRPr="00DA463C" w:rsidRDefault="0081609E" w:rsidP="00857B31">
      <w:pPr>
        <w:adjustRightInd w:val="0"/>
        <w:snapToGrid w:val="0"/>
        <w:ind w:firstLine="480"/>
      </w:pPr>
    </w:p>
    <w:p w:rsidR="0081609E" w:rsidRPr="00DA463C" w:rsidRDefault="0081609E" w:rsidP="00857B31">
      <w:pPr>
        <w:pStyle w:val="Heading2"/>
        <w:adjustRightInd w:val="0"/>
        <w:snapToGrid w:val="0"/>
        <w:rPr>
          <w:rFonts w:cs="Times New Roman"/>
        </w:rPr>
      </w:pPr>
      <w:bookmarkStart w:id="8" w:name="_Toc481313997"/>
      <w:bookmarkStart w:id="9" w:name="_Toc508578539"/>
      <w:r w:rsidRPr="00DA463C">
        <w:t xml:space="preserve">1.2 </w:t>
      </w:r>
      <w:r w:rsidRPr="00DA463C">
        <w:rPr>
          <w:rFonts w:cs="宋体" w:hint="eastAsia"/>
        </w:rPr>
        <w:t>竞赛目的</w:t>
      </w:r>
      <w:bookmarkEnd w:id="8"/>
      <w:bookmarkEnd w:id="9"/>
    </w:p>
    <w:p w:rsidR="0081609E" w:rsidRPr="00DA463C" w:rsidRDefault="0081609E" w:rsidP="00857B31">
      <w:pPr>
        <w:adjustRightInd w:val="0"/>
        <w:snapToGrid w:val="0"/>
        <w:ind w:firstLine="480"/>
      </w:pPr>
      <w:r w:rsidRPr="00DA463C">
        <w:rPr>
          <w:rFonts w:cs="宋体" w:hint="eastAsia"/>
        </w:rPr>
        <w:t>根据人力资源和社会保障部关于做好第</w:t>
      </w:r>
      <w:r w:rsidRPr="00DA463C">
        <w:t>45</w:t>
      </w:r>
      <w:r w:rsidRPr="00DA463C">
        <w:rPr>
          <w:rFonts w:cs="宋体" w:hint="eastAsia"/>
        </w:rPr>
        <w:t>届世界技能大赛全国选拔赛的工作精神和广东省人力资源和社会保障厅《关于做好第</w:t>
      </w:r>
      <w:r w:rsidRPr="00DA463C">
        <w:t>45</w:t>
      </w:r>
      <w:r w:rsidRPr="00DA463C">
        <w:rPr>
          <w:rFonts w:cs="宋体" w:hint="eastAsia"/>
        </w:rPr>
        <w:t>届世界技能大赛广东省选拔赛工作的通知》（粤人社函〔</w:t>
      </w:r>
      <w:r w:rsidRPr="00DA463C">
        <w:t>2018</w:t>
      </w:r>
      <w:r w:rsidRPr="00DA463C">
        <w:rPr>
          <w:rFonts w:cs="宋体" w:hint="eastAsia"/>
        </w:rPr>
        <w:t>〕</w:t>
      </w:r>
      <w:r w:rsidRPr="00DA463C">
        <w:t>295</w:t>
      </w:r>
      <w:r w:rsidRPr="00DA463C">
        <w:rPr>
          <w:rFonts w:cs="宋体" w:hint="eastAsia"/>
        </w:rPr>
        <w:t>号）的要求，选拔和储备人才备战第</w:t>
      </w:r>
      <w:r w:rsidRPr="00DA463C">
        <w:t>45</w:t>
      </w:r>
      <w:r w:rsidRPr="00DA463C">
        <w:rPr>
          <w:rFonts w:cs="宋体" w:hint="eastAsia"/>
        </w:rPr>
        <w:t>届世界技能大赛全国选拔赛，并展示技能、推广技能。</w:t>
      </w:r>
    </w:p>
    <w:p w:rsidR="0081609E" w:rsidRPr="00DA463C" w:rsidRDefault="0081609E" w:rsidP="00857B31">
      <w:pPr>
        <w:adjustRightInd w:val="0"/>
        <w:snapToGrid w:val="0"/>
        <w:ind w:firstLine="480"/>
      </w:pPr>
    </w:p>
    <w:p w:rsidR="0081609E" w:rsidRPr="00DA463C" w:rsidRDefault="0081609E" w:rsidP="00857B31">
      <w:pPr>
        <w:pStyle w:val="Heading2"/>
        <w:adjustRightInd w:val="0"/>
        <w:snapToGrid w:val="0"/>
        <w:rPr>
          <w:rFonts w:cs="Times New Roman"/>
        </w:rPr>
      </w:pPr>
      <w:bookmarkStart w:id="10" w:name="_Toc481313998"/>
      <w:bookmarkStart w:id="11" w:name="_Toc508578540"/>
      <w:r w:rsidRPr="00DA463C">
        <w:t xml:space="preserve">1.3 </w:t>
      </w:r>
      <w:r w:rsidRPr="00DA463C">
        <w:rPr>
          <w:rFonts w:cs="宋体" w:hint="eastAsia"/>
        </w:rPr>
        <w:t>相关文件</w:t>
      </w:r>
      <w:bookmarkEnd w:id="10"/>
      <w:bookmarkEnd w:id="11"/>
    </w:p>
    <w:p w:rsidR="0081609E" w:rsidRPr="00DA463C" w:rsidRDefault="0081609E" w:rsidP="00857B31">
      <w:pPr>
        <w:adjustRightInd w:val="0"/>
        <w:snapToGrid w:val="0"/>
        <w:ind w:firstLine="480"/>
      </w:pPr>
      <w:r w:rsidRPr="00DA463C">
        <w:rPr>
          <w:rFonts w:cs="宋体" w:hint="eastAsia"/>
        </w:rPr>
        <w:t>本技术工作文件需配合《第</w:t>
      </w:r>
      <w:r w:rsidRPr="00DA463C">
        <w:t>45</w:t>
      </w:r>
      <w:r w:rsidRPr="00DA463C">
        <w:rPr>
          <w:rFonts w:cs="宋体" w:hint="eastAsia"/>
        </w:rPr>
        <w:t>届世界技能大赛珠宝加工项目广东省选拔赛实施方案》一同阅读。</w:t>
      </w:r>
    </w:p>
    <w:p w:rsidR="0081609E" w:rsidRPr="00DA463C" w:rsidRDefault="0081609E" w:rsidP="00857B31">
      <w:pPr>
        <w:adjustRightInd w:val="0"/>
        <w:snapToGrid w:val="0"/>
        <w:rPr>
          <w:sz w:val="28"/>
          <w:szCs w:val="28"/>
        </w:rPr>
      </w:pPr>
      <w:bookmarkStart w:id="12" w:name="_Toc481313999"/>
    </w:p>
    <w:p w:rsidR="0081609E" w:rsidRPr="00DA463C" w:rsidRDefault="0081609E" w:rsidP="00857B31">
      <w:pPr>
        <w:pStyle w:val="Heading1"/>
        <w:adjustRightInd w:val="0"/>
        <w:snapToGrid w:val="0"/>
        <w:spacing w:before="156" w:after="156"/>
      </w:pPr>
      <w:bookmarkStart w:id="13" w:name="_Toc508578541"/>
      <w:r w:rsidRPr="00DA463C">
        <w:t>2.</w:t>
      </w:r>
      <w:r w:rsidRPr="00DA463C">
        <w:rPr>
          <w:rFonts w:cs="黑体" w:hint="eastAsia"/>
        </w:rPr>
        <w:t>选手应具备的能力</w:t>
      </w:r>
      <w:bookmarkEnd w:id="12"/>
      <w:bookmarkEnd w:id="13"/>
    </w:p>
    <w:p w:rsidR="0081609E" w:rsidRPr="00DA463C" w:rsidRDefault="0081609E" w:rsidP="00857B31">
      <w:pPr>
        <w:pStyle w:val="Heading2"/>
        <w:adjustRightInd w:val="0"/>
        <w:snapToGrid w:val="0"/>
        <w:rPr>
          <w:rFonts w:ascii="Times New Roman" w:hAnsi="Times New Roman" w:cs="Times New Roman"/>
          <w:b w:val="0"/>
          <w:bCs w:val="0"/>
          <w:kern w:val="2"/>
          <w:sz w:val="21"/>
          <w:szCs w:val="21"/>
        </w:rPr>
      </w:pPr>
      <w:bookmarkStart w:id="14" w:name="_Toc508578542"/>
      <w:bookmarkStart w:id="15" w:name="_Toc481314000"/>
      <w:r w:rsidRPr="00DA463C">
        <w:rPr>
          <w:rFonts w:hAnsi="Times New Roman"/>
        </w:rPr>
        <w:t xml:space="preserve">2.1 </w:t>
      </w:r>
      <w:r w:rsidRPr="00DA463C">
        <w:rPr>
          <w:rFonts w:hAnsi="Times New Roman" w:cs="宋体" w:hint="eastAsia"/>
        </w:rPr>
        <w:t>赛前准备</w:t>
      </w:r>
      <w:r w:rsidRPr="00DA463C">
        <w:rPr>
          <w:rFonts w:ascii="Times New Roman" w:hAnsi="Times New Roman" w:cs="宋体" w:hint="eastAsia"/>
          <w:b w:val="0"/>
          <w:bCs w:val="0"/>
          <w:kern w:val="2"/>
          <w:sz w:val="21"/>
          <w:szCs w:val="21"/>
        </w:rPr>
        <w:t>（参赛者个人应知道并理解以及能够做到的内容）</w:t>
      </w:r>
      <w:bookmarkEnd w:id="14"/>
    </w:p>
    <w:p w:rsidR="0081609E" w:rsidRPr="00DA463C" w:rsidRDefault="0081609E" w:rsidP="00B76A85">
      <w:r w:rsidRPr="00DA463C">
        <w:t>2.1.1</w:t>
      </w:r>
      <w:r w:rsidRPr="00DA463C">
        <w:rPr>
          <w:rFonts w:cs="宋体" w:hint="eastAsia"/>
        </w:rPr>
        <w:t>确认个人所携带工具包括自制工具符合竞赛规则要求。</w:t>
      </w:r>
    </w:p>
    <w:p w:rsidR="0081609E" w:rsidRPr="00DA463C" w:rsidRDefault="0081609E" w:rsidP="00B76A85">
      <w:r w:rsidRPr="00DA463C">
        <w:t>2.1.2</w:t>
      </w:r>
      <w:r w:rsidRPr="00DA463C">
        <w:rPr>
          <w:rFonts w:cs="宋体" w:hint="eastAsia"/>
        </w:rPr>
        <w:t>确认个人所携带工具与本赛场共用机器设备的适配性。</w:t>
      </w:r>
    </w:p>
    <w:p w:rsidR="0081609E" w:rsidRPr="00DA463C" w:rsidRDefault="0081609E" w:rsidP="00B76A85">
      <w:r w:rsidRPr="00DA463C">
        <w:t>2.1.3</w:t>
      </w:r>
      <w:r w:rsidRPr="00DA463C">
        <w:rPr>
          <w:rFonts w:cs="宋体" w:hint="eastAsia"/>
        </w:rPr>
        <w:t>确认个人参赛的安全运营、维护共用机器和个人工具的安全使用。</w:t>
      </w:r>
    </w:p>
    <w:p w:rsidR="0081609E" w:rsidRPr="00DA463C" w:rsidRDefault="0081609E" w:rsidP="00B76A85">
      <w:r w:rsidRPr="00DA463C">
        <w:t>2.1.4</w:t>
      </w:r>
      <w:r w:rsidRPr="00DA463C">
        <w:rPr>
          <w:rFonts w:cs="宋体" w:hint="eastAsia"/>
        </w:rPr>
        <w:t>确定安全保管个人的珠宝作品和材料。</w:t>
      </w:r>
    </w:p>
    <w:p w:rsidR="0081609E" w:rsidRPr="00DA463C" w:rsidRDefault="0081609E" w:rsidP="00B76A85">
      <w:r w:rsidRPr="00DA463C">
        <w:t>2.1.5</w:t>
      </w:r>
      <w:r w:rsidRPr="00DA463C">
        <w:rPr>
          <w:rFonts w:cs="宋体" w:hint="eastAsia"/>
        </w:rPr>
        <w:t>确定个人能正确使用丙烷、氧气、电力、酸碱性化学物品。</w:t>
      </w:r>
    </w:p>
    <w:p w:rsidR="0081609E" w:rsidRPr="00DA463C" w:rsidRDefault="0081609E" w:rsidP="00B76A85">
      <w:r w:rsidRPr="00DA463C">
        <w:t>2.1.6</w:t>
      </w:r>
      <w:r w:rsidRPr="00DA463C">
        <w:rPr>
          <w:rFonts w:cs="宋体" w:hint="eastAsia"/>
        </w:rPr>
        <w:t>确保有关安全、环保的法律法规的贯彻实施。</w:t>
      </w:r>
    </w:p>
    <w:p w:rsidR="0081609E" w:rsidRPr="00DA463C" w:rsidRDefault="0081609E" w:rsidP="00B76A85">
      <w:r w:rsidRPr="00DA463C">
        <w:t>2.1.7</w:t>
      </w:r>
      <w:r w:rsidRPr="00DA463C">
        <w:rPr>
          <w:rFonts w:cs="宋体" w:hint="eastAsia"/>
        </w:rPr>
        <w:t>了解贵重金属、宝石和成品相关的购买和销售符合国家的法律法规。</w:t>
      </w:r>
    </w:p>
    <w:p w:rsidR="0081609E" w:rsidRPr="00DA463C" w:rsidRDefault="0081609E" w:rsidP="00B76A85">
      <w:r w:rsidRPr="00DA463C">
        <w:t>2.1.8</w:t>
      </w:r>
      <w:r w:rsidRPr="00DA463C">
        <w:rPr>
          <w:rFonts w:cs="宋体" w:hint="eastAsia"/>
        </w:rPr>
        <w:t>关注不同时期不同地区珠宝传统工艺的制造以及历史。</w:t>
      </w:r>
    </w:p>
    <w:p w:rsidR="0081609E" w:rsidRPr="00DA463C" w:rsidRDefault="0081609E" w:rsidP="00B76A85">
      <w:r w:rsidRPr="00DA463C">
        <w:t>2.1.9</w:t>
      </w:r>
      <w:r w:rsidRPr="00DA463C">
        <w:rPr>
          <w:rFonts w:cs="宋体" w:hint="eastAsia"/>
        </w:rPr>
        <w:t>保证贵重金属加工和珠宝制造技能符合国家的行业标准。</w:t>
      </w:r>
    </w:p>
    <w:p w:rsidR="0081609E" w:rsidRPr="00DA463C" w:rsidRDefault="0081609E" w:rsidP="00B76A85">
      <w:r w:rsidRPr="00DA463C">
        <w:t>2.1.10</w:t>
      </w:r>
      <w:r w:rsidRPr="00DA463C">
        <w:rPr>
          <w:rFonts w:cs="宋体" w:hint="eastAsia"/>
        </w:rPr>
        <w:t>保持与珠宝设计师和其他珠宝专业人员的专业交流。</w:t>
      </w:r>
    </w:p>
    <w:p w:rsidR="0081609E" w:rsidRPr="00DA463C" w:rsidRDefault="0081609E" w:rsidP="00B76A85">
      <w:r w:rsidRPr="00DA463C">
        <w:t>2.1.11</w:t>
      </w:r>
      <w:r w:rsidRPr="00DA463C">
        <w:rPr>
          <w:rFonts w:cs="宋体" w:hint="eastAsia"/>
        </w:rPr>
        <w:t>为特殊设计珠宝制造方法提供专业建议。</w:t>
      </w:r>
    </w:p>
    <w:p w:rsidR="0081609E" w:rsidRPr="00DA463C" w:rsidRDefault="0081609E" w:rsidP="00B76A85">
      <w:r w:rsidRPr="00DA463C">
        <w:t>2.1.12</w:t>
      </w:r>
      <w:r w:rsidRPr="00DA463C">
        <w:rPr>
          <w:rFonts w:cs="宋体" w:hint="eastAsia"/>
        </w:rPr>
        <w:t>为制造或者修复珠宝部件以及组合珠宝成品过程中的不同分工进行协作。</w:t>
      </w:r>
    </w:p>
    <w:p w:rsidR="0081609E" w:rsidRPr="00DA463C" w:rsidRDefault="0081609E" w:rsidP="00B76A85">
      <w:r w:rsidRPr="00DA463C">
        <w:t>2.1.13</w:t>
      </w:r>
      <w:r w:rsidRPr="00DA463C">
        <w:rPr>
          <w:rFonts w:cs="宋体" w:hint="eastAsia"/>
        </w:rPr>
        <w:t>准确地理解珠宝部件加工、成品制造的信息。</w:t>
      </w:r>
    </w:p>
    <w:p w:rsidR="0081609E" w:rsidRPr="00DA463C" w:rsidRDefault="0081609E" w:rsidP="00B76A85">
      <w:r w:rsidRPr="00DA463C">
        <w:t>2.1.14</w:t>
      </w:r>
      <w:r w:rsidRPr="00DA463C">
        <w:rPr>
          <w:rFonts w:cs="宋体" w:hint="eastAsia"/>
        </w:rPr>
        <w:t>解读首饰部件和整件首饰的三视图；解读样品、素描稿或者经过渲染的</w:t>
      </w:r>
      <w:r w:rsidRPr="00DA463C">
        <w:t>3D</w:t>
      </w:r>
      <w:r w:rsidRPr="00DA463C">
        <w:rPr>
          <w:rFonts w:cs="宋体" w:hint="eastAsia"/>
        </w:rPr>
        <w:t>数码图形。</w:t>
      </w:r>
    </w:p>
    <w:p w:rsidR="0081609E" w:rsidRPr="00DA463C" w:rsidRDefault="0081609E" w:rsidP="00B76A85">
      <w:r w:rsidRPr="00DA463C">
        <w:t>2.1.15</w:t>
      </w:r>
      <w:r w:rsidRPr="00DA463C">
        <w:rPr>
          <w:rFonts w:cs="宋体" w:hint="eastAsia"/>
        </w:rPr>
        <w:t>理解技术专业术语和符号。</w:t>
      </w:r>
    </w:p>
    <w:p w:rsidR="0081609E" w:rsidRPr="00DA463C" w:rsidRDefault="0081609E" w:rsidP="00B76A85">
      <w:r w:rsidRPr="00DA463C">
        <w:t>2.1.16</w:t>
      </w:r>
      <w:r w:rsidRPr="00DA463C">
        <w:rPr>
          <w:rFonts w:cs="宋体" w:hint="eastAsia"/>
        </w:rPr>
        <w:t>确定项目完成所需的时间、材料和设备。</w:t>
      </w:r>
    </w:p>
    <w:p w:rsidR="0081609E" w:rsidRPr="00DA463C" w:rsidRDefault="0081609E" w:rsidP="00B76A85">
      <w:r w:rsidRPr="00DA463C">
        <w:t>2.1.17</w:t>
      </w:r>
      <w:r w:rsidRPr="00DA463C">
        <w:rPr>
          <w:rFonts w:cs="宋体" w:hint="eastAsia"/>
        </w:rPr>
        <w:t>高效精确地工作并保证作品质量。</w:t>
      </w:r>
    </w:p>
    <w:p w:rsidR="0081609E" w:rsidRPr="00DA463C" w:rsidRDefault="0081609E" w:rsidP="00B76A85">
      <w:r w:rsidRPr="00DA463C">
        <w:t>2.1.18</w:t>
      </w:r>
      <w:r w:rsidRPr="00DA463C">
        <w:rPr>
          <w:rFonts w:cs="宋体" w:hint="eastAsia"/>
        </w:rPr>
        <w:t>运用恰当的方法处理贵重金属的残留物以循环再使用。</w:t>
      </w:r>
    </w:p>
    <w:p w:rsidR="0081609E" w:rsidRPr="00DA463C" w:rsidRDefault="0081609E" w:rsidP="00B76A85">
      <w:r w:rsidRPr="00DA463C">
        <w:t>2.1.19</w:t>
      </w:r>
      <w:r w:rsidRPr="00DA463C">
        <w:rPr>
          <w:rFonts w:cs="宋体" w:hint="eastAsia"/>
        </w:rPr>
        <w:t>确保自己的工作方法符合国家的环境卫生法律。</w:t>
      </w:r>
    </w:p>
    <w:p w:rsidR="0081609E" w:rsidRPr="00DA463C" w:rsidRDefault="0081609E" w:rsidP="00B76A85">
      <w:r w:rsidRPr="00DA463C">
        <w:t>2.1.20</w:t>
      </w:r>
      <w:r w:rsidRPr="00DA463C">
        <w:rPr>
          <w:rFonts w:cs="宋体" w:hint="eastAsia"/>
        </w:rPr>
        <w:t>合理使用个人劳保用品。</w:t>
      </w:r>
    </w:p>
    <w:p w:rsidR="0081609E" w:rsidRPr="00DA463C" w:rsidRDefault="0081609E" w:rsidP="00B76A85">
      <w:r w:rsidRPr="00DA463C">
        <w:t>2.1.21</w:t>
      </w:r>
      <w:r w:rsidRPr="00DA463C">
        <w:rPr>
          <w:rFonts w:cs="宋体" w:hint="eastAsia"/>
        </w:rPr>
        <w:t>熟练使用相关设备、设施并确保工具的安全使用。</w:t>
      </w:r>
    </w:p>
    <w:p w:rsidR="0081609E" w:rsidRPr="00DA463C" w:rsidRDefault="0081609E" w:rsidP="00B76A85">
      <w:r w:rsidRPr="00DA463C">
        <w:t>2.1.22</w:t>
      </w:r>
      <w:r w:rsidRPr="00DA463C">
        <w:rPr>
          <w:rFonts w:cs="宋体" w:hint="eastAsia"/>
        </w:rPr>
        <w:t>积极主动地保证可持续的发展，以紧跟珠宝在设计、加工工艺和技术发展方面的时尚潮流。</w:t>
      </w:r>
    </w:p>
    <w:p w:rsidR="0081609E" w:rsidRPr="00DA463C" w:rsidRDefault="0081609E" w:rsidP="00B76A85">
      <w:pPr>
        <w:pStyle w:val="Heading2"/>
        <w:adjustRightInd w:val="0"/>
        <w:snapToGrid w:val="0"/>
        <w:rPr>
          <w:rFonts w:ascii="Times New Roman" w:hAnsi="Times New Roman" w:cs="Times New Roman"/>
          <w:b w:val="0"/>
          <w:bCs w:val="0"/>
          <w:kern w:val="2"/>
          <w:sz w:val="21"/>
          <w:szCs w:val="21"/>
        </w:rPr>
      </w:pPr>
      <w:bookmarkStart w:id="16" w:name="_Toc508578543"/>
      <w:r w:rsidRPr="00DA463C">
        <w:rPr>
          <w:rFonts w:hAnsi="Times New Roman"/>
        </w:rPr>
        <w:t xml:space="preserve">2.2 </w:t>
      </w:r>
      <w:r w:rsidRPr="00DA463C">
        <w:rPr>
          <w:rFonts w:hAnsi="Times New Roman" w:cs="宋体" w:hint="eastAsia"/>
        </w:rPr>
        <w:t>贵金属合金的制作</w:t>
      </w:r>
      <w:r w:rsidRPr="00DA463C">
        <w:rPr>
          <w:rFonts w:ascii="Times New Roman" w:hAnsi="Times New Roman" w:cs="宋体" w:hint="eastAsia"/>
          <w:b w:val="0"/>
          <w:bCs w:val="0"/>
          <w:kern w:val="2"/>
          <w:sz w:val="21"/>
          <w:szCs w:val="21"/>
        </w:rPr>
        <w:t>（参赛者个人应知道并理解以及能够做到的内容）</w:t>
      </w:r>
      <w:bookmarkEnd w:id="16"/>
    </w:p>
    <w:p w:rsidR="0081609E" w:rsidRPr="00DA463C" w:rsidRDefault="0081609E" w:rsidP="00C25E94">
      <w:r w:rsidRPr="00DA463C">
        <w:t>2.2.1</w:t>
      </w:r>
      <w:r w:rsidRPr="00DA463C">
        <w:rPr>
          <w:rFonts w:cs="宋体" w:hint="eastAsia"/>
        </w:rPr>
        <w:t>贵金属合金的构成以及添加的补口对贵重金属在成色、硬度以及延展性方面的影响。</w:t>
      </w:r>
    </w:p>
    <w:p w:rsidR="0081609E" w:rsidRPr="00DA463C" w:rsidRDefault="0081609E" w:rsidP="00C25E94">
      <w:r w:rsidRPr="00DA463C">
        <w:t>2.2.2</w:t>
      </w:r>
      <w:r w:rsidRPr="00DA463C">
        <w:rPr>
          <w:rFonts w:cs="宋体" w:hint="eastAsia"/>
        </w:rPr>
        <w:t>在珠宝制造过程中，合金在不同加工手段中的反应。</w:t>
      </w:r>
    </w:p>
    <w:p w:rsidR="0081609E" w:rsidRPr="00DA463C" w:rsidRDefault="0081609E" w:rsidP="00C25E94">
      <w:r w:rsidRPr="00DA463C">
        <w:t>2.2.3</w:t>
      </w:r>
      <w:r w:rsidRPr="00DA463C">
        <w:rPr>
          <w:rFonts w:cs="宋体" w:hint="eastAsia"/>
        </w:rPr>
        <w:t>理解并掌握贵金属焊接的原理和方法，以及高中低温焊料的配置方法。</w:t>
      </w:r>
    </w:p>
    <w:p w:rsidR="0081609E" w:rsidRPr="00DA463C" w:rsidRDefault="0081609E" w:rsidP="00C25E94">
      <w:r w:rsidRPr="00DA463C">
        <w:t>2.2.4</w:t>
      </w:r>
      <w:r w:rsidRPr="00DA463C">
        <w:rPr>
          <w:rFonts w:cs="宋体" w:hint="eastAsia"/>
        </w:rPr>
        <w:t>与贵金属销售和进出口方面相关的法律法规。</w:t>
      </w:r>
    </w:p>
    <w:p w:rsidR="0081609E" w:rsidRPr="00DA463C" w:rsidRDefault="0081609E" w:rsidP="00C25E94">
      <w:r w:rsidRPr="00DA463C">
        <w:t>2.2.5</w:t>
      </w:r>
      <w:r w:rsidRPr="00DA463C">
        <w:rPr>
          <w:rFonts w:cs="宋体" w:hint="eastAsia"/>
        </w:rPr>
        <w:t>分析珠宝产品的运营、采购以及销售在不同国家和地区的相关程序和步骤。</w:t>
      </w:r>
    </w:p>
    <w:p w:rsidR="0081609E" w:rsidRPr="00DA463C" w:rsidRDefault="0081609E" w:rsidP="00C25E94">
      <w:r w:rsidRPr="00DA463C">
        <w:t>2.2.6</w:t>
      </w:r>
      <w:r w:rsidRPr="00DA463C">
        <w:rPr>
          <w:rFonts w:cs="宋体" w:hint="eastAsia"/>
        </w:rPr>
        <w:t>并会分析和描述贵重金属的品质。</w:t>
      </w:r>
    </w:p>
    <w:p w:rsidR="0081609E" w:rsidRPr="00DA463C" w:rsidRDefault="0081609E" w:rsidP="00C25E94">
      <w:r w:rsidRPr="00DA463C">
        <w:t>2.2.7</w:t>
      </w:r>
      <w:r w:rsidRPr="00DA463C">
        <w:rPr>
          <w:rFonts w:cs="宋体" w:hint="eastAsia"/>
        </w:rPr>
        <w:t>根据字印或证书，能解读已售出贵金属的构成。</w:t>
      </w:r>
    </w:p>
    <w:p w:rsidR="0081609E" w:rsidRPr="00DA463C" w:rsidRDefault="0081609E" w:rsidP="00C25E94">
      <w:r w:rsidRPr="00DA463C">
        <w:t>2.2.8</w:t>
      </w:r>
      <w:r w:rsidRPr="00DA463C">
        <w:rPr>
          <w:rFonts w:cs="宋体" w:hint="eastAsia"/>
        </w:rPr>
        <w:t>辨识贵金属的标志、属性和品质标识。</w:t>
      </w:r>
    </w:p>
    <w:p w:rsidR="0081609E" w:rsidRPr="00DA463C" w:rsidRDefault="0081609E" w:rsidP="00C25E94">
      <w:r w:rsidRPr="00DA463C">
        <w:t>2.2.9</w:t>
      </w:r>
      <w:r w:rsidRPr="00DA463C">
        <w:rPr>
          <w:rFonts w:cs="宋体" w:hint="eastAsia"/>
        </w:rPr>
        <w:t>为珠宝制造按照恰当的价格购入品质合格的贵金属。</w:t>
      </w:r>
    </w:p>
    <w:p w:rsidR="0081609E" w:rsidRPr="00DA463C" w:rsidRDefault="0081609E" w:rsidP="00C25E94">
      <w:r w:rsidRPr="00DA463C">
        <w:t>2.2.10</w:t>
      </w:r>
      <w:r w:rsidRPr="00DA463C">
        <w:rPr>
          <w:rFonts w:cs="宋体" w:hint="eastAsia"/>
        </w:rPr>
        <w:t>计算贵金属的成分及重量，分析计算贵金属合金以及任何相关基础金属材料的重量。</w:t>
      </w:r>
    </w:p>
    <w:p w:rsidR="0081609E" w:rsidRPr="00DA463C" w:rsidRDefault="0081609E" w:rsidP="00C25E94">
      <w:r w:rsidRPr="00DA463C">
        <w:t>2.2.11</w:t>
      </w:r>
      <w:r w:rsidRPr="00DA463C">
        <w:rPr>
          <w:rFonts w:cs="宋体" w:hint="eastAsia"/>
        </w:rPr>
        <w:t>按照已决定的重量和配比铸造贵金属合金，力求掺入的杂质最小化，为珠宝部件的制造加工做出料准备。</w:t>
      </w:r>
    </w:p>
    <w:p w:rsidR="0081609E" w:rsidRPr="00DA463C" w:rsidRDefault="0081609E" w:rsidP="00B76A85">
      <w:pPr>
        <w:pStyle w:val="Heading2"/>
        <w:adjustRightInd w:val="0"/>
        <w:snapToGrid w:val="0"/>
        <w:rPr>
          <w:rFonts w:ascii="Times New Roman" w:hAnsi="Times New Roman" w:cs="Times New Roman"/>
          <w:b w:val="0"/>
          <w:bCs w:val="0"/>
          <w:kern w:val="2"/>
          <w:sz w:val="21"/>
          <w:szCs w:val="21"/>
        </w:rPr>
      </w:pPr>
      <w:bookmarkStart w:id="17" w:name="_Toc508578544"/>
      <w:r w:rsidRPr="00DA463C">
        <w:rPr>
          <w:rFonts w:hAnsi="Times New Roman"/>
        </w:rPr>
        <w:t>2.3</w:t>
      </w:r>
      <w:r w:rsidRPr="00DA463C">
        <w:rPr>
          <w:rFonts w:hAnsi="Times New Roman" w:cs="宋体" w:hint="eastAsia"/>
        </w:rPr>
        <w:t>预备珠宝零部件制作的贵金属合金材料</w:t>
      </w:r>
      <w:r w:rsidRPr="00DA463C">
        <w:rPr>
          <w:rFonts w:ascii="Times New Roman" w:hAnsi="Times New Roman" w:cs="宋体" w:hint="eastAsia"/>
          <w:b w:val="0"/>
          <w:bCs w:val="0"/>
          <w:kern w:val="2"/>
          <w:sz w:val="21"/>
          <w:szCs w:val="21"/>
        </w:rPr>
        <w:t>（参赛者个人应知道并理解以及能够做到的内容）</w:t>
      </w:r>
      <w:bookmarkEnd w:id="17"/>
    </w:p>
    <w:p w:rsidR="0081609E" w:rsidRPr="00DA463C" w:rsidRDefault="0081609E" w:rsidP="00C25E94">
      <w:r w:rsidRPr="00DA463C">
        <w:t>2.3.1</w:t>
      </w:r>
      <w:r w:rsidRPr="00DA463C">
        <w:rPr>
          <w:rFonts w:cs="宋体" w:hint="eastAsia"/>
        </w:rPr>
        <w:t>了解不同种类贵金属合金的特性和专业应用。</w:t>
      </w:r>
    </w:p>
    <w:p w:rsidR="0081609E" w:rsidRPr="00DA463C" w:rsidRDefault="0081609E" w:rsidP="00C25E94">
      <w:r w:rsidRPr="00DA463C">
        <w:t>2.3.2</w:t>
      </w:r>
      <w:r w:rsidRPr="00DA463C">
        <w:rPr>
          <w:rFonts w:cs="宋体" w:hint="eastAsia"/>
        </w:rPr>
        <w:t>贵金属合金锭块的出材和转化的相关步骤，为珠宝部件制作做充分准备。</w:t>
      </w:r>
    </w:p>
    <w:p w:rsidR="0081609E" w:rsidRPr="00DA463C" w:rsidRDefault="0081609E" w:rsidP="00C25E94">
      <w:r w:rsidRPr="00DA463C">
        <w:t>2.3.3</w:t>
      </w:r>
      <w:r w:rsidRPr="00DA463C">
        <w:rPr>
          <w:rFonts w:cs="宋体" w:hint="eastAsia"/>
        </w:rPr>
        <w:t>具有判断和应用贵金属型材的能力。</w:t>
      </w:r>
    </w:p>
    <w:p w:rsidR="0081609E" w:rsidRPr="00DA463C" w:rsidRDefault="0081609E" w:rsidP="00C25E94">
      <w:r w:rsidRPr="00DA463C">
        <w:t>2.3.4</w:t>
      </w:r>
      <w:r w:rsidRPr="00DA463C">
        <w:rPr>
          <w:rFonts w:cs="宋体" w:hint="eastAsia"/>
        </w:rPr>
        <w:t>制造贵金属片或者圆形、异型线材，用手动或电动压延机制作不同厚度的金属型材。</w:t>
      </w:r>
    </w:p>
    <w:p w:rsidR="0081609E" w:rsidRPr="00DA463C" w:rsidRDefault="0081609E" w:rsidP="00C25E94">
      <w:r w:rsidRPr="00DA463C">
        <w:t>2.3.5</w:t>
      </w:r>
      <w:r w:rsidRPr="00DA463C">
        <w:rPr>
          <w:rFonts w:cs="宋体" w:hint="eastAsia"/>
        </w:rPr>
        <w:t>正确使用计量工具，能按设定尺寸缩小金属线或管的粗度。</w:t>
      </w:r>
    </w:p>
    <w:p w:rsidR="0081609E" w:rsidRPr="00DA463C" w:rsidRDefault="0081609E" w:rsidP="00C25E94">
      <w:r w:rsidRPr="00DA463C">
        <w:t>2.3.6</w:t>
      </w:r>
      <w:r w:rsidRPr="00DA463C">
        <w:rPr>
          <w:rFonts w:cs="宋体" w:hint="eastAsia"/>
        </w:rPr>
        <w:t>将方型线改成圆型线，并做到设定的直径。</w:t>
      </w:r>
    </w:p>
    <w:p w:rsidR="0081609E" w:rsidRPr="00DA463C" w:rsidRDefault="0081609E" w:rsidP="00B76A85">
      <w:pPr>
        <w:pStyle w:val="Heading2"/>
        <w:adjustRightInd w:val="0"/>
        <w:snapToGrid w:val="0"/>
        <w:rPr>
          <w:rFonts w:ascii="Times New Roman" w:hAnsi="Times New Roman" w:cs="Times New Roman"/>
          <w:b w:val="0"/>
          <w:bCs w:val="0"/>
          <w:kern w:val="2"/>
          <w:sz w:val="21"/>
          <w:szCs w:val="21"/>
        </w:rPr>
      </w:pPr>
      <w:bookmarkStart w:id="18" w:name="_Toc508578545"/>
      <w:r w:rsidRPr="00DA463C">
        <w:rPr>
          <w:rFonts w:hAnsi="Times New Roman"/>
        </w:rPr>
        <w:t>2.4</w:t>
      </w:r>
      <w:r w:rsidRPr="00DA463C">
        <w:rPr>
          <w:rFonts w:hAnsi="Times New Roman" w:cs="宋体" w:hint="eastAsia"/>
        </w:rPr>
        <w:t>制作造型各异的珠宝零部件</w:t>
      </w:r>
      <w:r w:rsidRPr="00DA463C">
        <w:rPr>
          <w:rFonts w:ascii="Times New Roman" w:hAnsi="Times New Roman" w:cs="宋体" w:hint="eastAsia"/>
          <w:b w:val="0"/>
          <w:bCs w:val="0"/>
          <w:kern w:val="2"/>
          <w:sz w:val="21"/>
          <w:szCs w:val="21"/>
        </w:rPr>
        <w:t>（参赛者个人应知道并理解以及能够做到的内容）</w:t>
      </w:r>
      <w:bookmarkEnd w:id="18"/>
    </w:p>
    <w:p w:rsidR="0081609E" w:rsidRPr="00DA463C" w:rsidRDefault="0081609E" w:rsidP="00C25E94">
      <w:r w:rsidRPr="00DA463C">
        <w:t>2.4.1</w:t>
      </w:r>
      <w:r w:rsidRPr="00DA463C">
        <w:rPr>
          <w:rFonts w:cs="宋体" w:hint="eastAsia"/>
        </w:rPr>
        <w:t>不同珠宝部件及其用途。</w:t>
      </w:r>
    </w:p>
    <w:p w:rsidR="0081609E" w:rsidRPr="00DA463C" w:rsidRDefault="0081609E" w:rsidP="00C25E94">
      <w:r w:rsidRPr="00DA463C">
        <w:t>2.4.2</w:t>
      </w:r>
      <w:r w:rsidRPr="00DA463C">
        <w:rPr>
          <w:rFonts w:cs="宋体" w:hint="eastAsia"/>
        </w:rPr>
        <w:t>制作相关部件的手段与工艺。</w:t>
      </w:r>
    </w:p>
    <w:p w:rsidR="0081609E" w:rsidRPr="00DA463C" w:rsidRDefault="0081609E" w:rsidP="00C25E94">
      <w:r w:rsidRPr="00DA463C">
        <w:t>2.4.3</w:t>
      </w:r>
      <w:r w:rsidRPr="00DA463C">
        <w:rPr>
          <w:rFonts w:cs="宋体" w:hint="eastAsia"/>
        </w:rPr>
        <w:t>制作管材，并且结合测量工具将其拉伸到规定直径大小。</w:t>
      </w:r>
    </w:p>
    <w:p w:rsidR="0081609E" w:rsidRPr="00DA463C" w:rsidRDefault="0081609E" w:rsidP="00C25E94">
      <w:r w:rsidRPr="00DA463C">
        <w:t>2.4.4</w:t>
      </w:r>
      <w:r w:rsidRPr="00DA463C">
        <w:rPr>
          <w:rFonts w:cs="宋体" w:hint="eastAsia"/>
        </w:rPr>
        <w:t>通过弯曲、钣金及扭转，将金属片、线、管等做适当转化，塑造成预先确定的零部件。</w:t>
      </w:r>
    </w:p>
    <w:p w:rsidR="0081609E" w:rsidRPr="00DA463C" w:rsidRDefault="0081609E" w:rsidP="00C25E94">
      <w:r w:rsidRPr="00DA463C">
        <w:t>2.4.5</w:t>
      </w:r>
      <w:r w:rsidRPr="00DA463C">
        <w:rPr>
          <w:rFonts w:cs="宋体" w:hint="eastAsia"/>
        </w:rPr>
        <w:t>准确地锯、锉、铣让加工的零部件符合图纸要求。</w:t>
      </w:r>
    </w:p>
    <w:p w:rsidR="0081609E" w:rsidRPr="00DA463C" w:rsidRDefault="0081609E" w:rsidP="00C25E94">
      <w:r w:rsidRPr="00DA463C">
        <w:t>2.4.6</w:t>
      </w:r>
      <w:r w:rsidRPr="00DA463C">
        <w:rPr>
          <w:rFonts w:cs="宋体" w:hint="eastAsia"/>
        </w:rPr>
        <w:t>运用各种打磨方法，如抛光、碾压、戗铲等技术深加工珠宝部件，以达到图纸的细致要求。</w:t>
      </w:r>
    </w:p>
    <w:p w:rsidR="0081609E" w:rsidRPr="00DA463C" w:rsidRDefault="0081609E" w:rsidP="00B76A85">
      <w:r w:rsidRPr="00DA463C">
        <w:t>2.4.7</w:t>
      </w:r>
      <w:r w:rsidRPr="00DA463C">
        <w:rPr>
          <w:rFonts w:cs="宋体" w:hint="eastAsia"/>
        </w:rPr>
        <w:t>通过运用锤楪、或结合砧鉄、戒铁将金属片、棍锻打成所需造型，以符合图纸的要求。</w:t>
      </w:r>
    </w:p>
    <w:p w:rsidR="0081609E" w:rsidRPr="00DA463C" w:rsidRDefault="0081609E" w:rsidP="00B76A85">
      <w:pPr>
        <w:pStyle w:val="Heading2"/>
        <w:adjustRightInd w:val="0"/>
        <w:snapToGrid w:val="0"/>
        <w:rPr>
          <w:rFonts w:ascii="Times New Roman" w:hAnsi="Times New Roman" w:cs="Times New Roman"/>
          <w:b w:val="0"/>
          <w:bCs w:val="0"/>
          <w:kern w:val="2"/>
          <w:sz w:val="21"/>
          <w:szCs w:val="21"/>
        </w:rPr>
      </w:pPr>
      <w:bookmarkStart w:id="19" w:name="_Toc508578546"/>
      <w:r w:rsidRPr="00DA463C">
        <w:rPr>
          <w:rFonts w:hAnsi="Times New Roman"/>
        </w:rPr>
        <w:t>2.5</w:t>
      </w:r>
      <w:r w:rsidRPr="00DA463C">
        <w:rPr>
          <w:rFonts w:hAnsi="Times New Roman" w:cs="宋体" w:hint="eastAsia"/>
        </w:rPr>
        <w:t>运用焊接技术组装、复合零部件制作珠宝成品</w:t>
      </w:r>
      <w:r w:rsidRPr="00DA463C">
        <w:rPr>
          <w:rFonts w:ascii="Times New Roman" w:hAnsi="Times New Roman" w:cs="宋体" w:hint="eastAsia"/>
          <w:b w:val="0"/>
          <w:bCs w:val="0"/>
          <w:kern w:val="2"/>
          <w:sz w:val="21"/>
          <w:szCs w:val="21"/>
        </w:rPr>
        <w:t>（参赛者个人应知道并理解以及能够做到的内容）</w:t>
      </w:r>
      <w:bookmarkEnd w:id="19"/>
    </w:p>
    <w:p w:rsidR="0081609E" w:rsidRPr="00DA463C" w:rsidRDefault="0081609E" w:rsidP="00C25E94">
      <w:r w:rsidRPr="00DA463C">
        <w:t>2.5.1</w:t>
      </w:r>
      <w:r w:rsidRPr="00DA463C">
        <w:rPr>
          <w:rFonts w:cs="宋体" w:hint="eastAsia"/>
        </w:rPr>
        <w:t>不同珠宝、不同珠宝部位的构件及其用途。</w:t>
      </w:r>
    </w:p>
    <w:p w:rsidR="0081609E" w:rsidRPr="00DA463C" w:rsidRDefault="0081609E" w:rsidP="00C25E94">
      <w:r w:rsidRPr="00DA463C">
        <w:t>2.5.2</w:t>
      </w:r>
      <w:r w:rsidRPr="00DA463C">
        <w:rPr>
          <w:rFonts w:cs="宋体" w:hint="eastAsia"/>
        </w:rPr>
        <w:t>制作构件、弹簧件的各种技术和工艺。</w:t>
      </w:r>
    </w:p>
    <w:p w:rsidR="0081609E" w:rsidRPr="00DA463C" w:rsidRDefault="0081609E" w:rsidP="00C25E94">
      <w:r w:rsidRPr="00DA463C">
        <w:t>2.5.3</w:t>
      </w:r>
      <w:r w:rsidRPr="00DA463C">
        <w:rPr>
          <w:rFonts w:cs="宋体" w:hint="eastAsia"/>
        </w:rPr>
        <w:t>宝石镶嵌镶石位的构造。</w:t>
      </w:r>
    </w:p>
    <w:p w:rsidR="0081609E" w:rsidRPr="00DA463C" w:rsidRDefault="0081609E" w:rsidP="00C25E94">
      <w:r w:rsidRPr="00DA463C">
        <w:t>2.5.4</w:t>
      </w:r>
      <w:r w:rsidRPr="00DA463C">
        <w:rPr>
          <w:rFonts w:cs="宋体" w:hint="eastAsia"/>
        </w:rPr>
        <w:t>正确安全使用焊炬及焊具。</w:t>
      </w:r>
    </w:p>
    <w:p w:rsidR="0081609E" w:rsidRPr="00DA463C" w:rsidRDefault="0081609E" w:rsidP="00C25E94">
      <w:r w:rsidRPr="00DA463C">
        <w:t>2.5.5</w:t>
      </w:r>
      <w:r w:rsidRPr="00DA463C">
        <w:rPr>
          <w:rFonts w:cs="宋体" w:hint="eastAsia"/>
        </w:rPr>
        <w:t>运用贵金属焊接技术组装珠宝零部件，构成复合体使之适合图纸或者部件样本规定的设计样式。</w:t>
      </w:r>
    </w:p>
    <w:p w:rsidR="0081609E" w:rsidRPr="00DA463C" w:rsidRDefault="0081609E" w:rsidP="00C25E94">
      <w:r w:rsidRPr="00DA463C">
        <w:t>2.5.6</w:t>
      </w:r>
      <w:r w:rsidRPr="00DA463C">
        <w:rPr>
          <w:rFonts w:cs="宋体" w:hint="eastAsia"/>
        </w:rPr>
        <w:t>为贵重宝石制作边框、镶爪、镶石位使之适应图纸或者部件样本规定的设计样式，为镶嵌师下一阶段的操作做专业准备。</w:t>
      </w:r>
    </w:p>
    <w:p w:rsidR="0081609E" w:rsidRPr="00DA463C" w:rsidRDefault="0081609E" w:rsidP="00B76A85">
      <w:r w:rsidRPr="00DA463C">
        <w:t>2.5.7</w:t>
      </w:r>
      <w:r w:rsidRPr="00DA463C">
        <w:rPr>
          <w:rFonts w:cs="宋体" w:hint="eastAsia"/>
        </w:rPr>
        <w:t>为珠宝构件例如铰链、挂钩、衔接、铆合、螺纹设置适合部位，使之符合图纸或者部件样本规定的设计样式，确保该特别部位的牢固可靠并持久耐用。</w:t>
      </w:r>
    </w:p>
    <w:p w:rsidR="0081609E" w:rsidRPr="00DA463C" w:rsidRDefault="0081609E" w:rsidP="00C25E94">
      <w:pPr>
        <w:pStyle w:val="Heading2"/>
        <w:adjustRightInd w:val="0"/>
        <w:snapToGrid w:val="0"/>
        <w:rPr>
          <w:rFonts w:hAnsi="Times New Roman" w:cs="Times New Roman"/>
        </w:rPr>
      </w:pPr>
      <w:bookmarkStart w:id="20" w:name="_Toc508578547"/>
      <w:r w:rsidRPr="00DA463C">
        <w:rPr>
          <w:rFonts w:hAnsi="Times New Roman"/>
        </w:rPr>
        <w:t>2.6</w:t>
      </w:r>
      <w:r w:rsidRPr="00DA463C">
        <w:rPr>
          <w:rFonts w:hAnsi="Times New Roman" w:cs="宋体" w:hint="eastAsia"/>
        </w:rPr>
        <w:t>表面抛光</w:t>
      </w:r>
      <w:r w:rsidRPr="00DA463C">
        <w:rPr>
          <w:rFonts w:ascii="Times New Roman" w:hAnsi="Times New Roman" w:cs="宋体" w:hint="eastAsia"/>
          <w:b w:val="0"/>
          <w:bCs w:val="0"/>
          <w:kern w:val="2"/>
          <w:sz w:val="21"/>
          <w:szCs w:val="21"/>
        </w:rPr>
        <w:t>（参赛者个人应知道并理解以及能够做到的内容）</w:t>
      </w:r>
      <w:bookmarkEnd w:id="20"/>
    </w:p>
    <w:p w:rsidR="0081609E" w:rsidRPr="00DA463C" w:rsidRDefault="0081609E" w:rsidP="00C25E94">
      <w:r w:rsidRPr="00DA463C">
        <w:t>2.6.1</w:t>
      </w:r>
      <w:r w:rsidRPr="00DA463C">
        <w:rPr>
          <w:rFonts w:cs="宋体" w:hint="eastAsia"/>
        </w:rPr>
        <w:t>抛光所需要的特殊工艺和技能。</w:t>
      </w:r>
    </w:p>
    <w:p w:rsidR="0081609E" w:rsidRPr="00DA463C" w:rsidRDefault="0081609E" w:rsidP="00C25E94">
      <w:r w:rsidRPr="00DA463C">
        <w:t>2.6.2</w:t>
      </w:r>
      <w:r w:rsidRPr="00DA463C">
        <w:rPr>
          <w:rFonts w:cs="宋体" w:hint="eastAsia"/>
        </w:rPr>
        <w:t>不同抛光材料作用于金属表面的效果。</w:t>
      </w:r>
    </w:p>
    <w:p w:rsidR="0081609E" w:rsidRPr="00DA463C" w:rsidRDefault="0081609E" w:rsidP="00C25E94">
      <w:r w:rsidRPr="00DA463C">
        <w:t>2.6.3</w:t>
      </w:r>
      <w:r w:rsidRPr="00DA463C">
        <w:rPr>
          <w:rFonts w:cs="宋体" w:hint="eastAsia"/>
        </w:rPr>
        <w:t>表面抛光最优化的步骤，所使用的工具和方法。</w:t>
      </w:r>
    </w:p>
    <w:p w:rsidR="0081609E" w:rsidRPr="00DA463C" w:rsidRDefault="0081609E" w:rsidP="00C25E94">
      <w:r w:rsidRPr="00DA463C">
        <w:t>2.6.4</w:t>
      </w:r>
      <w:r w:rsidRPr="00DA463C">
        <w:rPr>
          <w:rFonts w:cs="宋体" w:hint="eastAsia"/>
        </w:rPr>
        <w:t>常见表面瑕疵和缺陷以及修复的适当方法。</w:t>
      </w:r>
    </w:p>
    <w:p w:rsidR="0081609E" w:rsidRPr="00DA463C" w:rsidRDefault="0081609E" w:rsidP="00C25E94">
      <w:r w:rsidRPr="00DA463C">
        <w:t>2.6.5</w:t>
      </w:r>
      <w:r w:rsidRPr="00DA463C">
        <w:rPr>
          <w:rFonts w:cs="宋体" w:hint="eastAsia"/>
        </w:rPr>
        <w:t>运用于表面抛光的砂纸目数差别及其国际通行标准。</w:t>
      </w:r>
    </w:p>
    <w:p w:rsidR="0081609E" w:rsidRPr="00DA463C" w:rsidRDefault="0081609E" w:rsidP="00C25E94">
      <w:r w:rsidRPr="00DA463C">
        <w:t>2.6.6</w:t>
      </w:r>
      <w:r w:rsidRPr="00DA463C">
        <w:rPr>
          <w:rFonts w:cs="宋体" w:hint="eastAsia"/>
        </w:rPr>
        <w:t>在最终表面抛光之前，尽量在所有的制造单件、复合体，以及成品的各阶段避免造成划痕、擦伤以及表面瑕疵。</w:t>
      </w:r>
    </w:p>
    <w:p w:rsidR="0081609E" w:rsidRPr="00DA463C" w:rsidRDefault="0081609E" w:rsidP="00C25E94">
      <w:r w:rsidRPr="00DA463C">
        <w:t>2.6.7</w:t>
      </w:r>
      <w:r w:rsidRPr="00DA463C">
        <w:rPr>
          <w:rFonts w:cs="宋体" w:hint="eastAsia"/>
        </w:rPr>
        <w:t>在零部件制作过程中进行不同程度的表面抛光。</w:t>
      </w:r>
    </w:p>
    <w:p w:rsidR="0081609E" w:rsidRPr="00DA463C" w:rsidRDefault="0081609E" w:rsidP="00C25E94">
      <w:r w:rsidRPr="00DA463C">
        <w:t>2.6.8</w:t>
      </w:r>
      <w:r w:rsidRPr="00DA463C">
        <w:rPr>
          <w:rFonts w:cs="宋体" w:hint="eastAsia"/>
        </w:rPr>
        <w:t>在银版制作的最后阶段，至少用</w:t>
      </w:r>
      <w:r w:rsidRPr="00DA463C">
        <w:t>800</w:t>
      </w:r>
      <w:r w:rsidRPr="00DA463C">
        <w:rPr>
          <w:rFonts w:cs="宋体" w:hint="eastAsia"/>
        </w:rPr>
        <w:t>目（</w:t>
      </w:r>
      <w:r w:rsidRPr="00DA463C">
        <w:t>ASA800</w:t>
      </w:r>
      <w:r w:rsidRPr="00DA463C">
        <w:rPr>
          <w:rFonts w:cs="宋体" w:hint="eastAsia"/>
        </w:rPr>
        <w:t>）砂纸作表面抛光，这一处理能给接下来的任何工序和应用做前期准备，如为铸造复制、宝石镶嵌、雕刻錾花或精密抛光作准备。</w:t>
      </w:r>
    </w:p>
    <w:p w:rsidR="0081609E" w:rsidRPr="00DA463C" w:rsidRDefault="0081609E" w:rsidP="004A4CF8">
      <w:pPr>
        <w:pStyle w:val="Heading1"/>
        <w:adjustRightInd w:val="0"/>
        <w:snapToGrid w:val="0"/>
        <w:spacing w:before="156" w:after="156"/>
      </w:pPr>
      <w:bookmarkStart w:id="21" w:name="_Toc508578548"/>
      <w:r w:rsidRPr="00DA463C">
        <w:t>3.</w:t>
      </w:r>
      <w:r w:rsidRPr="00DA463C">
        <w:rPr>
          <w:rFonts w:cs="黑体" w:hint="eastAsia"/>
        </w:rPr>
        <w:t>竞赛项目</w:t>
      </w:r>
      <w:bookmarkEnd w:id="15"/>
      <w:bookmarkEnd w:id="21"/>
      <w:r w:rsidRPr="00DA463C">
        <w:rPr>
          <w:rFonts w:cs="黑体" w:hint="eastAsia"/>
        </w:rPr>
        <w:t>（珠宝加工）</w:t>
      </w:r>
    </w:p>
    <w:p w:rsidR="0081609E" w:rsidRPr="00DA463C" w:rsidRDefault="0081609E" w:rsidP="004A4CF8">
      <w:pPr>
        <w:ind w:firstLineChars="200" w:firstLine="420"/>
      </w:pPr>
      <w:r w:rsidRPr="00DA463C">
        <w:rPr>
          <w:rFonts w:cs="宋体" w:hint="eastAsia"/>
        </w:rPr>
        <w:t>项目名称：新时代广州</w:t>
      </w:r>
    </w:p>
    <w:p w:rsidR="0081609E" w:rsidRPr="00DA463C" w:rsidRDefault="0081609E" w:rsidP="00857B31">
      <w:pPr>
        <w:pStyle w:val="Heading2"/>
        <w:adjustRightInd w:val="0"/>
        <w:snapToGrid w:val="0"/>
        <w:rPr>
          <w:rFonts w:hAnsi="Times New Roman"/>
        </w:rPr>
      </w:pPr>
      <w:bookmarkStart w:id="22" w:name="_Toc481314001"/>
      <w:bookmarkStart w:id="23" w:name="_Toc508578549"/>
      <w:r w:rsidRPr="00DA463C">
        <w:rPr>
          <w:rFonts w:hAnsi="Times New Roman"/>
        </w:rPr>
        <w:t xml:space="preserve">3.1 </w:t>
      </w:r>
      <w:r w:rsidRPr="00DA463C">
        <w:rPr>
          <w:rFonts w:hAnsi="Times New Roman" w:cs="宋体" w:hint="eastAsia"/>
        </w:rPr>
        <w:t>竞赛模块</w:t>
      </w:r>
      <w:bookmarkEnd w:id="22"/>
      <w:bookmarkEnd w:id="23"/>
      <w:r w:rsidRPr="00DA463C">
        <w:rPr>
          <w:rFonts w:hAnsi="Times New Roman"/>
        </w:rPr>
        <w:t xml:space="preserve"> </w:t>
      </w:r>
    </w:p>
    <w:p w:rsidR="0081609E" w:rsidRPr="00DA463C" w:rsidRDefault="0081609E" w:rsidP="00857B31">
      <w:pPr>
        <w:numPr>
          <w:ilvl w:val="0"/>
          <w:numId w:val="3"/>
        </w:numPr>
        <w:adjustRightInd w:val="0"/>
        <w:snapToGrid w:val="0"/>
        <w:rPr>
          <w:rFonts w:ascii="宋体"/>
          <w:b/>
          <w:bCs/>
        </w:rPr>
      </w:pPr>
      <w:r w:rsidRPr="00DA463C">
        <w:rPr>
          <w:rFonts w:ascii="宋体" w:hAnsi="宋体" w:cs="宋体"/>
          <w:b/>
          <w:bCs/>
        </w:rPr>
        <w:t>4</w:t>
      </w:r>
      <w:r w:rsidRPr="00DA463C">
        <w:rPr>
          <w:rFonts w:ascii="宋体" w:hAnsi="宋体" w:cs="宋体" w:hint="eastAsia"/>
          <w:b/>
          <w:bCs/>
        </w:rPr>
        <w:t>月</w:t>
      </w:r>
      <w:r w:rsidRPr="00DA463C">
        <w:rPr>
          <w:rFonts w:ascii="宋体" w:hAnsi="宋体" w:cs="宋体"/>
          <w:b/>
          <w:bCs/>
        </w:rPr>
        <w:t>19</w:t>
      </w:r>
      <w:r w:rsidRPr="00DA463C">
        <w:rPr>
          <w:rFonts w:ascii="宋体" w:hAnsi="宋体" w:cs="宋体" w:hint="eastAsia"/>
          <w:b/>
          <w:bCs/>
        </w:rPr>
        <w:t>日</w:t>
      </w:r>
      <w:r w:rsidRPr="00DA463C">
        <w:rPr>
          <w:rFonts w:ascii="宋体" w:hAnsi="宋体" w:cs="宋体"/>
          <w:b/>
          <w:bCs/>
        </w:rPr>
        <w:t xml:space="preserve"> </w:t>
      </w:r>
      <w:r w:rsidRPr="00DA463C">
        <w:rPr>
          <w:rFonts w:ascii="宋体" w:hAnsi="宋体" w:cs="宋体" w:hint="eastAsia"/>
          <w:b/>
          <w:bCs/>
        </w:rPr>
        <w:t>模块一：广州塔</w:t>
      </w:r>
    </w:p>
    <w:p w:rsidR="0081609E" w:rsidRPr="00DA463C" w:rsidRDefault="0081609E" w:rsidP="00DA5511">
      <w:pPr>
        <w:numPr>
          <w:ilvl w:val="0"/>
          <w:numId w:val="3"/>
        </w:numPr>
        <w:adjustRightInd w:val="0"/>
        <w:snapToGrid w:val="0"/>
        <w:rPr>
          <w:rFonts w:ascii="宋体"/>
          <w:b/>
          <w:bCs/>
        </w:rPr>
      </w:pPr>
      <w:r w:rsidRPr="00DA463C">
        <w:rPr>
          <w:rFonts w:ascii="宋体" w:hAnsi="宋体" w:cs="宋体"/>
          <w:b/>
          <w:bCs/>
        </w:rPr>
        <w:t>4</w:t>
      </w:r>
      <w:r w:rsidRPr="00DA463C">
        <w:rPr>
          <w:rFonts w:ascii="宋体" w:hAnsi="宋体" w:cs="宋体" w:hint="eastAsia"/>
          <w:b/>
          <w:bCs/>
        </w:rPr>
        <w:t>月</w:t>
      </w:r>
      <w:r w:rsidRPr="00DA463C">
        <w:rPr>
          <w:rFonts w:ascii="宋体" w:hAnsi="宋体" w:cs="宋体"/>
          <w:b/>
          <w:bCs/>
        </w:rPr>
        <w:t>20</w:t>
      </w:r>
      <w:r w:rsidRPr="00DA463C">
        <w:rPr>
          <w:rFonts w:ascii="宋体" w:hAnsi="宋体" w:cs="宋体" w:hint="eastAsia"/>
          <w:b/>
          <w:bCs/>
        </w:rPr>
        <w:t>日</w:t>
      </w:r>
      <w:r w:rsidRPr="00DA463C">
        <w:rPr>
          <w:rFonts w:ascii="宋体" w:hAnsi="宋体" w:cs="宋体"/>
          <w:b/>
          <w:bCs/>
        </w:rPr>
        <w:t xml:space="preserve"> </w:t>
      </w:r>
      <w:r w:rsidRPr="00DA463C">
        <w:rPr>
          <w:rFonts w:ascii="宋体" w:hAnsi="宋体" w:cs="宋体" w:hint="eastAsia"/>
          <w:b/>
          <w:bCs/>
        </w:rPr>
        <w:t>模块二：猎德桥</w:t>
      </w:r>
    </w:p>
    <w:p w:rsidR="0081609E" w:rsidRPr="00DA463C" w:rsidRDefault="0081609E" w:rsidP="00DA5511">
      <w:pPr>
        <w:numPr>
          <w:ilvl w:val="0"/>
          <w:numId w:val="3"/>
        </w:numPr>
        <w:adjustRightInd w:val="0"/>
        <w:snapToGrid w:val="0"/>
        <w:rPr>
          <w:rFonts w:ascii="宋体"/>
          <w:b/>
          <w:bCs/>
        </w:rPr>
      </w:pPr>
      <w:r w:rsidRPr="00DA463C">
        <w:rPr>
          <w:rFonts w:ascii="宋体" w:hAnsi="宋体" w:cs="宋体"/>
          <w:b/>
          <w:bCs/>
        </w:rPr>
        <w:t>4</w:t>
      </w:r>
      <w:r w:rsidRPr="00DA463C">
        <w:rPr>
          <w:rFonts w:ascii="宋体" w:hAnsi="宋体" w:cs="宋体" w:hint="eastAsia"/>
          <w:b/>
          <w:bCs/>
        </w:rPr>
        <w:t>月</w:t>
      </w:r>
      <w:r w:rsidRPr="00DA463C">
        <w:rPr>
          <w:rFonts w:ascii="宋体" w:hAnsi="宋体" w:cs="宋体"/>
          <w:b/>
          <w:bCs/>
        </w:rPr>
        <w:t>21</w:t>
      </w:r>
      <w:r w:rsidRPr="00DA463C">
        <w:rPr>
          <w:rFonts w:ascii="宋体" w:hAnsi="宋体" w:cs="宋体" w:hint="eastAsia"/>
          <w:b/>
          <w:bCs/>
        </w:rPr>
        <w:t>日</w:t>
      </w:r>
      <w:r w:rsidRPr="00DA463C">
        <w:rPr>
          <w:rFonts w:ascii="宋体" w:hAnsi="宋体" w:cs="宋体"/>
          <w:b/>
          <w:bCs/>
        </w:rPr>
        <w:t xml:space="preserve"> </w:t>
      </w:r>
      <w:r w:rsidRPr="00DA463C">
        <w:rPr>
          <w:rFonts w:ascii="宋体" w:hAnsi="宋体" w:cs="宋体" w:hint="eastAsia"/>
          <w:b/>
          <w:bCs/>
        </w:rPr>
        <w:t>模块三：东塔</w:t>
      </w:r>
    </w:p>
    <w:p w:rsidR="0081609E" w:rsidRPr="00DA463C" w:rsidRDefault="0081609E" w:rsidP="00DA5511">
      <w:pPr>
        <w:numPr>
          <w:ilvl w:val="0"/>
          <w:numId w:val="3"/>
        </w:numPr>
        <w:adjustRightInd w:val="0"/>
        <w:snapToGrid w:val="0"/>
        <w:rPr>
          <w:rFonts w:ascii="宋体"/>
          <w:b/>
          <w:bCs/>
        </w:rPr>
      </w:pPr>
      <w:r w:rsidRPr="00DA463C">
        <w:rPr>
          <w:rFonts w:ascii="宋体" w:hAnsi="宋体" w:cs="宋体"/>
          <w:b/>
          <w:bCs/>
        </w:rPr>
        <w:t>4</w:t>
      </w:r>
      <w:r w:rsidRPr="00DA463C">
        <w:rPr>
          <w:rFonts w:ascii="宋体" w:hAnsi="宋体" w:cs="宋体" w:hint="eastAsia"/>
          <w:b/>
          <w:bCs/>
        </w:rPr>
        <w:t>月</w:t>
      </w:r>
      <w:r w:rsidRPr="00DA463C">
        <w:rPr>
          <w:rFonts w:ascii="宋体" w:hAnsi="宋体" w:cs="宋体"/>
          <w:b/>
          <w:bCs/>
        </w:rPr>
        <w:t>22</w:t>
      </w:r>
      <w:r w:rsidRPr="00DA463C">
        <w:rPr>
          <w:rFonts w:ascii="宋体" w:hAnsi="宋体" w:cs="宋体" w:hint="eastAsia"/>
          <w:b/>
          <w:bCs/>
        </w:rPr>
        <w:t>日</w:t>
      </w:r>
      <w:r w:rsidRPr="00DA463C">
        <w:rPr>
          <w:rFonts w:ascii="宋体" w:hAnsi="宋体" w:cs="宋体"/>
          <w:b/>
          <w:bCs/>
        </w:rPr>
        <w:t xml:space="preserve"> </w:t>
      </w:r>
      <w:r w:rsidRPr="00DA463C">
        <w:rPr>
          <w:rFonts w:ascii="宋体" w:hAnsi="宋体" w:cs="宋体" w:hint="eastAsia"/>
          <w:b/>
          <w:bCs/>
        </w:rPr>
        <w:t>模块四：科学中心、总体组装</w:t>
      </w:r>
    </w:p>
    <w:p w:rsidR="0081609E" w:rsidRPr="00DA463C" w:rsidRDefault="0081609E" w:rsidP="00857B31">
      <w:pPr>
        <w:pStyle w:val="Heading2"/>
        <w:adjustRightInd w:val="0"/>
        <w:snapToGrid w:val="0"/>
        <w:rPr>
          <w:rFonts w:hAnsi="Times New Roman" w:cs="Times New Roman"/>
        </w:rPr>
      </w:pPr>
      <w:bookmarkStart w:id="24" w:name="_Toc481314002"/>
      <w:bookmarkStart w:id="25" w:name="_Toc508578550"/>
      <w:r w:rsidRPr="00DA463C">
        <w:rPr>
          <w:rFonts w:hAnsi="Times New Roman"/>
        </w:rPr>
        <w:t>3.2</w:t>
      </w:r>
      <w:bookmarkEnd w:id="24"/>
      <w:r w:rsidRPr="00DA463C">
        <w:rPr>
          <w:rFonts w:hAnsi="Times New Roman"/>
        </w:rPr>
        <w:t xml:space="preserve"> </w:t>
      </w:r>
      <w:r w:rsidRPr="00DA463C">
        <w:rPr>
          <w:rFonts w:hAnsi="Times New Roman" w:cs="宋体" w:hint="eastAsia"/>
        </w:rPr>
        <w:t>基本工作</w:t>
      </w:r>
      <w:bookmarkEnd w:id="25"/>
    </w:p>
    <w:p w:rsidR="0081609E" w:rsidRPr="00DA463C" w:rsidRDefault="0081609E" w:rsidP="000A5FD0">
      <w:pPr>
        <w:pStyle w:val="1"/>
        <w:rPr>
          <w:rFonts w:cs="Times New Roman"/>
        </w:rPr>
      </w:pPr>
      <w:bookmarkStart w:id="26" w:name="_Toc506368387"/>
      <w:bookmarkStart w:id="27" w:name="_Toc508578551"/>
      <w:r w:rsidRPr="00DA463C">
        <w:rPr>
          <w:rFonts w:cs="黑体" w:hint="eastAsia"/>
        </w:rPr>
        <w:t>模块一：</w:t>
      </w:r>
      <w:bookmarkEnd w:id="26"/>
      <w:r w:rsidRPr="00DA463C">
        <w:rPr>
          <w:rFonts w:cs="黑体" w:hint="eastAsia"/>
        </w:rPr>
        <w:t>广州塔</w:t>
      </w:r>
      <w:bookmarkEnd w:id="27"/>
    </w:p>
    <w:p w:rsidR="0081609E" w:rsidRPr="00DA463C" w:rsidRDefault="0081609E" w:rsidP="000A5FD0">
      <w:r w:rsidRPr="00DA463C">
        <w:rPr>
          <w:rFonts w:cs="宋体" w:hint="eastAsia"/>
        </w:rPr>
        <w:t>·比赛时间：</w:t>
      </w:r>
      <w:r w:rsidRPr="00DA463C">
        <w:t>5</w:t>
      </w:r>
      <w:r w:rsidRPr="00DA463C">
        <w:rPr>
          <w:rFonts w:cs="宋体" w:hint="eastAsia"/>
        </w:rPr>
        <w:t>小时；</w:t>
      </w:r>
    </w:p>
    <w:p w:rsidR="0081609E" w:rsidRPr="00DA463C" w:rsidRDefault="0081609E" w:rsidP="000A5FD0">
      <w:r w:rsidRPr="00DA463C">
        <w:rPr>
          <w:rFonts w:cs="宋体" w:hint="eastAsia"/>
        </w:rPr>
        <w:t>·选手检录；</w:t>
      </w:r>
    </w:p>
    <w:p w:rsidR="0081609E" w:rsidRPr="00DA463C" w:rsidRDefault="0081609E" w:rsidP="000A5FD0">
      <w:r w:rsidRPr="00DA463C">
        <w:rPr>
          <w:rFonts w:cs="宋体" w:hint="eastAsia"/>
        </w:rPr>
        <w:t>·选手进入比赛场地，领取工具和材料，并分别在《材料领取登记表》和《工具领取登记表》上签名确认；</w:t>
      </w:r>
    </w:p>
    <w:p w:rsidR="0081609E" w:rsidRPr="00DA463C" w:rsidRDefault="0081609E" w:rsidP="000A5FD0">
      <w:r w:rsidRPr="00DA463C">
        <w:rPr>
          <w:rFonts w:cs="宋体" w:hint="eastAsia"/>
        </w:rPr>
        <w:t>·选手按抽签决定的比赛工位号就位；</w:t>
      </w:r>
    </w:p>
    <w:p w:rsidR="0081609E" w:rsidRPr="00DA463C" w:rsidRDefault="0081609E" w:rsidP="000A5FD0">
      <w:r w:rsidRPr="00DA463C">
        <w:rPr>
          <w:rFonts w:cs="宋体" w:hint="eastAsia"/>
        </w:rPr>
        <w:t>·广州塔制作</w:t>
      </w:r>
      <w:r w:rsidRPr="00DA463C">
        <w:t>5</w:t>
      </w:r>
      <w:r w:rsidRPr="00DA463C">
        <w:rPr>
          <w:rFonts w:cs="宋体" w:hint="eastAsia"/>
        </w:rPr>
        <w:t>小时（包括清理、休息、饮水、上洗手间的时间），该模块竞赛结束后，回收选手第一模块的工件和所剩下的所有材料，选手在《工件回收表》上签名确认，方可离开赛场。</w:t>
      </w:r>
    </w:p>
    <w:p w:rsidR="0081609E" w:rsidRPr="00DA463C" w:rsidRDefault="0081609E" w:rsidP="000A5FD0">
      <w:pPr>
        <w:pStyle w:val="1"/>
        <w:rPr>
          <w:rFonts w:cs="Times New Roman"/>
        </w:rPr>
      </w:pPr>
      <w:bookmarkStart w:id="28" w:name="_Toc506368388"/>
      <w:bookmarkStart w:id="29" w:name="_Toc508578552"/>
      <w:r w:rsidRPr="00DA463C">
        <w:rPr>
          <w:rFonts w:cs="黑体" w:hint="eastAsia"/>
        </w:rPr>
        <w:t>模块二：</w:t>
      </w:r>
      <w:bookmarkEnd w:id="28"/>
      <w:r w:rsidRPr="00DA463C">
        <w:rPr>
          <w:rFonts w:cs="黑体" w:hint="eastAsia"/>
        </w:rPr>
        <w:t>猎德桥</w:t>
      </w:r>
      <w:bookmarkEnd w:id="29"/>
    </w:p>
    <w:p w:rsidR="0081609E" w:rsidRPr="00DA463C" w:rsidRDefault="0081609E" w:rsidP="000A5FD0">
      <w:r w:rsidRPr="00DA463C">
        <w:rPr>
          <w:rFonts w:cs="宋体" w:hint="eastAsia"/>
        </w:rPr>
        <w:t>·比赛时间：</w:t>
      </w:r>
      <w:r w:rsidRPr="00DA463C">
        <w:t>5</w:t>
      </w:r>
      <w:r w:rsidRPr="00DA463C">
        <w:rPr>
          <w:rFonts w:cs="宋体" w:hint="eastAsia"/>
        </w:rPr>
        <w:t>小时；</w:t>
      </w:r>
    </w:p>
    <w:p w:rsidR="0081609E" w:rsidRPr="00DA463C" w:rsidRDefault="0081609E" w:rsidP="000A5FD0">
      <w:r w:rsidRPr="00DA463C">
        <w:rPr>
          <w:rFonts w:cs="宋体" w:hint="eastAsia"/>
        </w:rPr>
        <w:t>·选手检录；</w:t>
      </w:r>
    </w:p>
    <w:p w:rsidR="0081609E" w:rsidRPr="00DA463C" w:rsidRDefault="0081609E" w:rsidP="000A5FD0">
      <w:r w:rsidRPr="00DA463C">
        <w:rPr>
          <w:rFonts w:cs="宋体" w:hint="eastAsia"/>
        </w:rPr>
        <w:t>·选手进入比赛场地，领取工具、第一模块的工件和第一模块所剩下的所有材料，并分别在《材料领取登记表》和《工具领取登记表》上签名确认；</w:t>
      </w:r>
    </w:p>
    <w:p w:rsidR="0081609E" w:rsidRPr="00DA463C" w:rsidRDefault="0081609E" w:rsidP="000A5FD0">
      <w:r w:rsidRPr="00DA463C">
        <w:rPr>
          <w:rFonts w:cs="宋体" w:hint="eastAsia"/>
        </w:rPr>
        <w:t>·选手按抽签决定的比赛工位号就位；</w:t>
      </w:r>
    </w:p>
    <w:p w:rsidR="0081609E" w:rsidRPr="00DA463C" w:rsidRDefault="0081609E" w:rsidP="000A5FD0">
      <w:r w:rsidRPr="00DA463C">
        <w:rPr>
          <w:rFonts w:cs="宋体" w:hint="eastAsia"/>
        </w:rPr>
        <w:t>·猎德桥制作</w:t>
      </w:r>
      <w:r w:rsidRPr="00DA463C">
        <w:t>5</w:t>
      </w:r>
      <w:r w:rsidRPr="00DA463C">
        <w:rPr>
          <w:rFonts w:cs="宋体" w:hint="eastAsia"/>
        </w:rPr>
        <w:t>小时（包括清理、休息、饮水、上洗手间的时间），该模块竞赛结束后，回收选手第一、二模块的工件和所剩下的所有材料，选手在《工件回收表》上签名确认，方可离开赛场。</w:t>
      </w:r>
    </w:p>
    <w:p w:rsidR="0081609E" w:rsidRPr="00DA463C" w:rsidRDefault="0081609E" w:rsidP="0098764B">
      <w:pPr>
        <w:pStyle w:val="1"/>
        <w:rPr>
          <w:rFonts w:cs="Times New Roman"/>
        </w:rPr>
      </w:pPr>
      <w:bookmarkStart w:id="30" w:name="_Toc508578553"/>
      <w:r w:rsidRPr="00DA463C">
        <w:rPr>
          <w:rFonts w:cs="黑体" w:hint="eastAsia"/>
        </w:rPr>
        <w:t>模块三：东塔</w:t>
      </w:r>
      <w:bookmarkEnd w:id="30"/>
    </w:p>
    <w:p w:rsidR="0081609E" w:rsidRPr="00DA463C" w:rsidRDefault="0081609E" w:rsidP="0098764B">
      <w:r w:rsidRPr="00DA463C">
        <w:rPr>
          <w:rFonts w:cs="宋体" w:hint="eastAsia"/>
        </w:rPr>
        <w:t>·比赛时间：</w:t>
      </w:r>
      <w:r w:rsidRPr="00DA463C">
        <w:t>6</w:t>
      </w:r>
      <w:r w:rsidRPr="00DA463C">
        <w:rPr>
          <w:rFonts w:cs="宋体" w:hint="eastAsia"/>
        </w:rPr>
        <w:t>小时；</w:t>
      </w:r>
    </w:p>
    <w:p w:rsidR="0081609E" w:rsidRPr="00DA463C" w:rsidRDefault="0081609E" w:rsidP="0098764B">
      <w:r w:rsidRPr="00DA463C">
        <w:rPr>
          <w:rFonts w:cs="宋体" w:hint="eastAsia"/>
        </w:rPr>
        <w:t>·选手检录；</w:t>
      </w:r>
    </w:p>
    <w:p w:rsidR="0081609E" w:rsidRPr="00DA463C" w:rsidRDefault="0081609E" w:rsidP="0098764B">
      <w:r w:rsidRPr="00DA463C">
        <w:rPr>
          <w:rFonts w:cs="宋体" w:hint="eastAsia"/>
        </w:rPr>
        <w:t>·选手进入比赛场地，领取工具、第一、二模块的工件和第一、二模块所剩下的所有材料，并分别在《材料领取登记表》和《工具领取登记表》上签名确认；</w:t>
      </w:r>
    </w:p>
    <w:p w:rsidR="0081609E" w:rsidRPr="00DA463C" w:rsidRDefault="0081609E" w:rsidP="0098764B">
      <w:r w:rsidRPr="00DA463C">
        <w:rPr>
          <w:rFonts w:cs="宋体" w:hint="eastAsia"/>
        </w:rPr>
        <w:t>·选手按抽签决定的比赛工位号就位；</w:t>
      </w:r>
    </w:p>
    <w:p w:rsidR="0081609E" w:rsidRPr="00DA463C" w:rsidRDefault="0081609E" w:rsidP="000A5FD0">
      <w:r w:rsidRPr="00DA463C">
        <w:rPr>
          <w:rFonts w:cs="宋体" w:hint="eastAsia"/>
        </w:rPr>
        <w:t>·东塔制作</w:t>
      </w:r>
      <w:r w:rsidRPr="00DA463C">
        <w:t>6</w:t>
      </w:r>
      <w:r w:rsidRPr="00DA463C">
        <w:rPr>
          <w:rFonts w:cs="宋体" w:hint="eastAsia"/>
        </w:rPr>
        <w:t>小时（包括清理、休息、饮水、上洗手间的时间），该模块竞赛结束后，回收选手第一、二、三模块的工件和所剩下的所有材料，选手在《工件回收表》上签名确认，方可离开赛场。</w:t>
      </w:r>
    </w:p>
    <w:p w:rsidR="0081609E" w:rsidRPr="00DA463C" w:rsidRDefault="0081609E" w:rsidP="000A5FD0">
      <w:pPr>
        <w:pStyle w:val="1"/>
        <w:rPr>
          <w:rFonts w:cs="Times New Roman"/>
        </w:rPr>
      </w:pPr>
      <w:bookmarkStart w:id="31" w:name="_Toc502756013"/>
      <w:bookmarkStart w:id="32" w:name="_Toc504150429"/>
      <w:bookmarkStart w:id="33" w:name="_Toc506368389"/>
      <w:bookmarkStart w:id="34" w:name="_Toc508578554"/>
      <w:r w:rsidRPr="00DA463C">
        <w:rPr>
          <w:rFonts w:cs="黑体" w:hint="eastAsia"/>
        </w:rPr>
        <w:t>模块</w:t>
      </w:r>
      <w:bookmarkEnd w:id="31"/>
      <w:bookmarkEnd w:id="32"/>
      <w:r w:rsidRPr="00DA463C">
        <w:rPr>
          <w:rFonts w:cs="黑体" w:hint="eastAsia"/>
        </w:rPr>
        <w:t>四：</w:t>
      </w:r>
      <w:bookmarkEnd w:id="33"/>
      <w:r w:rsidRPr="00DA463C">
        <w:rPr>
          <w:rFonts w:ascii="Times New Roman" w:hAnsi="Times New Roman" w:cs="黑体" w:hint="eastAsia"/>
        </w:rPr>
        <w:t>科学中心、总体组装</w:t>
      </w:r>
      <w:bookmarkEnd w:id="34"/>
    </w:p>
    <w:p w:rsidR="0081609E" w:rsidRPr="00DA463C" w:rsidRDefault="0081609E" w:rsidP="0098764B">
      <w:r w:rsidRPr="00DA463C">
        <w:rPr>
          <w:rFonts w:cs="宋体" w:hint="eastAsia"/>
        </w:rPr>
        <w:t>·比赛时间：</w:t>
      </w:r>
      <w:r w:rsidRPr="00DA463C">
        <w:t>6</w:t>
      </w:r>
      <w:r w:rsidRPr="00DA463C">
        <w:rPr>
          <w:rFonts w:cs="宋体" w:hint="eastAsia"/>
        </w:rPr>
        <w:t>小时；</w:t>
      </w:r>
    </w:p>
    <w:p w:rsidR="0081609E" w:rsidRPr="00DA463C" w:rsidRDefault="0081609E" w:rsidP="0098764B">
      <w:r w:rsidRPr="00DA463C">
        <w:rPr>
          <w:rFonts w:cs="宋体" w:hint="eastAsia"/>
        </w:rPr>
        <w:t>·选手检录；</w:t>
      </w:r>
    </w:p>
    <w:p w:rsidR="0081609E" w:rsidRPr="00DA463C" w:rsidRDefault="0081609E" w:rsidP="0098764B">
      <w:r w:rsidRPr="00DA463C">
        <w:rPr>
          <w:rFonts w:cs="宋体" w:hint="eastAsia"/>
        </w:rPr>
        <w:t>·选手进入比赛场地，领取工具、第一、二、三模块的工件和第一、二、三模块所剩下的所有材料，并分别在《材料领取登记表》和《工具领取登记表》上签名确认；</w:t>
      </w:r>
    </w:p>
    <w:p w:rsidR="0081609E" w:rsidRPr="00DA463C" w:rsidRDefault="0081609E" w:rsidP="0098764B">
      <w:r w:rsidRPr="00DA463C">
        <w:rPr>
          <w:rFonts w:cs="宋体" w:hint="eastAsia"/>
        </w:rPr>
        <w:t>·选手按抽签决定的比赛工位号就位；</w:t>
      </w:r>
    </w:p>
    <w:p w:rsidR="0081609E" w:rsidRPr="00DA463C" w:rsidRDefault="0081609E" w:rsidP="0098764B">
      <w:r w:rsidRPr="00DA463C">
        <w:rPr>
          <w:rFonts w:cs="宋体" w:hint="eastAsia"/>
        </w:rPr>
        <w:t>·科学中心、总体组装制作</w:t>
      </w:r>
      <w:r w:rsidRPr="00DA463C">
        <w:t>6</w:t>
      </w:r>
      <w:r w:rsidRPr="00DA463C">
        <w:rPr>
          <w:rFonts w:cs="宋体" w:hint="eastAsia"/>
        </w:rPr>
        <w:t>小时（包括清理、休息、饮水、上洗手间的时间），该模块竞赛结束后，回收选手第一、二、三、四模块的工件和所剩下的所有材料，选手在《工件回收表》上签名确认，方可离开赛场。</w:t>
      </w:r>
    </w:p>
    <w:p w:rsidR="0081609E" w:rsidRPr="00DA463C" w:rsidRDefault="0081609E" w:rsidP="009620BD">
      <w:pPr>
        <w:jc w:val="center"/>
      </w:pPr>
      <w:r w:rsidRPr="00B7704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470.25pt;height:332.25pt;visibility:visible">
            <v:imagedata r:id="rId9" o:title=""/>
          </v:shape>
        </w:pict>
      </w:r>
      <w:r w:rsidRPr="00B77040">
        <w:rPr>
          <w:noProof/>
        </w:rPr>
        <w:pict>
          <v:shape id="图片 2" o:spid="_x0000_i1026" type="#_x0000_t75" style="width:468.75pt;height:331.5pt;visibility:visible">
            <v:imagedata r:id="rId10" o:title=""/>
          </v:shape>
        </w:pict>
      </w:r>
      <w:r w:rsidRPr="00B77040">
        <w:rPr>
          <w:noProof/>
        </w:rPr>
        <w:pict>
          <v:shape id="图片 3" o:spid="_x0000_i1027" type="#_x0000_t75" style="width:475.5pt;height:336pt;visibility:visible">
            <v:imagedata r:id="rId11" o:title=""/>
          </v:shape>
        </w:pict>
      </w:r>
      <w:r w:rsidRPr="00B77040">
        <w:rPr>
          <w:noProof/>
        </w:rPr>
        <w:pict>
          <v:shape id="图片 4" o:spid="_x0000_i1028" type="#_x0000_t75" style="width:483pt;height:344.25pt;visibility:visible">
            <v:imagedata r:id="rId12" o:title=""/>
          </v:shape>
        </w:pict>
      </w:r>
    </w:p>
    <w:p w:rsidR="0081609E" w:rsidRPr="00DA463C" w:rsidRDefault="0081609E" w:rsidP="009620BD">
      <w:pPr>
        <w:pStyle w:val="1"/>
        <w:rPr>
          <w:rFonts w:cs="Times New Roman"/>
        </w:rPr>
      </w:pPr>
      <w:bookmarkStart w:id="35" w:name="_Toc506368379"/>
      <w:bookmarkStart w:id="36" w:name="_Toc508578555"/>
      <w:r w:rsidRPr="00DA463C">
        <w:rPr>
          <w:rFonts w:cs="黑体" w:hint="eastAsia"/>
        </w:rPr>
        <w:t>评分表</w:t>
      </w:r>
      <w:bookmarkEnd w:id="35"/>
      <w:bookmarkEnd w:id="36"/>
    </w:p>
    <w:p w:rsidR="0081609E" w:rsidRPr="00DA463C" w:rsidRDefault="0081609E" w:rsidP="009620BD">
      <w:r w:rsidRPr="00DA463C">
        <w:rPr>
          <w:rFonts w:cs="宋体" w:hint="eastAsia"/>
        </w:rPr>
        <w:t>模块一：</w:t>
      </w:r>
      <w:r w:rsidRPr="00DA463C">
        <w:rPr>
          <w:rFonts w:ascii="宋体" w:hAnsi="宋体" w:cs="宋体" w:hint="eastAsia"/>
          <w:sz w:val="22"/>
          <w:szCs w:val="22"/>
        </w:rPr>
        <w:t>广州塔</w:t>
      </w:r>
    </w:p>
    <w:tbl>
      <w:tblPr>
        <w:tblpPr w:leftFromText="180" w:rightFromText="180" w:vertAnchor="text" w:horzAnchor="page" w:tblpXSpec="center" w:tblpY="12"/>
        <w:tblOverlap w:val="never"/>
        <w:tblW w:w="9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42" w:type="dxa"/>
          <w:bottom w:w="57" w:type="dxa"/>
          <w:right w:w="142" w:type="dxa"/>
        </w:tblCellMar>
        <w:tblLook w:val="00A0"/>
      </w:tblPr>
      <w:tblGrid>
        <w:gridCol w:w="1182"/>
        <w:gridCol w:w="825"/>
        <w:gridCol w:w="2460"/>
        <w:gridCol w:w="915"/>
        <w:gridCol w:w="3013"/>
        <w:gridCol w:w="737"/>
        <w:gridCol w:w="855"/>
      </w:tblGrid>
      <w:tr w:rsidR="0081609E" w:rsidRPr="00DA463C">
        <w:trPr>
          <w:cantSplit/>
          <w:trHeight w:val="90"/>
          <w:jc w:val="center"/>
        </w:trPr>
        <w:tc>
          <w:tcPr>
            <w:tcW w:w="1182" w:type="dxa"/>
            <w:shd w:val="clear" w:color="auto" w:fill="97D700"/>
            <w:vAlign w:val="center"/>
          </w:tcPr>
          <w:p w:rsidR="0081609E" w:rsidRPr="00DA463C" w:rsidRDefault="0081609E" w:rsidP="009620BD">
            <w:pPr>
              <w:adjustRightInd w:val="0"/>
              <w:snapToGrid w:val="0"/>
              <w:rPr>
                <w:rFonts w:ascii="宋体"/>
                <w:b/>
                <w:bCs/>
                <w:caps/>
                <w:kern w:val="0"/>
                <w:sz w:val="20"/>
                <w:szCs w:val="20"/>
              </w:rPr>
            </w:pPr>
            <w:r w:rsidRPr="00DA463C">
              <w:rPr>
                <w:rFonts w:ascii="宋体" w:hAnsi="宋体" w:cs="宋体" w:hint="eastAsia"/>
                <w:b/>
                <w:bCs/>
                <w:caps/>
                <w:kern w:val="0"/>
                <w:sz w:val="20"/>
                <w:szCs w:val="20"/>
              </w:rPr>
              <w:t>考核标准</w:t>
            </w:r>
          </w:p>
        </w:tc>
        <w:tc>
          <w:tcPr>
            <w:tcW w:w="825" w:type="dxa"/>
            <w:shd w:val="clear" w:color="auto" w:fill="97D700"/>
            <w:vAlign w:val="center"/>
          </w:tcPr>
          <w:p w:rsidR="0081609E" w:rsidRPr="00DA463C" w:rsidRDefault="0081609E" w:rsidP="009620BD">
            <w:pPr>
              <w:adjustRightInd w:val="0"/>
              <w:snapToGrid w:val="0"/>
              <w:jc w:val="center"/>
              <w:rPr>
                <w:rFonts w:ascii="宋体"/>
                <w:b/>
                <w:bCs/>
                <w:caps/>
                <w:kern w:val="0"/>
                <w:sz w:val="20"/>
                <w:szCs w:val="20"/>
              </w:rPr>
            </w:pPr>
            <w:r w:rsidRPr="00DA463C">
              <w:rPr>
                <w:rFonts w:ascii="宋体" w:hAnsi="宋体" w:cs="宋体" w:hint="eastAsia"/>
                <w:b/>
                <w:bCs/>
                <w:caps/>
                <w:kern w:val="0"/>
                <w:sz w:val="20"/>
                <w:szCs w:val="20"/>
              </w:rPr>
              <w:t>分数</w:t>
            </w:r>
          </w:p>
        </w:tc>
        <w:tc>
          <w:tcPr>
            <w:tcW w:w="2460" w:type="dxa"/>
            <w:shd w:val="clear" w:color="auto" w:fill="97D700"/>
            <w:vAlign w:val="center"/>
          </w:tcPr>
          <w:p w:rsidR="0081609E" w:rsidRPr="00DA463C" w:rsidRDefault="0081609E" w:rsidP="009620BD">
            <w:pPr>
              <w:adjustRightInd w:val="0"/>
              <w:snapToGrid w:val="0"/>
              <w:rPr>
                <w:rFonts w:ascii="宋体"/>
                <w:b/>
                <w:bCs/>
                <w:caps/>
                <w:kern w:val="0"/>
                <w:sz w:val="20"/>
                <w:szCs w:val="20"/>
              </w:rPr>
            </w:pPr>
            <w:r w:rsidRPr="00DA463C">
              <w:rPr>
                <w:rFonts w:ascii="宋体" w:hAnsi="宋体" w:cs="宋体" w:hint="eastAsia"/>
                <w:b/>
                <w:bCs/>
                <w:caps/>
                <w:kern w:val="0"/>
                <w:sz w:val="20"/>
                <w:szCs w:val="20"/>
              </w:rPr>
              <w:t>考核要素（内容）</w:t>
            </w:r>
          </w:p>
        </w:tc>
        <w:tc>
          <w:tcPr>
            <w:tcW w:w="915" w:type="dxa"/>
            <w:shd w:val="clear" w:color="auto" w:fill="97D700"/>
            <w:vAlign w:val="center"/>
          </w:tcPr>
          <w:p w:rsidR="0081609E" w:rsidRPr="00DA463C" w:rsidRDefault="0081609E" w:rsidP="009620BD">
            <w:pPr>
              <w:adjustRightInd w:val="0"/>
              <w:snapToGrid w:val="0"/>
              <w:jc w:val="center"/>
              <w:rPr>
                <w:rFonts w:ascii="宋体"/>
                <w:b/>
                <w:bCs/>
                <w:caps/>
                <w:kern w:val="0"/>
                <w:sz w:val="20"/>
                <w:szCs w:val="20"/>
              </w:rPr>
            </w:pPr>
            <w:r w:rsidRPr="00DA463C">
              <w:rPr>
                <w:rFonts w:ascii="宋体" w:hAnsi="宋体" w:cs="宋体" w:hint="eastAsia"/>
                <w:b/>
                <w:bCs/>
                <w:caps/>
                <w:kern w:val="0"/>
                <w:sz w:val="20"/>
                <w:szCs w:val="20"/>
              </w:rPr>
              <w:t>分数</w:t>
            </w:r>
          </w:p>
        </w:tc>
        <w:tc>
          <w:tcPr>
            <w:tcW w:w="3013" w:type="dxa"/>
            <w:shd w:val="clear" w:color="auto" w:fill="97D700"/>
            <w:vAlign w:val="center"/>
          </w:tcPr>
          <w:p w:rsidR="0081609E" w:rsidRPr="00DA463C" w:rsidRDefault="0081609E" w:rsidP="009620BD">
            <w:pPr>
              <w:adjustRightInd w:val="0"/>
              <w:snapToGrid w:val="0"/>
              <w:rPr>
                <w:rFonts w:ascii="宋体"/>
                <w:b/>
                <w:bCs/>
                <w:caps/>
                <w:kern w:val="0"/>
                <w:sz w:val="20"/>
                <w:szCs w:val="20"/>
              </w:rPr>
            </w:pPr>
            <w:r w:rsidRPr="00DA463C">
              <w:rPr>
                <w:rFonts w:ascii="宋体" w:hAnsi="宋体" w:cs="宋体" w:hint="eastAsia"/>
                <w:b/>
                <w:bCs/>
                <w:caps/>
                <w:kern w:val="0"/>
                <w:sz w:val="20"/>
                <w:szCs w:val="20"/>
              </w:rPr>
              <w:t>考核要素（分项）</w:t>
            </w:r>
          </w:p>
        </w:tc>
        <w:tc>
          <w:tcPr>
            <w:tcW w:w="737" w:type="dxa"/>
            <w:shd w:val="clear" w:color="auto" w:fill="97D700"/>
            <w:vAlign w:val="center"/>
          </w:tcPr>
          <w:p w:rsidR="0081609E" w:rsidRPr="00DA463C" w:rsidRDefault="0081609E" w:rsidP="009620BD">
            <w:pPr>
              <w:adjustRightInd w:val="0"/>
              <w:snapToGrid w:val="0"/>
              <w:jc w:val="center"/>
              <w:rPr>
                <w:rFonts w:ascii="宋体"/>
                <w:b/>
                <w:bCs/>
                <w:caps/>
                <w:kern w:val="0"/>
                <w:sz w:val="20"/>
                <w:szCs w:val="20"/>
              </w:rPr>
            </w:pPr>
            <w:r w:rsidRPr="00DA463C">
              <w:rPr>
                <w:rFonts w:ascii="宋体" w:hAnsi="宋体" w:cs="宋体" w:hint="eastAsia"/>
                <w:b/>
                <w:bCs/>
                <w:caps/>
                <w:kern w:val="0"/>
                <w:sz w:val="20"/>
                <w:szCs w:val="20"/>
              </w:rPr>
              <w:t>分数</w:t>
            </w:r>
          </w:p>
        </w:tc>
        <w:tc>
          <w:tcPr>
            <w:tcW w:w="855" w:type="dxa"/>
            <w:shd w:val="clear" w:color="auto" w:fill="97D700"/>
            <w:vAlign w:val="center"/>
          </w:tcPr>
          <w:p w:rsidR="0081609E" w:rsidRPr="00DA463C" w:rsidRDefault="0081609E" w:rsidP="009620BD">
            <w:pPr>
              <w:adjustRightInd w:val="0"/>
              <w:snapToGrid w:val="0"/>
              <w:rPr>
                <w:rFonts w:ascii="宋体"/>
                <w:b/>
                <w:bCs/>
                <w:caps/>
                <w:kern w:val="0"/>
                <w:sz w:val="20"/>
                <w:szCs w:val="20"/>
              </w:rPr>
            </w:pPr>
            <w:r w:rsidRPr="00DA463C">
              <w:rPr>
                <w:rFonts w:ascii="宋体" w:hAnsi="宋体" w:cs="宋体" w:hint="eastAsia"/>
                <w:b/>
                <w:bCs/>
                <w:caps/>
                <w:kern w:val="0"/>
                <w:sz w:val="20"/>
                <w:szCs w:val="20"/>
              </w:rPr>
              <w:t>得分</w:t>
            </w:r>
          </w:p>
        </w:tc>
      </w:tr>
      <w:tr w:rsidR="0081609E" w:rsidRPr="00DA463C">
        <w:trPr>
          <w:cantSplit/>
          <w:trHeight w:val="551"/>
          <w:jc w:val="center"/>
        </w:trPr>
        <w:tc>
          <w:tcPr>
            <w:tcW w:w="1182" w:type="dxa"/>
            <w:vMerge w:val="restart"/>
            <w:shd w:val="clear" w:color="auto" w:fill="FFFFFF"/>
            <w:vAlign w:val="center"/>
          </w:tcPr>
          <w:p w:rsidR="0081609E" w:rsidRPr="00DA463C" w:rsidRDefault="0081609E" w:rsidP="009620BD">
            <w:pPr>
              <w:adjustRightInd w:val="0"/>
              <w:snapToGrid w:val="0"/>
              <w:ind w:left="84"/>
              <w:rPr>
                <w:rFonts w:ascii="宋体"/>
                <w:b/>
                <w:bCs/>
                <w:kern w:val="0"/>
                <w:sz w:val="20"/>
                <w:szCs w:val="20"/>
                <w:lang w:eastAsia="pt-PT"/>
              </w:rPr>
            </w:pPr>
            <w:r w:rsidRPr="00DA463C">
              <w:rPr>
                <w:rFonts w:ascii="宋体" w:hAnsi="宋体" w:cs="宋体"/>
                <w:b/>
                <w:bCs/>
                <w:kern w:val="0"/>
                <w:sz w:val="20"/>
                <w:szCs w:val="20"/>
              </w:rPr>
              <w:t xml:space="preserve"> </w:t>
            </w:r>
            <w:r w:rsidRPr="00DA463C">
              <w:rPr>
                <w:rFonts w:ascii="宋体" w:hAnsi="宋体" w:cs="宋体" w:hint="eastAsia"/>
                <w:b/>
                <w:bCs/>
                <w:kern w:val="0"/>
                <w:sz w:val="20"/>
                <w:szCs w:val="20"/>
              </w:rPr>
              <w:t>图纸</w:t>
            </w:r>
            <w:r w:rsidRPr="00DA463C">
              <w:rPr>
                <w:rFonts w:ascii="宋体" w:hAnsi="宋体" w:cs="宋体"/>
                <w:b/>
                <w:bCs/>
                <w:kern w:val="0"/>
                <w:sz w:val="20"/>
                <w:szCs w:val="20"/>
              </w:rPr>
              <w:t>/</w:t>
            </w:r>
            <w:r w:rsidRPr="00DA463C">
              <w:rPr>
                <w:rFonts w:ascii="宋体" w:hAnsi="宋体" w:cs="宋体" w:hint="eastAsia"/>
                <w:b/>
                <w:bCs/>
                <w:kern w:val="0"/>
                <w:sz w:val="20"/>
                <w:szCs w:val="20"/>
              </w:rPr>
              <w:t>功能相似度（主观分）</w:t>
            </w:r>
          </w:p>
        </w:tc>
        <w:tc>
          <w:tcPr>
            <w:tcW w:w="825" w:type="dxa"/>
            <w:vMerge w:val="restart"/>
            <w:shd w:val="clear" w:color="auto" w:fill="FFFFFF"/>
            <w:vAlign w:val="center"/>
          </w:tcPr>
          <w:p w:rsidR="0081609E" w:rsidRPr="00DA463C" w:rsidRDefault="0081609E" w:rsidP="009620BD">
            <w:pPr>
              <w:adjustRightInd w:val="0"/>
              <w:snapToGrid w:val="0"/>
              <w:rPr>
                <w:rFonts w:ascii="宋体" w:cs="宋体"/>
                <w:kern w:val="0"/>
                <w:sz w:val="20"/>
                <w:szCs w:val="20"/>
              </w:rPr>
            </w:pPr>
            <w:r w:rsidRPr="00DA463C">
              <w:rPr>
                <w:rFonts w:ascii="宋体" w:hAnsi="宋体" w:cs="宋体"/>
                <w:kern w:val="0"/>
                <w:sz w:val="20"/>
                <w:szCs w:val="20"/>
              </w:rPr>
              <w:t>3</w:t>
            </w:r>
            <w:r w:rsidRPr="00DA463C">
              <w:rPr>
                <w:rFonts w:ascii="宋体" w:cs="宋体"/>
                <w:kern w:val="0"/>
                <w:sz w:val="20"/>
                <w:szCs w:val="20"/>
              </w:rPr>
              <w:t>.0</w:t>
            </w:r>
          </w:p>
        </w:tc>
        <w:tc>
          <w:tcPr>
            <w:tcW w:w="2460" w:type="dxa"/>
            <w:vMerge w:val="restart"/>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广州塔的正面</w:t>
            </w:r>
            <w:r w:rsidRPr="00DA463C">
              <w:rPr>
                <w:rFonts w:ascii="宋体" w:hAnsi="宋体" w:cs="宋体"/>
                <w:kern w:val="0"/>
                <w:sz w:val="20"/>
                <w:szCs w:val="20"/>
              </w:rPr>
              <w:t xml:space="preserve"> &amp; </w:t>
            </w:r>
            <w:r w:rsidRPr="00DA463C">
              <w:rPr>
                <w:rFonts w:ascii="宋体" w:hAnsi="宋体" w:cs="宋体" w:hint="eastAsia"/>
                <w:kern w:val="0"/>
                <w:sz w:val="20"/>
                <w:szCs w:val="20"/>
              </w:rPr>
              <w:t>背面</w:t>
            </w:r>
          </w:p>
        </w:tc>
        <w:tc>
          <w:tcPr>
            <w:tcW w:w="915" w:type="dxa"/>
            <w:vMerge w:val="restart"/>
            <w:shd w:val="clear" w:color="auto" w:fill="FFFFFF"/>
            <w:vAlign w:val="center"/>
          </w:tcPr>
          <w:p w:rsidR="0081609E" w:rsidRPr="00DA463C" w:rsidRDefault="0081609E" w:rsidP="009620BD">
            <w:pPr>
              <w:adjustRightInd w:val="0"/>
              <w:snapToGrid w:val="0"/>
              <w:jc w:val="center"/>
              <w:rPr>
                <w:rFonts w:ascii="宋体"/>
                <w:kern w:val="0"/>
                <w:sz w:val="20"/>
                <w:szCs w:val="20"/>
                <w:lang w:eastAsia="pt-PT"/>
              </w:rPr>
            </w:pPr>
            <w:r w:rsidRPr="00DA463C">
              <w:rPr>
                <w:rFonts w:ascii="宋体" w:hAnsi="宋体" w:cs="宋体"/>
                <w:kern w:val="0"/>
                <w:sz w:val="20"/>
                <w:szCs w:val="20"/>
                <w:lang w:eastAsia="pt-PT"/>
              </w:rPr>
              <w:t>2.0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广州塔的正面符合图纸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jc w:val="center"/>
        </w:trPr>
        <w:tc>
          <w:tcPr>
            <w:tcW w:w="1182" w:type="dxa"/>
            <w:vMerge/>
            <w:shd w:val="clear" w:color="auto" w:fill="FFFFFF"/>
            <w:vAlign w:val="center"/>
          </w:tcPr>
          <w:p w:rsidR="0081609E" w:rsidRPr="00DA463C" w:rsidRDefault="0081609E" w:rsidP="009620BD">
            <w:pPr>
              <w:adjustRightInd w:val="0"/>
              <w:snapToGrid w:val="0"/>
              <w:ind w:left="84"/>
              <w:rPr>
                <w:rFonts w:ascii="宋体"/>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rPr>
                <w:rFonts w:ascii="宋体"/>
                <w:kern w:val="0"/>
                <w:sz w:val="20"/>
                <w:szCs w:val="20"/>
                <w:lang w:eastAsia="pt-PT"/>
              </w:rPr>
            </w:pPr>
          </w:p>
        </w:tc>
        <w:tc>
          <w:tcPr>
            <w:tcW w:w="2460" w:type="dxa"/>
            <w:vMerge/>
            <w:shd w:val="clear" w:color="auto" w:fill="FFFFFF"/>
            <w:vAlign w:val="center"/>
          </w:tcPr>
          <w:p w:rsidR="0081609E" w:rsidRPr="00DA463C" w:rsidRDefault="0081609E" w:rsidP="009620BD">
            <w:pPr>
              <w:adjustRightInd w:val="0"/>
              <w:snapToGrid w:val="0"/>
              <w:rPr>
                <w:rFonts w:ascii="宋体"/>
                <w:kern w:val="0"/>
                <w:sz w:val="20"/>
                <w:szCs w:val="20"/>
                <w:lang w:eastAsia="pt-PT"/>
              </w:rPr>
            </w:pPr>
          </w:p>
        </w:tc>
        <w:tc>
          <w:tcPr>
            <w:tcW w:w="915" w:type="dxa"/>
            <w:vMerge/>
            <w:shd w:val="clear" w:color="auto" w:fill="FFFFFF"/>
            <w:vAlign w:val="center"/>
          </w:tcPr>
          <w:p w:rsidR="0081609E" w:rsidRPr="00DA463C" w:rsidRDefault="0081609E" w:rsidP="009620BD">
            <w:pPr>
              <w:adjustRightInd w:val="0"/>
              <w:snapToGrid w:val="0"/>
              <w:jc w:val="center"/>
              <w:rPr>
                <w:rFonts w:ascii="宋体"/>
                <w:kern w:val="0"/>
                <w:sz w:val="20"/>
                <w:szCs w:val="20"/>
                <w:lang w:eastAsia="pt-PT"/>
              </w:rPr>
            </w:pP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广州塔的背面符合图纸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jc w:val="center"/>
        </w:trPr>
        <w:tc>
          <w:tcPr>
            <w:tcW w:w="1182" w:type="dxa"/>
            <w:vMerge/>
            <w:shd w:val="clear" w:color="auto" w:fill="FFFFFF"/>
            <w:vAlign w:val="center"/>
          </w:tcPr>
          <w:p w:rsidR="0081609E" w:rsidRPr="00DA463C" w:rsidRDefault="0081609E" w:rsidP="009620BD">
            <w:pPr>
              <w:adjustRightInd w:val="0"/>
              <w:snapToGrid w:val="0"/>
              <w:ind w:left="84"/>
              <w:rPr>
                <w:rFonts w:ascii="宋体"/>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rPr>
                <w:rFonts w:ascii="宋体"/>
                <w:kern w:val="0"/>
                <w:sz w:val="20"/>
                <w:szCs w:val="20"/>
              </w:rPr>
            </w:pP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r w:rsidRPr="00DA463C">
              <w:rPr>
                <w:rFonts w:ascii="宋体" w:hAnsi="宋体" w:cs="宋体" w:hint="eastAsia"/>
                <w:kern w:val="0"/>
                <w:sz w:val="20"/>
                <w:szCs w:val="20"/>
              </w:rPr>
              <w:t>广州塔的侧面</w:t>
            </w:r>
          </w:p>
        </w:tc>
        <w:tc>
          <w:tcPr>
            <w:tcW w:w="915" w:type="dxa"/>
            <w:shd w:val="clear" w:color="auto" w:fill="FFFFFF"/>
            <w:vAlign w:val="center"/>
          </w:tcPr>
          <w:p w:rsidR="0081609E" w:rsidRPr="00DA463C" w:rsidRDefault="0081609E" w:rsidP="009620BD">
            <w:pPr>
              <w:adjustRightInd w:val="0"/>
              <w:snapToGrid w:val="0"/>
              <w:jc w:val="center"/>
              <w:rPr>
                <w:rFonts w:ascii="宋体" w:cs="宋体"/>
                <w:kern w:val="0"/>
                <w:sz w:val="20"/>
                <w:szCs w:val="20"/>
                <w:lang w:eastAsia="pt-PT"/>
              </w:rPr>
            </w:pPr>
            <w:r w:rsidRPr="00DA463C">
              <w:rPr>
                <w:rFonts w:ascii="宋体" w:hAnsi="宋体" w:cs="宋体"/>
                <w:kern w:val="0"/>
                <w:sz w:val="20"/>
                <w:szCs w:val="20"/>
              </w:rPr>
              <w:t>1</w:t>
            </w:r>
            <w:r w:rsidRPr="00DA463C">
              <w:rPr>
                <w:rFonts w:ascii="宋体" w:cs="宋体"/>
                <w:kern w:val="0"/>
                <w:sz w:val="20"/>
                <w:szCs w:val="20"/>
                <w:lang w:eastAsia="pt-PT"/>
              </w:rPr>
              <w:t>.0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广州塔侧面</w:t>
            </w:r>
            <w:r w:rsidRPr="00DA463C">
              <w:rPr>
                <w:rFonts w:ascii="宋体" w:hAnsi="Frutiger LT Com 45 Light" w:cs="宋体" w:hint="eastAsia"/>
                <w:kern w:val="0"/>
                <w:sz w:val="20"/>
                <w:szCs w:val="20"/>
              </w:rPr>
              <w:t>形状大小变化</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lang w:eastAsia="pt-PT"/>
              </w:rPr>
            </w:pPr>
            <w:r w:rsidRPr="00DA463C">
              <w:rPr>
                <w:rFonts w:ascii="宋体" w:hAnsi="宋体" w:cs="宋体"/>
                <w:kern w:val="0"/>
                <w:sz w:val="20"/>
                <w:szCs w:val="20"/>
              </w:rPr>
              <w:t>1.0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trHeight w:val="447"/>
          <w:jc w:val="center"/>
        </w:trPr>
        <w:tc>
          <w:tcPr>
            <w:tcW w:w="1182" w:type="dxa"/>
            <w:shd w:val="clear" w:color="auto" w:fill="FFFFFF"/>
            <w:vAlign w:val="center"/>
          </w:tcPr>
          <w:p w:rsidR="0081609E" w:rsidRPr="00DA463C" w:rsidRDefault="0081609E" w:rsidP="009620BD">
            <w:pPr>
              <w:adjustRightInd w:val="0"/>
              <w:snapToGrid w:val="0"/>
              <w:rPr>
                <w:rFonts w:ascii="宋体"/>
                <w:b/>
                <w:bCs/>
                <w:kern w:val="0"/>
                <w:sz w:val="20"/>
                <w:szCs w:val="20"/>
                <w:lang w:eastAsia="pt-PT"/>
              </w:rPr>
            </w:pPr>
            <w:r w:rsidRPr="00DA463C">
              <w:rPr>
                <w:rFonts w:ascii="宋体" w:hAnsi="宋体" w:cs="宋体"/>
                <w:b/>
                <w:bCs/>
                <w:kern w:val="0"/>
                <w:sz w:val="20"/>
                <w:szCs w:val="20"/>
              </w:rPr>
              <w:t xml:space="preserve"> </w:t>
            </w:r>
            <w:r w:rsidRPr="00DA463C">
              <w:rPr>
                <w:rFonts w:ascii="宋体" w:hAnsi="宋体" w:cs="宋体" w:hint="eastAsia"/>
                <w:b/>
                <w:bCs/>
                <w:kern w:val="0"/>
                <w:sz w:val="20"/>
                <w:szCs w:val="20"/>
              </w:rPr>
              <w:t>锯切</w:t>
            </w:r>
            <w:r w:rsidRPr="00DA463C">
              <w:rPr>
                <w:rFonts w:ascii="宋体" w:hAnsi="宋体" w:cs="宋体"/>
                <w:b/>
                <w:bCs/>
                <w:kern w:val="0"/>
                <w:sz w:val="20"/>
                <w:szCs w:val="20"/>
              </w:rPr>
              <w:t>/</w:t>
            </w:r>
            <w:r w:rsidRPr="00DA463C">
              <w:rPr>
                <w:rFonts w:ascii="宋体" w:hAnsi="宋体" w:cs="宋体" w:hint="eastAsia"/>
                <w:b/>
                <w:bCs/>
                <w:kern w:val="0"/>
                <w:sz w:val="20"/>
                <w:szCs w:val="20"/>
              </w:rPr>
              <w:t>镂空（客观分）</w:t>
            </w:r>
          </w:p>
        </w:tc>
        <w:tc>
          <w:tcPr>
            <w:tcW w:w="825" w:type="dxa"/>
            <w:shd w:val="clear" w:color="auto" w:fill="FFFFFF"/>
            <w:vAlign w:val="center"/>
          </w:tcPr>
          <w:p w:rsidR="0081609E" w:rsidRPr="00DA463C" w:rsidRDefault="0081609E" w:rsidP="009620BD">
            <w:pPr>
              <w:adjustRightInd w:val="0"/>
              <w:snapToGrid w:val="0"/>
              <w:rPr>
                <w:rFonts w:ascii="宋体" w:cs="宋体"/>
                <w:kern w:val="0"/>
                <w:sz w:val="20"/>
                <w:szCs w:val="20"/>
              </w:rPr>
            </w:pPr>
            <w:r w:rsidRPr="00DA463C">
              <w:rPr>
                <w:rFonts w:ascii="宋体" w:hAnsi="宋体" w:cs="宋体"/>
                <w:kern w:val="0"/>
                <w:sz w:val="20"/>
                <w:szCs w:val="20"/>
              </w:rPr>
              <w:t>3</w:t>
            </w:r>
            <w:r w:rsidRPr="00DA463C">
              <w:rPr>
                <w:rFonts w:ascii="宋体" w:cs="宋体"/>
                <w:kern w:val="0"/>
                <w:sz w:val="20"/>
                <w:szCs w:val="20"/>
              </w:rPr>
              <w:t>.0</w:t>
            </w: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r w:rsidRPr="00DA463C">
              <w:rPr>
                <w:rFonts w:ascii="宋体" w:hAnsi="宋体" w:cs="宋体" w:hint="eastAsia"/>
                <w:kern w:val="0"/>
                <w:sz w:val="20"/>
                <w:szCs w:val="20"/>
              </w:rPr>
              <w:t>广州塔正面镶口</w:t>
            </w:r>
          </w:p>
        </w:tc>
        <w:tc>
          <w:tcPr>
            <w:tcW w:w="915" w:type="dxa"/>
            <w:vAlign w:val="center"/>
          </w:tcPr>
          <w:p w:rsidR="0081609E" w:rsidRPr="00DA463C" w:rsidRDefault="0081609E" w:rsidP="009620BD">
            <w:pPr>
              <w:adjustRightInd w:val="0"/>
              <w:snapToGrid w:val="0"/>
              <w:jc w:val="center"/>
              <w:rPr>
                <w:rFonts w:ascii="宋体"/>
                <w:kern w:val="0"/>
                <w:sz w:val="20"/>
                <w:szCs w:val="20"/>
                <w:lang w:eastAsia="pt-PT"/>
              </w:rPr>
            </w:pPr>
            <w:r w:rsidRPr="00DA463C">
              <w:rPr>
                <w:rFonts w:ascii="宋体" w:hAnsi="宋体" w:cs="宋体"/>
                <w:kern w:val="0"/>
                <w:sz w:val="20"/>
                <w:szCs w:val="20"/>
              </w:rPr>
              <w:t>3</w:t>
            </w:r>
            <w:r w:rsidRPr="00DA463C">
              <w:rPr>
                <w:rFonts w:ascii="宋体" w:cs="宋体"/>
                <w:kern w:val="0"/>
                <w:sz w:val="20"/>
                <w:szCs w:val="20"/>
              </w:rPr>
              <w:t>.0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边线均匀、</w:t>
            </w:r>
            <w:r w:rsidRPr="00DA463C">
              <w:rPr>
                <w:rFonts w:ascii="宋体" w:hAnsi="Frutiger LT Com 45 Light" w:cs="宋体" w:hint="eastAsia"/>
                <w:kern w:val="0"/>
                <w:sz w:val="20"/>
                <w:szCs w:val="20"/>
              </w:rPr>
              <w:t>角度正确、形状大小变化与图纸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p>
        </w:tc>
        <w:tc>
          <w:tcPr>
            <w:tcW w:w="737" w:type="dxa"/>
            <w:shd w:val="clear" w:color="auto" w:fill="FFFFFF"/>
            <w:vAlign w:val="center"/>
          </w:tcPr>
          <w:p w:rsidR="0081609E" w:rsidRPr="00DA463C" w:rsidRDefault="0081609E" w:rsidP="009620BD">
            <w:pPr>
              <w:adjustRightInd w:val="0"/>
              <w:snapToGrid w:val="0"/>
              <w:jc w:val="center"/>
              <w:rPr>
                <w:rFonts w:ascii="宋体" w:cs="宋体"/>
                <w:kern w:val="0"/>
                <w:sz w:val="20"/>
                <w:szCs w:val="20"/>
              </w:rPr>
            </w:pPr>
            <w:r w:rsidRPr="00DA463C">
              <w:rPr>
                <w:rFonts w:ascii="宋体" w:hAnsi="宋体" w:cs="宋体"/>
                <w:kern w:val="0"/>
                <w:sz w:val="20"/>
                <w:szCs w:val="20"/>
              </w:rPr>
              <w:t>3</w:t>
            </w:r>
            <w:r w:rsidRPr="00DA463C">
              <w:rPr>
                <w:rFonts w:ascii="宋体" w:cs="宋体"/>
                <w:kern w:val="0"/>
                <w:sz w:val="20"/>
                <w:szCs w:val="20"/>
              </w:rPr>
              <w:t>.0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p>
        </w:tc>
      </w:tr>
      <w:tr w:rsidR="0081609E" w:rsidRPr="00DA463C">
        <w:trPr>
          <w:cantSplit/>
          <w:trHeight w:val="1454"/>
          <w:jc w:val="center"/>
        </w:trPr>
        <w:tc>
          <w:tcPr>
            <w:tcW w:w="1182" w:type="dxa"/>
            <w:vMerge w:val="restart"/>
            <w:shd w:val="clear" w:color="auto" w:fill="FFFFFF"/>
            <w:vAlign w:val="center"/>
          </w:tcPr>
          <w:p w:rsidR="0081609E" w:rsidRPr="00DA463C" w:rsidRDefault="0081609E" w:rsidP="009620BD">
            <w:pPr>
              <w:adjustRightInd w:val="0"/>
              <w:snapToGrid w:val="0"/>
              <w:ind w:left="84"/>
              <w:rPr>
                <w:rFonts w:ascii="宋体"/>
                <w:b/>
                <w:bCs/>
                <w:kern w:val="0"/>
                <w:sz w:val="20"/>
                <w:szCs w:val="20"/>
              </w:rPr>
            </w:pPr>
            <w:r w:rsidRPr="00DA463C">
              <w:rPr>
                <w:rFonts w:ascii="宋体" w:hAnsi="宋体" w:cs="宋体" w:hint="eastAsia"/>
                <w:b/>
                <w:bCs/>
                <w:kern w:val="0"/>
                <w:sz w:val="20"/>
                <w:szCs w:val="20"/>
              </w:rPr>
              <w:t>焊接（客观分）</w:t>
            </w:r>
          </w:p>
        </w:tc>
        <w:tc>
          <w:tcPr>
            <w:tcW w:w="825" w:type="dxa"/>
            <w:vMerge w:val="restart"/>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kern w:val="0"/>
                <w:sz w:val="20"/>
                <w:szCs w:val="20"/>
              </w:rPr>
              <w:t>6.0</w:t>
            </w: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广州塔顶面、塔尖</w:t>
            </w:r>
          </w:p>
        </w:tc>
        <w:tc>
          <w:tcPr>
            <w:tcW w:w="915" w:type="dxa"/>
            <w:shd w:val="clear" w:color="auto" w:fill="FFFFFF"/>
            <w:vAlign w:val="center"/>
          </w:tcPr>
          <w:p w:rsidR="0081609E" w:rsidRPr="00DA463C" w:rsidRDefault="0081609E" w:rsidP="009620BD">
            <w:pPr>
              <w:adjustRightInd w:val="0"/>
              <w:snapToGrid w:val="0"/>
              <w:jc w:val="center"/>
              <w:rPr>
                <w:rFonts w:ascii="宋体" w:cs="宋体"/>
                <w:kern w:val="0"/>
                <w:sz w:val="20"/>
                <w:szCs w:val="20"/>
                <w:lang w:eastAsia="pt-PT"/>
              </w:rPr>
            </w:pPr>
            <w:r w:rsidRPr="00DA463C">
              <w:rPr>
                <w:rFonts w:ascii="宋体" w:hAnsi="宋体" w:cs="宋体"/>
                <w:kern w:val="0"/>
                <w:sz w:val="20"/>
                <w:szCs w:val="20"/>
              </w:rPr>
              <w:t>3</w:t>
            </w:r>
            <w:r w:rsidRPr="00DA463C">
              <w:rPr>
                <w:rFonts w:ascii="宋体" w:cs="宋体"/>
                <w:kern w:val="0"/>
                <w:sz w:val="20"/>
                <w:szCs w:val="20"/>
                <w:lang w:eastAsia="pt-PT"/>
              </w:rPr>
              <w:t>.0</w:t>
            </w:r>
          </w:p>
        </w:tc>
        <w:tc>
          <w:tcPr>
            <w:tcW w:w="3013" w:type="dxa"/>
            <w:shd w:val="clear" w:color="auto" w:fill="FFFFFF"/>
            <w:vAlign w:val="center"/>
          </w:tcPr>
          <w:p w:rsidR="0081609E" w:rsidRPr="00DA463C" w:rsidRDefault="0081609E" w:rsidP="009620BD">
            <w:pPr>
              <w:rPr>
                <w:rFonts w:ascii="宋体"/>
                <w:kern w:val="0"/>
                <w:sz w:val="20"/>
                <w:szCs w:val="20"/>
                <w:lang w:eastAsia="pt-PT"/>
              </w:rPr>
            </w:pPr>
            <w:r w:rsidRPr="00DA463C">
              <w:rPr>
                <w:rFonts w:ascii="宋体" w:hAnsi="Frutiger LT Com 45 Light" w:cs="宋体" w:hint="eastAsia"/>
                <w:kern w:val="0"/>
                <w:sz w:val="20"/>
                <w:szCs w:val="20"/>
              </w:rPr>
              <w:t>虚焊、假焊、漏焊每处扣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边线不均匀、</w:t>
            </w:r>
            <w:r w:rsidRPr="00DA463C">
              <w:rPr>
                <w:rFonts w:ascii="宋体" w:hAnsi="Frutiger LT Com 45 Light" w:cs="宋体" w:hint="eastAsia"/>
                <w:kern w:val="0"/>
                <w:sz w:val="20"/>
                <w:szCs w:val="20"/>
              </w:rPr>
              <w:t>角度不正确、夹层形状大小变化与图纸不一致每处扣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3</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37" w:type="dxa"/>
            <w:shd w:val="clear" w:color="auto" w:fill="FFFFFF"/>
            <w:vAlign w:val="center"/>
          </w:tcPr>
          <w:p w:rsidR="0081609E" w:rsidRPr="00DA463C" w:rsidRDefault="0081609E" w:rsidP="009620BD">
            <w:pPr>
              <w:adjustRightInd w:val="0"/>
              <w:snapToGrid w:val="0"/>
              <w:jc w:val="center"/>
              <w:rPr>
                <w:rFonts w:ascii="宋体" w:cs="宋体"/>
                <w:kern w:val="0"/>
                <w:sz w:val="20"/>
                <w:szCs w:val="20"/>
              </w:rPr>
            </w:pPr>
            <w:r w:rsidRPr="00DA463C">
              <w:rPr>
                <w:rFonts w:ascii="宋体" w:hAnsi="宋体" w:cs="宋体"/>
                <w:kern w:val="0"/>
                <w:sz w:val="20"/>
                <w:szCs w:val="20"/>
              </w:rPr>
              <w:t>3</w:t>
            </w:r>
            <w:r w:rsidRPr="00DA463C">
              <w:rPr>
                <w:rFonts w:ascii="宋体" w:cs="宋体"/>
                <w:kern w:val="0"/>
                <w:sz w:val="20"/>
                <w:szCs w:val="20"/>
              </w:rPr>
              <w:t>.0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trHeight w:val="387"/>
          <w:jc w:val="center"/>
        </w:trPr>
        <w:tc>
          <w:tcPr>
            <w:tcW w:w="1182" w:type="dxa"/>
            <w:vMerge/>
            <w:shd w:val="clear" w:color="auto" w:fill="FFFFFF"/>
            <w:vAlign w:val="center"/>
          </w:tcPr>
          <w:p w:rsidR="0081609E" w:rsidRPr="00DA463C" w:rsidRDefault="0081609E" w:rsidP="009620BD">
            <w:pPr>
              <w:adjustRightInd w:val="0"/>
              <w:snapToGrid w:val="0"/>
              <w:ind w:left="84"/>
              <w:rPr>
                <w:rFonts w:ascii="宋体"/>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rPr>
                <w:rFonts w:ascii="宋体"/>
                <w:kern w:val="0"/>
                <w:sz w:val="20"/>
                <w:szCs w:val="20"/>
              </w:rPr>
            </w:pP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r w:rsidRPr="00DA463C">
              <w:rPr>
                <w:rFonts w:ascii="宋体" w:hAnsi="宋体" w:cs="宋体" w:hint="eastAsia"/>
                <w:kern w:val="0"/>
                <w:sz w:val="20"/>
                <w:szCs w:val="20"/>
              </w:rPr>
              <w:t>广州塔背面支撑</w:t>
            </w:r>
          </w:p>
        </w:tc>
        <w:tc>
          <w:tcPr>
            <w:tcW w:w="915" w:type="dxa"/>
            <w:shd w:val="clear" w:color="auto" w:fill="FFFFFF"/>
            <w:vAlign w:val="center"/>
          </w:tcPr>
          <w:p w:rsidR="0081609E" w:rsidRPr="00DA463C" w:rsidRDefault="0081609E" w:rsidP="009620BD">
            <w:pPr>
              <w:adjustRightInd w:val="0"/>
              <w:snapToGrid w:val="0"/>
              <w:jc w:val="center"/>
              <w:rPr>
                <w:rFonts w:ascii="宋体" w:cs="宋体"/>
                <w:kern w:val="0"/>
                <w:sz w:val="20"/>
                <w:szCs w:val="20"/>
              </w:rPr>
            </w:pPr>
            <w:r w:rsidRPr="00DA463C">
              <w:rPr>
                <w:rFonts w:ascii="宋体" w:hAnsi="宋体" w:cs="宋体"/>
                <w:kern w:val="0"/>
                <w:sz w:val="20"/>
                <w:szCs w:val="20"/>
              </w:rPr>
              <w:t>3</w:t>
            </w:r>
            <w:r w:rsidRPr="00DA463C">
              <w:rPr>
                <w:rFonts w:ascii="宋体" w:cs="宋体"/>
                <w:kern w:val="0"/>
                <w:sz w:val="20"/>
                <w:szCs w:val="20"/>
              </w:rPr>
              <w:t>.0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r w:rsidRPr="00DA463C">
              <w:rPr>
                <w:rFonts w:ascii="宋体" w:hAnsi="Frutiger LT Com 45 Light" w:cs="宋体" w:hint="eastAsia"/>
                <w:kern w:val="0"/>
                <w:sz w:val="20"/>
                <w:szCs w:val="20"/>
              </w:rPr>
              <w:t>虚焊、假焊、漏焊每处扣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分。焊接位与图纸不一致每处扣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3</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lang w:eastAsia="pt-PT"/>
              </w:rPr>
            </w:pPr>
            <w:r w:rsidRPr="00DA463C">
              <w:rPr>
                <w:rFonts w:ascii="宋体" w:hAnsi="宋体" w:cs="宋体"/>
                <w:kern w:val="0"/>
                <w:sz w:val="20"/>
                <w:szCs w:val="20"/>
              </w:rPr>
              <w:t>3</w:t>
            </w:r>
            <w:r w:rsidRPr="00DA463C">
              <w:rPr>
                <w:rFonts w:ascii="宋体" w:cs="宋体"/>
                <w:kern w:val="0"/>
                <w:sz w:val="20"/>
                <w:szCs w:val="20"/>
              </w:rPr>
              <w:t>.0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jc w:val="center"/>
        </w:trPr>
        <w:tc>
          <w:tcPr>
            <w:tcW w:w="1182" w:type="dxa"/>
            <w:vMerge w:val="restart"/>
            <w:shd w:val="clear" w:color="auto" w:fill="FFFFFF"/>
            <w:vAlign w:val="center"/>
          </w:tcPr>
          <w:p w:rsidR="0081609E" w:rsidRPr="00DA463C" w:rsidRDefault="0081609E" w:rsidP="009620BD">
            <w:pPr>
              <w:adjustRightInd w:val="0"/>
              <w:snapToGrid w:val="0"/>
              <w:ind w:left="84"/>
              <w:rPr>
                <w:rFonts w:ascii="宋体"/>
                <w:b/>
                <w:bCs/>
                <w:kern w:val="0"/>
                <w:sz w:val="20"/>
                <w:szCs w:val="20"/>
                <w:lang w:eastAsia="pt-PT"/>
              </w:rPr>
            </w:pPr>
            <w:r w:rsidRPr="00DA463C">
              <w:rPr>
                <w:rFonts w:ascii="宋体" w:hAnsi="宋体" w:cs="宋体" w:hint="eastAsia"/>
                <w:b/>
                <w:bCs/>
                <w:kern w:val="0"/>
                <w:sz w:val="20"/>
                <w:szCs w:val="20"/>
              </w:rPr>
              <w:t>表面抛光（主观分）</w:t>
            </w:r>
          </w:p>
        </w:tc>
        <w:tc>
          <w:tcPr>
            <w:tcW w:w="825" w:type="dxa"/>
            <w:vMerge w:val="restart"/>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kern w:val="0"/>
                <w:sz w:val="20"/>
                <w:szCs w:val="20"/>
              </w:rPr>
              <w:t>3.0</w:t>
            </w:r>
          </w:p>
        </w:tc>
        <w:tc>
          <w:tcPr>
            <w:tcW w:w="2460" w:type="dxa"/>
            <w:vMerge w:val="restart"/>
            <w:shd w:val="clear" w:color="auto" w:fill="FFFFFF"/>
            <w:vAlign w:val="center"/>
          </w:tcPr>
          <w:p w:rsidR="0081609E" w:rsidRPr="00DA463C" w:rsidRDefault="0081609E" w:rsidP="009620BD">
            <w:pPr>
              <w:adjustRightInd w:val="0"/>
              <w:snapToGrid w:val="0"/>
              <w:rPr>
                <w:rFonts w:ascii="宋体"/>
                <w:kern w:val="0"/>
                <w:sz w:val="20"/>
                <w:szCs w:val="20"/>
                <w:lang w:eastAsia="pt-PT"/>
              </w:rPr>
            </w:pPr>
            <w:r w:rsidRPr="00DA463C">
              <w:rPr>
                <w:rFonts w:ascii="宋体" w:hAnsi="宋体" w:cs="宋体" w:hint="eastAsia"/>
                <w:kern w:val="0"/>
                <w:sz w:val="20"/>
                <w:szCs w:val="20"/>
              </w:rPr>
              <w:t>广州塔正面</w:t>
            </w:r>
            <w:r w:rsidRPr="00DA463C">
              <w:rPr>
                <w:rFonts w:ascii="宋体" w:hAnsi="宋体" w:cs="宋体"/>
                <w:kern w:val="0"/>
                <w:sz w:val="20"/>
                <w:szCs w:val="20"/>
              </w:rPr>
              <w:t xml:space="preserve"> &amp; </w:t>
            </w:r>
            <w:r w:rsidRPr="00DA463C">
              <w:rPr>
                <w:rFonts w:ascii="宋体" w:hAnsi="宋体" w:cs="宋体" w:hint="eastAsia"/>
                <w:kern w:val="0"/>
                <w:sz w:val="20"/>
                <w:szCs w:val="20"/>
              </w:rPr>
              <w:t>侧面</w:t>
            </w:r>
          </w:p>
        </w:tc>
        <w:tc>
          <w:tcPr>
            <w:tcW w:w="915" w:type="dxa"/>
            <w:shd w:val="clear" w:color="auto" w:fill="FFFFFF"/>
            <w:vAlign w:val="center"/>
          </w:tcPr>
          <w:p w:rsidR="0081609E" w:rsidRPr="00DA463C" w:rsidRDefault="0081609E" w:rsidP="009620BD">
            <w:pPr>
              <w:adjustRightInd w:val="0"/>
              <w:snapToGrid w:val="0"/>
              <w:jc w:val="center"/>
              <w:rPr>
                <w:rFonts w:ascii="宋体" w:cs="宋体"/>
                <w:kern w:val="0"/>
                <w:sz w:val="20"/>
                <w:szCs w:val="20"/>
                <w:lang w:eastAsia="pt-PT"/>
              </w:rPr>
            </w:pPr>
            <w:r w:rsidRPr="00DA463C">
              <w:rPr>
                <w:rFonts w:ascii="宋体" w:hAnsi="宋体" w:cs="宋体"/>
                <w:kern w:val="0"/>
                <w:sz w:val="20"/>
                <w:szCs w:val="20"/>
              </w:rPr>
              <w:t>1</w:t>
            </w:r>
            <w:r w:rsidRPr="00DA463C">
              <w:rPr>
                <w:rFonts w:ascii="宋体" w:cs="宋体"/>
                <w:kern w:val="0"/>
                <w:sz w:val="20"/>
                <w:szCs w:val="20"/>
                <w:lang w:eastAsia="pt-PT"/>
              </w:rPr>
              <w:t>.0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广州塔正面符合</w:t>
            </w:r>
            <w:r w:rsidRPr="00DA463C">
              <w:rPr>
                <w:rFonts w:ascii="宋体" w:hAnsi="宋体" w:cs="宋体"/>
                <w:kern w:val="0"/>
                <w:sz w:val="20"/>
                <w:szCs w:val="20"/>
              </w:rPr>
              <w:t>800#</w:t>
            </w:r>
            <w:r w:rsidRPr="00DA463C">
              <w:rPr>
                <w:rFonts w:ascii="宋体" w:hAnsi="宋体" w:cs="宋体" w:hint="eastAsia"/>
                <w:kern w:val="0"/>
                <w:sz w:val="20"/>
                <w:szCs w:val="20"/>
              </w:rPr>
              <w:t>沙纸纹路粗细加工标准</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lang w:eastAsia="pt-PT"/>
              </w:rPr>
            </w:pPr>
            <w:r w:rsidRPr="00DA463C">
              <w:rPr>
                <w:rFonts w:ascii="宋体" w:hAnsi="宋体" w:cs="宋体"/>
                <w:kern w:val="0"/>
                <w:sz w:val="20"/>
                <w:szCs w:val="20"/>
              </w:rPr>
              <w:t>1.0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p>
        </w:tc>
      </w:tr>
      <w:tr w:rsidR="0081609E" w:rsidRPr="00DA463C">
        <w:trPr>
          <w:cantSplit/>
          <w:trHeight w:val="1134"/>
          <w:jc w:val="center"/>
        </w:trPr>
        <w:tc>
          <w:tcPr>
            <w:tcW w:w="1182" w:type="dxa"/>
            <w:vMerge/>
            <w:shd w:val="clear" w:color="auto" w:fill="FFFFFF"/>
            <w:vAlign w:val="center"/>
          </w:tcPr>
          <w:p w:rsidR="0081609E" w:rsidRPr="00DA463C" w:rsidRDefault="0081609E" w:rsidP="009620BD">
            <w:pPr>
              <w:adjustRightInd w:val="0"/>
              <w:snapToGrid w:val="0"/>
              <w:ind w:left="84"/>
              <w:rPr>
                <w:rFonts w:ascii="宋体"/>
                <w:b/>
                <w:bCs/>
                <w:kern w:val="0"/>
                <w:sz w:val="20"/>
                <w:szCs w:val="20"/>
              </w:rPr>
            </w:pPr>
          </w:p>
        </w:tc>
        <w:tc>
          <w:tcPr>
            <w:tcW w:w="825" w:type="dxa"/>
            <w:vMerge/>
            <w:shd w:val="clear" w:color="auto" w:fill="FFFFFF"/>
            <w:vAlign w:val="center"/>
          </w:tcPr>
          <w:p w:rsidR="0081609E" w:rsidRPr="00DA463C" w:rsidRDefault="0081609E" w:rsidP="009620BD">
            <w:pPr>
              <w:adjustRightInd w:val="0"/>
              <w:snapToGrid w:val="0"/>
              <w:rPr>
                <w:rFonts w:ascii="宋体"/>
                <w:kern w:val="0"/>
                <w:sz w:val="20"/>
                <w:szCs w:val="20"/>
              </w:rPr>
            </w:pPr>
          </w:p>
        </w:tc>
        <w:tc>
          <w:tcPr>
            <w:tcW w:w="2460" w:type="dxa"/>
            <w:vMerge/>
            <w:shd w:val="clear" w:color="auto" w:fill="FFFFFF"/>
            <w:vAlign w:val="center"/>
          </w:tcPr>
          <w:p w:rsidR="0081609E" w:rsidRPr="00DA463C" w:rsidRDefault="0081609E" w:rsidP="009620BD">
            <w:pPr>
              <w:adjustRightInd w:val="0"/>
              <w:snapToGrid w:val="0"/>
              <w:rPr>
                <w:rFonts w:ascii="宋体"/>
                <w:kern w:val="0"/>
                <w:sz w:val="20"/>
                <w:szCs w:val="20"/>
              </w:rPr>
            </w:pPr>
          </w:p>
        </w:tc>
        <w:tc>
          <w:tcPr>
            <w:tcW w:w="915"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广州塔侧面和背面支撑符合</w:t>
            </w:r>
            <w:r w:rsidRPr="00DA463C">
              <w:rPr>
                <w:rFonts w:ascii="宋体" w:hAnsi="宋体" w:cs="宋体"/>
                <w:kern w:val="0"/>
                <w:sz w:val="20"/>
                <w:szCs w:val="20"/>
              </w:rPr>
              <w:t>800#</w:t>
            </w:r>
            <w:r w:rsidRPr="00DA463C">
              <w:rPr>
                <w:rFonts w:ascii="宋体" w:hAnsi="宋体" w:cs="宋体" w:hint="eastAsia"/>
                <w:kern w:val="0"/>
                <w:sz w:val="20"/>
                <w:szCs w:val="20"/>
              </w:rPr>
              <w:t>沙纸纹路粗细加工标准</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p>
        </w:tc>
      </w:tr>
      <w:tr w:rsidR="0081609E" w:rsidRPr="00DA463C">
        <w:trPr>
          <w:cantSplit/>
          <w:jc w:val="center"/>
        </w:trPr>
        <w:tc>
          <w:tcPr>
            <w:tcW w:w="1182" w:type="dxa"/>
            <w:vMerge/>
            <w:shd w:val="clear" w:color="auto" w:fill="FFFFFF"/>
            <w:vAlign w:val="center"/>
          </w:tcPr>
          <w:p w:rsidR="0081609E" w:rsidRPr="00DA463C" w:rsidRDefault="0081609E" w:rsidP="009620BD">
            <w:pPr>
              <w:adjustRightInd w:val="0"/>
              <w:snapToGrid w:val="0"/>
              <w:ind w:left="84"/>
              <w:rPr>
                <w:rFonts w:ascii="宋体"/>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rPr>
                <w:rFonts w:ascii="宋体"/>
                <w:kern w:val="0"/>
                <w:sz w:val="20"/>
                <w:szCs w:val="20"/>
              </w:rPr>
            </w:pP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r w:rsidRPr="00DA463C">
              <w:rPr>
                <w:rFonts w:ascii="宋体" w:hAnsi="宋体" w:cs="宋体" w:hint="eastAsia"/>
                <w:kern w:val="0"/>
                <w:sz w:val="20"/>
                <w:szCs w:val="20"/>
              </w:rPr>
              <w:t>广州塔顶面</w:t>
            </w:r>
            <w:r w:rsidRPr="00DA463C">
              <w:rPr>
                <w:rFonts w:ascii="宋体" w:hAnsi="宋体" w:cs="宋体"/>
                <w:kern w:val="0"/>
                <w:sz w:val="20"/>
                <w:szCs w:val="20"/>
              </w:rPr>
              <w:t>&amp;</w:t>
            </w:r>
            <w:r w:rsidRPr="00DA463C">
              <w:rPr>
                <w:rFonts w:ascii="宋体" w:hAnsi="宋体" w:cs="宋体" w:hint="eastAsia"/>
                <w:kern w:val="0"/>
                <w:sz w:val="20"/>
                <w:szCs w:val="20"/>
              </w:rPr>
              <w:t>底面</w:t>
            </w:r>
          </w:p>
        </w:tc>
        <w:tc>
          <w:tcPr>
            <w:tcW w:w="915"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广州塔顶面</w:t>
            </w:r>
            <w:r w:rsidRPr="00DA463C">
              <w:rPr>
                <w:rFonts w:ascii="宋体" w:hAnsi="宋体" w:cs="宋体"/>
                <w:kern w:val="0"/>
                <w:sz w:val="20"/>
                <w:szCs w:val="20"/>
              </w:rPr>
              <w:t>&amp;</w:t>
            </w:r>
            <w:r w:rsidRPr="00DA463C">
              <w:rPr>
                <w:rFonts w:ascii="宋体" w:hAnsi="宋体" w:cs="宋体" w:hint="eastAsia"/>
                <w:kern w:val="0"/>
                <w:sz w:val="20"/>
                <w:szCs w:val="20"/>
              </w:rPr>
              <w:t>底面符合</w:t>
            </w:r>
            <w:r w:rsidRPr="00DA463C">
              <w:rPr>
                <w:rFonts w:ascii="宋体" w:hAnsi="宋体" w:cs="宋体"/>
                <w:kern w:val="0"/>
                <w:sz w:val="20"/>
                <w:szCs w:val="20"/>
              </w:rPr>
              <w:t>800#</w:t>
            </w:r>
            <w:r w:rsidRPr="00DA463C">
              <w:rPr>
                <w:rFonts w:ascii="宋体" w:hAnsi="宋体" w:cs="宋体" w:hint="eastAsia"/>
                <w:kern w:val="0"/>
                <w:sz w:val="20"/>
                <w:szCs w:val="20"/>
              </w:rPr>
              <w:t>沙纸纹路粗细加工标准</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p>
        </w:tc>
      </w:tr>
      <w:tr w:rsidR="0081609E" w:rsidRPr="00DA463C">
        <w:trPr>
          <w:cantSplit/>
          <w:jc w:val="center"/>
        </w:trPr>
        <w:tc>
          <w:tcPr>
            <w:tcW w:w="1182" w:type="dxa"/>
            <w:vMerge w:val="restart"/>
            <w:shd w:val="clear" w:color="auto" w:fill="FFFFFF"/>
            <w:vAlign w:val="center"/>
          </w:tcPr>
          <w:p w:rsidR="0081609E" w:rsidRPr="00DA463C" w:rsidRDefault="0081609E" w:rsidP="009620BD">
            <w:pPr>
              <w:adjustRightInd w:val="0"/>
              <w:snapToGrid w:val="0"/>
              <w:ind w:left="84"/>
              <w:rPr>
                <w:rFonts w:ascii="宋体"/>
                <w:b/>
                <w:bCs/>
                <w:kern w:val="0"/>
                <w:sz w:val="20"/>
                <w:szCs w:val="20"/>
              </w:rPr>
            </w:pPr>
            <w:r w:rsidRPr="00DA463C">
              <w:rPr>
                <w:rFonts w:ascii="宋体" w:hAnsi="宋体" w:cs="宋体" w:hint="eastAsia"/>
                <w:b/>
                <w:bCs/>
                <w:kern w:val="0"/>
                <w:sz w:val="20"/>
                <w:szCs w:val="20"/>
              </w:rPr>
              <w:t>尺寸（客观分）</w:t>
            </w:r>
          </w:p>
        </w:tc>
        <w:tc>
          <w:tcPr>
            <w:tcW w:w="825" w:type="dxa"/>
            <w:vMerge w:val="restart"/>
            <w:shd w:val="clear" w:color="auto" w:fill="FFFFFF"/>
            <w:vAlign w:val="center"/>
          </w:tcPr>
          <w:p w:rsidR="0081609E" w:rsidRPr="00DA463C" w:rsidRDefault="0081609E" w:rsidP="009620BD">
            <w:pPr>
              <w:adjustRightInd w:val="0"/>
              <w:snapToGrid w:val="0"/>
              <w:rPr>
                <w:rFonts w:ascii="宋体" w:cs="宋体"/>
                <w:kern w:val="0"/>
                <w:sz w:val="20"/>
                <w:szCs w:val="20"/>
              </w:rPr>
            </w:pPr>
            <w:r w:rsidRPr="00DA463C">
              <w:rPr>
                <w:rFonts w:ascii="宋体" w:hAnsi="宋体" w:cs="宋体"/>
                <w:kern w:val="0"/>
                <w:sz w:val="20"/>
                <w:szCs w:val="20"/>
              </w:rPr>
              <w:t>5</w:t>
            </w:r>
            <w:r w:rsidRPr="00DA463C">
              <w:rPr>
                <w:rFonts w:ascii="宋体" w:cs="宋体"/>
                <w:kern w:val="0"/>
                <w:sz w:val="20"/>
                <w:szCs w:val="20"/>
              </w:rPr>
              <w:t>.0</w:t>
            </w: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广州塔的长度</w:t>
            </w:r>
          </w:p>
        </w:tc>
        <w:tc>
          <w:tcPr>
            <w:tcW w:w="915" w:type="dxa"/>
            <w:shd w:val="clear" w:color="auto" w:fill="FFFFFF"/>
            <w:vAlign w:val="center"/>
          </w:tcPr>
          <w:p w:rsidR="0081609E" w:rsidRPr="00DA463C" w:rsidRDefault="0081609E" w:rsidP="009620BD">
            <w:pPr>
              <w:adjustRightInd w:val="0"/>
              <w:snapToGrid w:val="0"/>
              <w:jc w:val="center"/>
              <w:rPr>
                <w:rFonts w:ascii="宋体" w:cs="宋体"/>
                <w:kern w:val="0"/>
                <w:sz w:val="20"/>
                <w:szCs w:val="20"/>
                <w:lang w:eastAsia="pt-PT"/>
              </w:rPr>
            </w:pPr>
            <w:r w:rsidRPr="00DA463C">
              <w:rPr>
                <w:rFonts w:ascii="宋体" w:hAnsi="宋体" w:cs="宋体"/>
                <w:kern w:val="0"/>
                <w:sz w:val="20"/>
                <w:szCs w:val="20"/>
              </w:rPr>
              <w:t>3</w:t>
            </w:r>
            <w:r w:rsidRPr="00DA463C">
              <w:rPr>
                <w:rFonts w:ascii="宋体" w:cs="宋体"/>
                <w:kern w:val="0"/>
                <w:sz w:val="20"/>
                <w:szCs w:val="20"/>
                <w:lang w:eastAsia="pt-PT"/>
              </w:rPr>
              <w:t>.0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cs="宋体" w:hint="eastAsia"/>
                <w:kern w:val="0"/>
                <w:sz w:val="20"/>
                <w:szCs w:val="20"/>
              </w:rPr>
              <w:t>与图纸所示</w:t>
            </w:r>
            <w:r w:rsidRPr="00DA463C">
              <w:rPr>
                <w:rFonts w:ascii="宋体" w:hAnsi="宋体" w:cs="宋体" w:hint="eastAsia"/>
                <w:kern w:val="0"/>
                <w:sz w:val="20"/>
                <w:szCs w:val="20"/>
              </w:rPr>
              <w:t>测量点</w:t>
            </w:r>
            <w:r w:rsidRPr="00DA463C">
              <w:rPr>
                <w:rFonts w:cs="宋体" w:hint="eastAsia"/>
                <w:kern w:val="0"/>
                <w:sz w:val="20"/>
                <w:szCs w:val="20"/>
              </w:rPr>
              <w:t>尺寸</w:t>
            </w:r>
            <w:r w:rsidRPr="00DA463C">
              <w:rPr>
                <w:rFonts w:ascii="宋体" w:hAnsi="宋体" w:cs="宋体" w:hint="eastAsia"/>
                <w:kern w:val="0"/>
                <w:sz w:val="20"/>
                <w:szCs w:val="20"/>
              </w:rPr>
              <w:t>误差</w:t>
            </w:r>
            <w:r w:rsidRPr="00DA463C">
              <w:rPr>
                <w:rFonts w:ascii="宋体" w:hAnsi="Frutiger LT Com 45 Light" w:cs="宋体" w:hint="eastAsia"/>
                <w:kern w:val="0"/>
                <w:sz w:val="20"/>
                <w:szCs w:val="20"/>
              </w:rPr>
              <w:t>±</w:t>
            </w:r>
            <w:r w:rsidRPr="00DA463C">
              <w:rPr>
                <w:rFonts w:ascii="宋体" w:cs="宋体"/>
                <w:kern w:val="0"/>
                <w:sz w:val="20"/>
                <w:szCs w:val="20"/>
              </w:rPr>
              <w:t>0.</w:t>
            </w:r>
            <w:r w:rsidRPr="00DA463C">
              <w:rPr>
                <w:rFonts w:ascii="宋体" w:hAnsi="宋体" w:cs="宋体"/>
                <w:kern w:val="0"/>
                <w:sz w:val="20"/>
                <w:szCs w:val="20"/>
              </w:rPr>
              <w:t>2mm</w:t>
            </w:r>
            <w:r w:rsidRPr="00DA463C">
              <w:rPr>
                <w:rFonts w:ascii="宋体" w:hAnsi="宋体" w:cs="宋体" w:hint="eastAsia"/>
                <w:kern w:val="0"/>
                <w:sz w:val="20"/>
                <w:szCs w:val="20"/>
              </w:rPr>
              <w:t>以上该项扣</w:t>
            </w:r>
            <w:r w:rsidRPr="00DA463C">
              <w:rPr>
                <w:rFonts w:ascii="宋体" w:hAnsi="宋体" w:cs="宋体"/>
                <w:kern w:val="0"/>
                <w:sz w:val="20"/>
                <w:szCs w:val="20"/>
              </w:rPr>
              <w:t>1</w:t>
            </w:r>
            <w:r w:rsidRPr="00DA463C">
              <w:rPr>
                <w:rFonts w:ascii="宋体" w:hAnsi="宋体" w:cs="宋体" w:hint="eastAsia"/>
                <w:kern w:val="0"/>
                <w:sz w:val="20"/>
                <w:szCs w:val="20"/>
              </w:rPr>
              <w:t>分，各项累加扣完</w:t>
            </w:r>
            <w:r w:rsidRPr="00DA463C">
              <w:rPr>
                <w:rFonts w:ascii="宋体" w:hAnsi="宋体" w:cs="宋体"/>
                <w:kern w:val="0"/>
                <w:sz w:val="20"/>
                <w:szCs w:val="20"/>
              </w:rPr>
              <w:t>3</w:t>
            </w:r>
            <w:r w:rsidRPr="00DA463C">
              <w:rPr>
                <w:rFonts w:ascii="宋体" w:hAnsi="宋体" w:cs="宋体" w:hint="eastAsia"/>
                <w:kern w:val="0"/>
                <w:sz w:val="20"/>
                <w:szCs w:val="20"/>
              </w:rPr>
              <w:t>分为止</w:t>
            </w:r>
          </w:p>
        </w:tc>
        <w:tc>
          <w:tcPr>
            <w:tcW w:w="737" w:type="dxa"/>
            <w:shd w:val="clear" w:color="auto" w:fill="FFFFFF"/>
            <w:vAlign w:val="center"/>
          </w:tcPr>
          <w:p w:rsidR="0081609E" w:rsidRPr="00DA463C" w:rsidRDefault="0081609E" w:rsidP="009620BD">
            <w:pPr>
              <w:adjustRightInd w:val="0"/>
              <w:snapToGrid w:val="0"/>
              <w:jc w:val="center"/>
              <w:rPr>
                <w:rFonts w:ascii="宋体" w:cs="宋体"/>
                <w:kern w:val="0"/>
                <w:sz w:val="20"/>
                <w:szCs w:val="20"/>
              </w:rPr>
            </w:pPr>
            <w:r w:rsidRPr="00DA463C">
              <w:rPr>
                <w:rFonts w:ascii="宋体" w:hAnsi="宋体" w:cs="宋体"/>
                <w:kern w:val="0"/>
                <w:sz w:val="20"/>
                <w:szCs w:val="20"/>
              </w:rPr>
              <w:t>3</w:t>
            </w:r>
            <w:r w:rsidRPr="00DA463C">
              <w:rPr>
                <w:rFonts w:ascii="宋体" w:cs="宋体"/>
                <w:kern w:val="0"/>
                <w:sz w:val="20"/>
                <w:szCs w:val="20"/>
              </w:rPr>
              <w:t>.0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trHeight w:val="1028"/>
          <w:jc w:val="center"/>
        </w:trPr>
        <w:tc>
          <w:tcPr>
            <w:tcW w:w="1182" w:type="dxa"/>
            <w:vMerge/>
            <w:shd w:val="clear" w:color="auto" w:fill="FFFFFF"/>
            <w:vAlign w:val="center"/>
          </w:tcPr>
          <w:p w:rsidR="0081609E" w:rsidRPr="00DA463C" w:rsidRDefault="0081609E" w:rsidP="009620BD">
            <w:pPr>
              <w:adjustRightInd w:val="0"/>
              <w:snapToGrid w:val="0"/>
              <w:ind w:left="84"/>
              <w:rPr>
                <w:rFonts w:ascii="宋体"/>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rPr>
                <w:rFonts w:ascii="宋体"/>
                <w:kern w:val="0"/>
                <w:sz w:val="20"/>
                <w:szCs w:val="20"/>
              </w:rPr>
            </w:pP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广州塔的顶圆和底圆的直径</w:t>
            </w:r>
          </w:p>
        </w:tc>
        <w:tc>
          <w:tcPr>
            <w:tcW w:w="915" w:type="dxa"/>
            <w:shd w:val="clear" w:color="auto" w:fill="FFFFFF"/>
            <w:vAlign w:val="center"/>
          </w:tcPr>
          <w:p w:rsidR="0081609E" w:rsidRPr="00DA463C" w:rsidRDefault="0081609E" w:rsidP="009620BD">
            <w:pPr>
              <w:adjustRightInd w:val="0"/>
              <w:snapToGrid w:val="0"/>
              <w:jc w:val="center"/>
              <w:rPr>
                <w:rFonts w:ascii="宋体" w:cs="宋体"/>
                <w:kern w:val="0"/>
                <w:sz w:val="20"/>
                <w:szCs w:val="20"/>
                <w:lang w:eastAsia="pt-PT"/>
              </w:rPr>
            </w:pPr>
            <w:r w:rsidRPr="00DA463C">
              <w:rPr>
                <w:rFonts w:ascii="宋体" w:hAnsi="宋体" w:cs="宋体"/>
                <w:kern w:val="0"/>
                <w:sz w:val="20"/>
                <w:szCs w:val="20"/>
              </w:rPr>
              <w:t>2</w:t>
            </w:r>
            <w:r w:rsidRPr="00DA463C">
              <w:rPr>
                <w:rFonts w:ascii="宋体" w:cs="宋体"/>
                <w:kern w:val="0"/>
                <w:sz w:val="20"/>
                <w:szCs w:val="20"/>
                <w:lang w:eastAsia="pt-PT"/>
              </w:rPr>
              <w:t>.0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cs="宋体" w:hint="eastAsia"/>
                <w:kern w:val="0"/>
                <w:sz w:val="20"/>
                <w:szCs w:val="20"/>
              </w:rPr>
              <w:t>与图纸所示</w:t>
            </w:r>
            <w:r w:rsidRPr="00DA463C">
              <w:rPr>
                <w:rFonts w:ascii="宋体" w:hAnsi="宋体" w:cs="宋体" w:hint="eastAsia"/>
                <w:kern w:val="0"/>
                <w:sz w:val="20"/>
                <w:szCs w:val="20"/>
              </w:rPr>
              <w:t>测量点</w:t>
            </w:r>
            <w:r w:rsidRPr="00DA463C">
              <w:rPr>
                <w:rFonts w:cs="宋体" w:hint="eastAsia"/>
                <w:kern w:val="0"/>
                <w:sz w:val="20"/>
                <w:szCs w:val="20"/>
              </w:rPr>
              <w:t>尺寸</w:t>
            </w:r>
            <w:r w:rsidRPr="00DA463C">
              <w:rPr>
                <w:rFonts w:ascii="宋体" w:hAnsi="宋体" w:cs="宋体" w:hint="eastAsia"/>
                <w:kern w:val="0"/>
                <w:sz w:val="20"/>
                <w:szCs w:val="20"/>
              </w:rPr>
              <w:t>误差</w:t>
            </w:r>
            <w:r w:rsidRPr="00DA463C">
              <w:rPr>
                <w:rFonts w:ascii="宋体" w:hAnsi="Frutiger LT Com 45 Light" w:cs="宋体" w:hint="eastAsia"/>
                <w:kern w:val="0"/>
                <w:sz w:val="20"/>
                <w:szCs w:val="20"/>
              </w:rPr>
              <w:t>±</w:t>
            </w:r>
            <w:r w:rsidRPr="00DA463C">
              <w:rPr>
                <w:rFonts w:ascii="宋体" w:cs="宋体"/>
                <w:kern w:val="0"/>
                <w:sz w:val="20"/>
                <w:szCs w:val="20"/>
              </w:rPr>
              <w:t>0.</w:t>
            </w:r>
            <w:r w:rsidRPr="00DA463C">
              <w:rPr>
                <w:rFonts w:ascii="宋体" w:hAnsi="宋体" w:cs="宋体"/>
                <w:kern w:val="0"/>
                <w:sz w:val="20"/>
                <w:szCs w:val="20"/>
              </w:rPr>
              <w:t>2mm</w:t>
            </w:r>
            <w:r w:rsidRPr="00DA463C">
              <w:rPr>
                <w:rFonts w:ascii="宋体" w:hAnsi="宋体" w:cs="宋体" w:hint="eastAsia"/>
                <w:kern w:val="0"/>
                <w:sz w:val="20"/>
                <w:szCs w:val="20"/>
              </w:rPr>
              <w:t>以上该项扣</w:t>
            </w:r>
            <w:r w:rsidRPr="00DA463C">
              <w:rPr>
                <w:rFonts w:ascii="宋体" w:hAnsi="宋体" w:cs="宋体"/>
                <w:kern w:val="0"/>
                <w:sz w:val="20"/>
                <w:szCs w:val="20"/>
              </w:rPr>
              <w:t>1</w:t>
            </w:r>
            <w:r w:rsidRPr="00DA463C">
              <w:rPr>
                <w:rFonts w:ascii="宋体" w:hAnsi="宋体" w:cs="宋体" w:hint="eastAsia"/>
                <w:kern w:val="0"/>
                <w:sz w:val="20"/>
                <w:szCs w:val="20"/>
              </w:rPr>
              <w:t>分，各项累加扣完</w:t>
            </w:r>
            <w:r w:rsidRPr="00DA463C">
              <w:rPr>
                <w:rFonts w:ascii="宋体" w:hAnsi="宋体" w:cs="宋体"/>
                <w:kern w:val="0"/>
                <w:sz w:val="20"/>
                <w:szCs w:val="20"/>
              </w:rPr>
              <w:t>2</w:t>
            </w:r>
            <w:r w:rsidRPr="00DA463C">
              <w:rPr>
                <w:rFonts w:ascii="宋体" w:hAnsi="宋体" w:cs="宋体" w:hint="eastAsia"/>
                <w:kern w:val="0"/>
                <w:sz w:val="20"/>
                <w:szCs w:val="20"/>
              </w:rPr>
              <w:t>分为止</w:t>
            </w:r>
          </w:p>
        </w:tc>
        <w:tc>
          <w:tcPr>
            <w:tcW w:w="737" w:type="dxa"/>
            <w:shd w:val="clear" w:color="auto" w:fill="FFFFFF"/>
            <w:vAlign w:val="center"/>
          </w:tcPr>
          <w:p w:rsidR="0081609E" w:rsidRPr="00DA463C" w:rsidRDefault="0081609E" w:rsidP="009620BD">
            <w:pPr>
              <w:adjustRightInd w:val="0"/>
              <w:snapToGrid w:val="0"/>
              <w:jc w:val="center"/>
              <w:rPr>
                <w:rFonts w:ascii="宋体" w:cs="宋体"/>
                <w:kern w:val="0"/>
                <w:sz w:val="20"/>
                <w:szCs w:val="20"/>
              </w:rPr>
            </w:pPr>
            <w:r w:rsidRPr="00DA463C">
              <w:rPr>
                <w:rFonts w:ascii="宋体" w:hAnsi="宋体" w:cs="宋体"/>
                <w:kern w:val="0"/>
                <w:sz w:val="20"/>
                <w:szCs w:val="20"/>
              </w:rPr>
              <w:t>2</w:t>
            </w:r>
            <w:r w:rsidRPr="00DA463C">
              <w:rPr>
                <w:rFonts w:ascii="宋体" w:cs="宋体"/>
                <w:kern w:val="0"/>
                <w:sz w:val="20"/>
                <w:szCs w:val="20"/>
              </w:rPr>
              <w:t>.0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jc w:val="center"/>
        </w:trPr>
        <w:tc>
          <w:tcPr>
            <w:tcW w:w="1182" w:type="dxa"/>
            <w:vMerge w:val="restart"/>
            <w:shd w:val="clear" w:color="auto" w:fill="FFFFFF"/>
            <w:vAlign w:val="center"/>
          </w:tcPr>
          <w:p w:rsidR="0081609E" w:rsidRPr="00DA463C" w:rsidRDefault="0081609E" w:rsidP="009620BD">
            <w:pPr>
              <w:adjustRightInd w:val="0"/>
              <w:snapToGrid w:val="0"/>
              <w:ind w:left="84"/>
              <w:rPr>
                <w:rFonts w:ascii="宋体"/>
                <w:b/>
                <w:bCs/>
                <w:kern w:val="0"/>
                <w:sz w:val="20"/>
                <w:szCs w:val="20"/>
              </w:rPr>
            </w:pPr>
            <w:r w:rsidRPr="00DA463C">
              <w:rPr>
                <w:rFonts w:ascii="宋体" w:hAnsi="宋体" w:cs="宋体" w:hint="eastAsia"/>
                <w:b/>
                <w:bCs/>
                <w:kern w:val="0"/>
                <w:sz w:val="20"/>
                <w:szCs w:val="20"/>
              </w:rPr>
              <w:t>按时完工（客观分）</w:t>
            </w:r>
          </w:p>
        </w:tc>
        <w:tc>
          <w:tcPr>
            <w:tcW w:w="825" w:type="dxa"/>
            <w:vMerge w:val="restart"/>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kern w:val="0"/>
                <w:sz w:val="20"/>
                <w:szCs w:val="20"/>
              </w:rPr>
              <w:t>2.0</w:t>
            </w: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w:t>
            </w:r>
          </w:p>
        </w:tc>
        <w:tc>
          <w:tcPr>
            <w:tcW w:w="915" w:type="dxa"/>
            <w:shd w:val="clear" w:color="auto" w:fill="FFFFFF"/>
            <w:vAlign w:val="center"/>
          </w:tcPr>
          <w:p w:rsidR="0081609E" w:rsidRPr="00DA463C" w:rsidRDefault="0081609E" w:rsidP="009620BD">
            <w:pPr>
              <w:adjustRightInd w:val="0"/>
              <w:snapToGrid w:val="0"/>
              <w:jc w:val="center"/>
              <w:rPr>
                <w:rFonts w:ascii="宋体" w:cs="宋体"/>
                <w:kern w:val="0"/>
                <w:sz w:val="20"/>
                <w:szCs w:val="20"/>
                <w:lang w:eastAsia="pt-PT"/>
              </w:rPr>
            </w:pPr>
            <w:r w:rsidRPr="00DA463C">
              <w:rPr>
                <w:rFonts w:ascii="宋体" w:hAnsi="宋体" w:cs="宋体"/>
                <w:kern w:val="0"/>
                <w:sz w:val="20"/>
                <w:szCs w:val="20"/>
              </w:rPr>
              <w:t>1</w:t>
            </w:r>
            <w:r w:rsidRPr="00DA463C">
              <w:rPr>
                <w:rFonts w:ascii="宋体" w:cs="宋体"/>
                <w:kern w:val="0"/>
                <w:sz w:val="20"/>
                <w:szCs w:val="20"/>
                <w:lang w:eastAsia="pt-PT"/>
              </w:rPr>
              <w:t>.0</w:t>
            </w:r>
          </w:p>
        </w:tc>
        <w:tc>
          <w:tcPr>
            <w:tcW w:w="3013" w:type="dxa"/>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广州塔未完成该项扣</w:t>
            </w:r>
            <w:r w:rsidRPr="00DA463C">
              <w:rPr>
                <w:rFonts w:ascii="宋体" w:hAnsi="宋体" w:cs="宋体"/>
                <w:kern w:val="0"/>
                <w:sz w:val="20"/>
                <w:szCs w:val="20"/>
              </w:rPr>
              <w:t>1</w:t>
            </w:r>
            <w:r w:rsidRPr="00DA463C">
              <w:rPr>
                <w:rFonts w:ascii="宋体" w:hAnsi="宋体" w:cs="宋体" w:hint="eastAsia"/>
                <w:kern w:val="0"/>
                <w:sz w:val="20"/>
                <w:szCs w:val="20"/>
              </w:rPr>
              <w:t>分</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jc w:val="center"/>
        </w:trPr>
        <w:tc>
          <w:tcPr>
            <w:tcW w:w="1182" w:type="dxa"/>
            <w:vMerge/>
            <w:shd w:val="clear" w:color="auto" w:fill="FFFFFF"/>
            <w:vAlign w:val="center"/>
          </w:tcPr>
          <w:p w:rsidR="0081609E" w:rsidRPr="00DA463C" w:rsidRDefault="0081609E" w:rsidP="009620BD">
            <w:pPr>
              <w:adjustRightInd w:val="0"/>
              <w:snapToGrid w:val="0"/>
              <w:ind w:left="84"/>
              <w:rPr>
                <w:rFonts w:ascii="宋体"/>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rPr>
                <w:rFonts w:ascii="宋体"/>
                <w:kern w:val="0"/>
                <w:sz w:val="20"/>
                <w:szCs w:val="20"/>
              </w:rPr>
            </w:pPr>
          </w:p>
        </w:tc>
        <w:tc>
          <w:tcPr>
            <w:tcW w:w="2460" w:type="dxa"/>
            <w:shd w:val="clear" w:color="auto" w:fill="FFFFFF"/>
            <w:vAlign w:val="center"/>
          </w:tcPr>
          <w:p w:rsidR="0081609E" w:rsidRPr="00DA463C" w:rsidRDefault="0081609E" w:rsidP="009620BD">
            <w:pPr>
              <w:adjustRightInd w:val="0"/>
              <w:snapToGrid w:val="0"/>
              <w:rPr>
                <w:rFonts w:ascii="宋体"/>
                <w:kern w:val="0"/>
                <w:sz w:val="20"/>
                <w:szCs w:val="20"/>
                <w:lang w:eastAsia="pt-PT"/>
              </w:rPr>
            </w:pPr>
            <w:r w:rsidRPr="00DA463C">
              <w:rPr>
                <w:rFonts w:cs="宋体" w:hint="eastAsia"/>
                <w:kern w:val="0"/>
                <w:sz w:val="20"/>
                <w:szCs w:val="20"/>
              </w:rPr>
              <w:t>安全措施</w:t>
            </w:r>
          </w:p>
        </w:tc>
        <w:tc>
          <w:tcPr>
            <w:tcW w:w="915"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3013" w:type="dxa"/>
            <w:shd w:val="clear" w:color="auto" w:fill="FFFFFF"/>
            <w:vAlign w:val="center"/>
          </w:tcPr>
          <w:p w:rsidR="0081609E" w:rsidRPr="00DA463C" w:rsidRDefault="0081609E" w:rsidP="009620BD">
            <w:pPr>
              <w:adjustRightInd w:val="0"/>
              <w:snapToGrid w:val="0"/>
              <w:rPr>
                <w:rFonts w:ascii="宋体"/>
                <w:kern w:val="0"/>
                <w:sz w:val="20"/>
                <w:szCs w:val="20"/>
              </w:rPr>
            </w:pPr>
            <w:r w:rsidRPr="00DA463C">
              <w:rPr>
                <w:rFonts w:ascii="宋体" w:hAnsi="宋体" w:cs="宋体" w:hint="eastAsia"/>
                <w:kern w:val="0"/>
                <w:sz w:val="20"/>
                <w:szCs w:val="20"/>
              </w:rPr>
              <w:t>未按照劳动保护规定穿戴劳保防护用品扣</w:t>
            </w:r>
            <w:r w:rsidRPr="00DA463C">
              <w:rPr>
                <w:rFonts w:ascii="宋体" w:hAnsi="宋体" w:cs="宋体"/>
                <w:kern w:val="0"/>
                <w:sz w:val="20"/>
                <w:szCs w:val="20"/>
              </w:rPr>
              <w:t>1</w:t>
            </w:r>
            <w:r w:rsidRPr="00DA463C">
              <w:rPr>
                <w:rFonts w:ascii="宋体" w:hAnsi="宋体" w:cs="宋体" w:hint="eastAsia"/>
                <w:kern w:val="0"/>
                <w:sz w:val="20"/>
                <w:szCs w:val="20"/>
              </w:rPr>
              <w:t>分</w:t>
            </w:r>
          </w:p>
        </w:tc>
        <w:tc>
          <w:tcPr>
            <w:tcW w:w="737" w:type="dxa"/>
            <w:shd w:val="clear" w:color="auto" w:fill="FFFFFF"/>
            <w:vAlign w:val="center"/>
          </w:tcPr>
          <w:p w:rsidR="0081609E" w:rsidRPr="00DA463C" w:rsidRDefault="0081609E" w:rsidP="009620BD">
            <w:pPr>
              <w:adjustRightInd w:val="0"/>
              <w:snapToGrid w:val="0"/>
              <w:jc w:val="center"/>
              <w:rPr>
                <w:rFonts w:ascii="宋体"/>
                <w:kern w:val="0"/>
                <w:sz w:val="20"/>
                <w:szCs w:val="20"/>
              </w:rPr>
            </w:pPr>
            <w:r w:rsidRPr="00DA463C">
              <w:rPr>
                <w:rFonts w:ascii="宋体" w:hAnsi="宋体" w:cs="宋体"/>
                <w:kern w:val="0"/>
                <w:sz w:val="20"/>
                <w:szCs w:val="20"/>
              </w:rPr>
              <w:t>1.0</w:t>
            </w:r>
          </w:p>
        </w:tc>
        <w:tc>
          <w:tcPr>
            <w:tcW w:w="855" w:type="dxa"/>
            <w:shd w:val="clear" w:color="auto" w:fill="FFFFFF"/>
            <w:vAlign w:val="center"/>
          </w:tcPr>
          <w:p w:rsidR="0081609E" w:rsidRPr="00DA463C" w:rsidRDefault="0081609E" w:rsidP="009620BD">
            <w:pPr>
              <w:adjustRightInd w:val="0"/>
              <w:snapToGrid w:val="0"/>
              <w:rPr>
                <w:rFonts w:ascii="宋体"/>
                <w:kern w:val="0"/>
                <w:sz w:val="20"/>
                <w:szCs w:val="20"/>
              </w:rPr>
            </w:pPr>
          </w:p>
        </w:tc>
      </w:tr>
      <w:tr w:rsidR="0081609E" w:rsidRPr="00DA463C">
        <w:trPr>
          <w:cantSplit/>
          <w:jc w:val="center"/>
        </w:trPr>
        <w:tc>
          <w:tcPr>
            <w:tcW w:w="1182" w:type="dxa"/>
            <w:shd w:val="clear" w:color="auto" w:fill="FFFFFF"/>
            <w:vAlign w:val="center"/>
          </w:tcPr>
          <w:p w:rsidR="0081609E" w:rsidRPr="00DA463C" w:rsidRDefault="0081609E" w:rsidP="009620BD">
            <w:pPr>
              <w:adjustRightInd w:val="0"/>
              <w:snapToGrid w:val="0"/>
              <w:ind w:left="84"/>
              <w:rPr>
                <w:rFonts w:ascii="宋体"/>
                <w:b/>
                <w:bCs/>
                <w:kern w:val="0"/>
                <w:sz w:val="20"/>
                <w:szCs w:val="20"/>
              </w:rPr>
            </w:pPr>
            <w:r w:rsidRPr="00DA463C">
              <w:rPr>
                <w:rFonts w:ascii="宋体" w:hAnsi="宋体" w:cs="宋体" w:hint="eastAsia"/>
                <w:b/>
                <w:bCs/>
                <w:kern w:val="0"/>
                <w:sz w:val="20"/>
                <w:szCs w:val="20"/>
              </w:rPr>
              <w:t>总计</w:t>
            </w:r>
          </w:p>
        </w:tc>
        <w:tc>
          <w:tcPr>
            <w:tcW w:w="7213" w:type="dxa"/>
            <w:gridSpan w:val="4"/>
            <w:vAlign w:val="center"/>
          </w:tcPr>
          <w:p w:rsidR="0081609E" w:rsidRPr="00DA463C" w:rsidRDefault="0081609E" w:rsidP="009620BD">
            <w:pPr>
              <w:adjustRightInd w:val="0"/>
              <w:snapToGrid w:val="0"/>
              <w:jc w:val="right"/>
              <w:rPr>
                <w:rFonts w:ascii="宋体"/>
                <w:b/>
                <w:bCs/>
                <w:kern w:val="0"/>
                <w:sz w:val="20"/>
                <w:szCs w:val="20"/>
                <w:lang w:eastAsia="pt-PT"/>
              </w:rPr>
            </w:pPr>
          </w:p>
        </w:tc>
        <w:tc>
          <w:tcPr>
            <w:tcW w:w="737" w:type="dxa"/>
            <w:vAlign w:val="center"/>
          </w:tcPr>
          <w:p w:rsidR="0081609E" w:rsidRPr="00DA463C" w:rsidRDefault="0081609E" w:rsidP="009620BD">
            <w:pPr>
              <w:adjustRightInd w:val="0"/>
              <w:snapToGrid w:val="0"/>
              <w:jc w:val="center"/>
              <w:rPr>
                <w:rFonts w:ascii="宋体" w:cs="宋体"/>
                <w:b/>
                <w:bCs/>
                <w:kern w:val="0"/>
                <w:sz w:val="20"/>
                <w:szCs w:val="20"/>
                <w:lang w:eastAsia="pt-PT"/>
              </w:rPr>
            </w:pPr>
            <w:r w:rsidRPr="00DA463C">
              <w:rPr>
                <w:rFonts w:ascii="宋体" w:hAnsi="宋体" w:cs="宋体"/>
                <w:kern w:val="0"/>
                <w:sz w:val="20"/>
                <w:szCs w:val="20"/>
              </w:rPr>
              <w:t>22</w:t>
            </w:r>
            <w:r w:rsidRPr="00DA463C">
              <w:rPr>
                <w:rFonts w:ascii="宋体" w:cs="宋体"/>
                <w:b/>
                <w:bCs/>
                <w:kern w:val="0"/>
                <w:sz w:val="20"/>
                <w:szCs w:val="20"/>
                <w:lang w:eastAsia="pt-PT"/>
              </w:rPr>
              <w:t>.0</w:t>
            </w:r>
          </w:p>
        </w:tc>
        <w:tc>
          <w:tcPr>
            <w:tcW w:w="855" w:type="dxa"/>
            <w:shd w:val="clear" w:color="auto" w:fill="FFFFFF"/>
            <w:vAlign w:val="center"/>
          </w:tcPr>
          <w:p w:rsidR="0081609E" w:rsidRPr="00DA463C" w:rsidRDefault="0081609E" w:rsidP="009620BD">
            <w:pPr>
              <w:adjustRightInd w:val="0"/>
              <w:snapToGrid w:val="0"/>
              <w:jc w:val="center"/>
              <w:rPr>
                <w:rFonts w:ascii="宋体" w:cs="宋体"/>
                <w:b/>
                <w:bCs/>
                <w:kern w:val="0"/>
                <w:sz w:val="20"/>
                <w:szCs w:val="20"/>
                <w:lang w:eastAsia="pt-PT"/>
              </w:rPr>
            </w:pPr>
          </w:p>
        </w:tc>
      </w:tr>
      <w:tr w:rsidR="0081609E" w:rsidRPr="00DA463C">
        <w:trPr>
          <w:cantSplit/>
          <w:jc w:val="center"/>
        </w:trPr>
        <w:tc>
          <w:tcPr>
            <w:tcW w:w="1182" w:type="dxa"/>
            <w:shd w:val="clear" w:color="auto" w:fill="FFFFFF"/>
            <w:vAlign w:val="center"/>
          </w:tcPr>
          <w:p w:rsidR="0081609E" w:rsidRPr="00DA463C" w:rsidRDefault="0081609E" w:rsidP="009620BD">
            <w:pPr>
              <w:adjustRightInd w:val="0"/>
              <w:snapToGrid w:val="0"/>
              <w:ind w:left="84"/>
              <w:rPr>
                <w:rFonts w:ascii="宋体"/>
                <w:b/>
                <w:bCs/>
                <w:kern w:val="0"/>
                <w:sz w:val="20"/>
                <w:szCs w:val="20"/>
              </w:rPr>
            </w:pPr>
          </w:p>
        </w:tc>
        <w:tc>
          <w:tcPr>
            <w:tcW w:w="7213" w:type="dxa"/>
            <w:gridSpan w:val="4"/>
            <w:vAlign w:val="center"/>
          </w:tcPr>
          <w:p w:rsidR="0081609E" w:rsidRPr="00DA463C" w:rsidRDefault="0081609E" w:rsidP="009620BD">
            <w:pPr>
              <w:adjustRightInd w:val="0"/>
              <w:snapToGrid w:val="0"/>
              <w:jc w:val="right"/>
              <w:rPr>
                <w:rFonts w:ascii="宋体"/>
                <w:b/>
                <w:bCs/>
                <w:kern w:val="0"/>
                <w:sz w:val="20"/>
                <w:szCs w:val="20"/>
                <w:lang w:eastAsia="pt-PT"/>
              </w:rPr>
            </w:pPr>
          </w:p>
        </w:tc>
        <w:tc>
          <w:tcPr>
            <w:tcW w:w="737" w:type="dxa"/>
            <w:vAlign w:val="center"/>
          </w:tcPr>
          <w:p w:rsidR="0081609E" w:rsidRPr="00DA463C" w:rsidRDefault="0081609E" w:rsidP="009620BD">
            <w:pPr>
              <w:adjustRightInd w:val="0"/>
              <w:snapToGrid w:val="0"/>
              <w:jc w:val="center"/>
              <w:rPr>
                <w:rFonts w:ascii="宋体"/>
                <w:kern w:val="0"/>
                <w:sz w:val="20"/>
                <w:szCs w:val="20"/>
              </w:rPr>
            </w:pPr>
          </w:p>
        </w:tc>
        <w:tc>
          <w:tcPr>
            <w:tcW w:w="855" w:type="dxa"/>
            <w:shd w:val="clear" w:color="auto" w:fill="FFFFFF"/>
            <w:vAlign w:val="center"/>
          </w:tcPr>
          <w:p w:rsidR="0081609E" w:rsidRPr="00DA463C" w:rsidRDefault="0081609E" w:rsidP="009620BD">
            <w:pPr>
              <w:adjustRightInd w:val="0"/>
              <w:snapToGrid w:val="0"/>
              <w:jc w:val="center"/>
              <w:rPr>
                <w:rFonts w:ascii="宋体"/>
                <w:b/>
                <w:bCs/>
                <w:kern w:val="0"/>
                <w:sz w:val="20"/>
                <w:szCs w:val="20"/>
                <w:lang w:eastAsia="pt-PT"/>
              </w:rPr>
            </w:pPr>
          </w:p>
        </w:tc>
      </w:tr>
    </w:tbl>
    <w:p w:rsidR="0081609E" w:rsidRPr="00DA463C" w:rsidRDefault="0081609E" w:rsidP="009620BD"/>
    <w:p w:rsidR="0081609E" w:rsidRPr="00DA463C" w:rsidRDefault="0081609E" w:rsidP="009620BD"/>
    <w:p w:rsidR="0081609E" w:rsidRPr="00DA463C" w:rsidRDefault="0081609E" w:rsidP="009620BD">
      <w:pPr>
        <w:rPr>
          <w:b/>
          <w:bCs/>
          <w:sz w:val="24"/>
          <w:szCs w:val="24"/>
        </w:rPr>
      </w:pPr>
      <w:r w:rsidRPr="00DA463C">
        <w:rPr>
          <w:rFonts w:cs="宋体" w:hint="eastAsia"/>
        </w:rPr>
        <w:t>模块二：</w:t>
      </w:r>
      <w:r w:rsidRPr="00DA463C">
        <w:rPr>
          <w:rFonts w:ascii="宋体" w:hAnsi="宋体" w:cs="宋体" w:hint="eastAsia"/>
          <w:sz w:val="22"/>
          <w:szCs w:val="22"/>
        </w:rPr>
        <w:t>猎德桥</w:t>
      </w:r>
    </w:p>
    <w:tbl>
      <w:tblPr>
        <w:tblpPr w:leftFromText="180" w:rightFromText="180" w:vertAnchor="text" w:horzAnchor="margin" w:tblpY="316"/>
        <w:tblOverlap w:val="never"/>
        <w:tblW w:w="10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42" w:type="dxa"/>
          <w:bottom w:w="57" w:type="dxa"/>
          <w:right w:w="142" w:type="dxa"/>
        </w:tblCellMar>
        <w:tblLook w:val="00A0"/>
      </w:tblPr>
      <w:tblGrid>
        <w:gridCol w:w="1167"/>
        <w:gridCol w:w="825"/>
        <w:gridCol w:w="2488"/>
        <w:gridCol w:w="902"/>
        <w:gridCol w:w="3030"/>
        <w:gridCol w:w="720"/>
        <w:gridCol w:w="870"/>
      </w:tblGrid>
      <w:tr w:rsidR="0081609E" w:rsidRPr="00DA463C">
        <w:trPr>
          <w:cantSplit/>
        </w:trPr>
        <w:tc>
          <w:tcPr>
            <w:tcW w:w="1167" w:type="dxa"/>
            <w:shd w:val="clear" w:color="auto" w:fill="97D700"/>
            <w:vAlign w:val="center"/>
          </w:tcPr>
          <w:p w:rsidR="0081609E" w:rsidRPr="00DA463C" w:rsidRDefault="0081609E" w:rsidP="009620BD">
            <w:pPr>
              <w:adjustRightInd w:val="0"/>
              <w:snapToGrid w:val="0"/>
              <w:rPr>
                <w:b/>
                <w:bCs/>
                <w:caps/>
                <w:kern w:val="0"/>
                <w:sz w:val="20"/>
                <w:szCs w:val="20"/>
                <w:lang w:eastAsia="pt-PT"/>
              </w:rPr>
            </w:pPr>
            <w:r w:rsidRPr="00DA463C">
              <w:rPr>
                <w:rFonts w:ascii="宋体" w:hAnsi="宋体" w:cs="宋体" w:hint="eastAsia"/>
                <w:b/>
                <w:bCs/>
                <w:caps/>
                <w:kern w:val="0"/>
                <w:sz w:val="20"/>
                <w:szCs w:val="20"/>
              </w:rPr>
              <w:t>考核标准</w:t>
            </w:r>
          </w:p>
        </w:tc>
        <w:tc>
          <w:tcPr>
            <w:tcW w:w="825" w:type="dxa"/>
            <w:shd w:val="clear" w:color="auto" w:fill="97D700"/>
            <w:vAlign w:val="center"/>
          </w:tcPr>
          <w:p w:rsidR="0081609E" w:rsidRPr="00DA463C" w:rsidRDefault="0081609E" w:rsidP="009620BD">
            <w:pPr>
              <w:adjustRightInd w:val="0"/>
              <w:snapToGrid w:val="0"/>
              <w:rPr>
                <w:rFonts w:ascii="宋体"/>
                <w:b/>
                <w:bCs/>
                <w:caps/>
                <w:kern w:val="0"/>
                <w:sz w:val="20"/>
                <w:szCs w:val="20"/>
              </w:rPr>
            </w:pPr>
            <w:r w:rsidRPr="00DA463C">
              <w:rPr>
                <w:rFonts w:ascii="宋体" w:hAnsi="宋体" w:cs="宋体" w:hint="eastAsia"/>
                <w:b/>
                <w:bCs/>
                <w:caps/>
                <w:kern w:val="0"/>
                <w:sz w:val="20"/>
                <w:szCs w:val="20"/>
              </w:rPr>
              <w:t>分数</w:t>
            </w:r>
          </w:p>
        </w:tc>
        <w:tc>
          <w:tcPr>
            <w:tcW w:w="2488" w:type="dxa"/>
            <w:shd w:val="clear" w:color="auto" w:fill="97D700"/>
            <w:vAlign w:val="center"/>
          </w:tcPr>
          <w:p w:rsidR="0081609E" w:rsidRPr="00DA463C" w:rsidRDefault="0081609E" w:rsidP="009620BD">
            <w:pPr>
              <w:adjustRightInd w:val="0"/>
              <w:snapToGrid w:val="0"/>
              <w:rPr>
                <w:rFonts w:ascii="宋体"/>
                <w:b/>
                <w:bCs/>
                <w:caps/>
                <w:kern w:val="0"/>
                <w:sz w:val="20"/>
                <w:szCs w:val="20"/>
              </w:rPr>
            </w:pPr>
            <w:r w:rsidRPr="00DA463C">
              <w:rPr>
                <w:rFonts w:ascii="宋体" w:hAnsi="宋体" w:cs="宋体" w:hint="eastAsia"/>
                <w:b/>
                <w:bCs/>
                <w:caps/>
                <w:kern w:val="0"/>
                <w:sz w:val="20"/>
                <w:szCs w:val="20"/>
              </w:rPr>
              <w:t>考核要素（内容）</w:t>
            </w:r>
          </w:p>
        </w:tc>
        <w:tc>
          <w:tcPr>
            <w:tcW w:w="902" w:type="dxa"/>
            <w:shd w:val="clear" w:color="auto" w:fill="97D700"/>
            <w:vAlign w:val="center"/>
          </w:tcPr>
          <w:p w:rsidR="0081609E" w:rsidRPr="00DA463C" w:rsidRDefault="0081609E" w:rsidP="009620BD">
            <w:pPr>
              <w:adjustRightInd w:val="0"/>
              <w:snapToGrid w:val="0"/>
              <w:rPr>
                <w:rFonts w:ascii="宋体"/>
                <w:b/>
                <w:bCs/>
                <w:caps/>
                <w:kern w:val="0"/>
                <w:sz w:val="20"/>
                <w:szCs w:val="20"/>
              </w:rPr>
            </w:pPr>
            <w:r w:rsidRPr="00DA463C">
              <w:rPr>
                <w:rFonts w:ascii="宋体" w:hAnsi="宋体" w:cs="宋体" w:hint="eastAsia"/>
                <w:b/>
                <w:bCs/>
                <w:caps/>
                <w:kern w:val="0"/>
                <w:sz w:val="20"/>
                <w:szCs w:val="20"/>
              </w:rPr>
              <w:t>分数</w:t>
            </w:r>
          </w:p>
        </w:tc>
        <w:tc>
          <w:tcPr>
            <w:tcW w:w="3030" w:type="dxa"/>
            <w:shd w:val="clear" w:color="auto" w:fill="97D700"/>
            <w:vAlign w:val="center"/>
          </w:tcPr>
          <w:p w:rsidR="0081609E" w:rsidRPr="00DA463C" w:rsidRDefault="0081609E" w:rsidP="009620BD">
            <w:pPr>
              <w:adjustRightInd w:val="0"/>
              <w:snapToGrid w:val="0"/>
              <w:rPr>
                <w:rFonts w:ascii="宋体"/>
                <w:b/>
                <w:bCs/>
                <w:caps/>
                <w:kern w:val="0"/>
                <w:sz w:val="20"/>
                <w:szCs w:val="20"/>
              </w:rPr>
            </w:pPr>
            <w:r w:rsidRPr="00DA463C">
              <w:rPr>
                <w:rFonts w:ascii="宋体" w:hAnsi="宋体" w:cs="宋体" w:hint="eastAsia"/>
                <w:b/>
                <w:bCs/>
                <w:caps/>
                <w:kern w:val="0"/>
                <w:sz w:val="20"/>
                <w:szCs w:val="20"/>
              </w:rPr>
              <w:t>考核要素（分项）</w:t>
            </w:r>
          </w:p>
        </w:tc>
        <w:tc>
          <w:tcPr>
            <w:tcW w:w="720" w:type="dxa"/>
            <w:shd w:val="clear" w:color="auto" w:fill="97D700"/>
            <w:vAlign w:val="center"/>
          </w:tcPr>
          <w:p w:rsidR="0081609E" w:rsidRPr="00DA463C" w:rsidRDefault="0081609E" w:rsidP="009620BD">
            <w:pPr>
              <w:adjustRightInd w:val="0"/>
              <w:snapToGrid w:val="0"/>
              <w:jc w:val="center"/>
              <w:rPr>
                <w:rFonts w:ascii="宋体"/>
                <w:b/>
                <w:bCs/>
                <w:caps/>
                <w:kern w:val="0"/>
                <w:sz w:val="20"/>
                <w:szCs w:val="20"/>
              </w:rPr>
            </w:pPr>
            <w:r w:rsidRPr="00DA463C">
              <w:rPr>
                <w:rFonts w:ascii="宋体" w:hAnsi="宋体" w:cs="宋体" w:hint="eastAsia"/>
                <w:b/>
                <w:bCs/>
                <w:caps/>
                <w:kern w:val="0"/>
                <w:sz w:val="20"/>
                <w:szCs w:val="20"/>
              </w:rPr>
              <w:t>分数</w:t>
            </w:r>
          </w:p>
        </w:tc>
        <w:tc>
          <w:tcPr>
            <w:tcW w:w="870" w:type="dxa"/>
            <w:shd w:val="clear" w:color="auto" w:fill="97D700"/>
            <w:vAlign w:val="center"/>
          </w:tcPr>
          <w:p w:rsidR="0081609E" w:rsidRPr="00DA463C" w:rsidRDefault="0081609E" w:rsidP="009620BD">
            <w:pPr>
              <w:adjustRightInd w:val="0"/>
              <w:snapToGrid w:val="0"/>
              <w:jc w:val="center"/>
              <w:rPr>
                <w:b/>
                <w:bCs/>
                <w:caps/>
                <w:kern w:val="0"/>
                <w:sz w:val="20"/>
                <w:szCs w:val="20"/>
              </w:rPr>
            </w:pPr>
            <w:r w:rsidRPr="00DA463C">
              <w:rPr>
                <w:rFonts w:cs="宋体" w:hint="eastAsia"/>
                <w:b/>
                <w:bCs/>
                <w:caps/>
                <w:kern w:val="0"/>
                <w:sz w:val="20"/>
                <w:szCs w:val="20"/>
              </w:rPr>
              <w:t>得分</w:t>
            </w:r>
          </w:p>
        </w:tc>
      </w:tr>
      <w:tr w:rsidR="0081609E" w:rsidRPr="00DA463C">
        <w:trPr>
          <w:cantSplit/>
        </w:trPr>
        <w:tc>
          <w:tcPr>
            <w:tcW w:w="1167" w:type="dxa"/>
            <w:vMerge w:val="restart"/>
            <w:shd w:val="clear" w:color="auto" w:fill="FFFFFF"/>
            <w:vAlign w:val="center"/>
          </w:tcPr>
          <w:p w:rsidR="0081609E" w:rsidRPr="00DA463C" w:rsidRDefault="0081609E" w:rsidP="009620BD">
            <w:pPr>
              <w:adjustRightInd w:val="0"/>
              <w:snapToGrid w:val="0"/>
              <w:ind w:left="84"/>
              <w:rPr>
                <w:b/>
                <w:bCs/>
                <w:kern w:val="0"/>
                <w:sz w:val="20"/>
                <w:szCs w:val="20"/>
                <w:lang w:eastAsia="pt-PT"/>
              </w:rPr>
            </w:pPr>
            <w:r w:rsidRPr="00DA463C">
              <w:rPr>
                <w:b/>
                <w:bCs/>
                <w:kern w:val="0"/>
                <w:sz w:val="20"/>
                <w:szCs w:val="20"/>
              </w:rPr>
              <w:t xml:space="preserve"> </w:t>
            </w:r>
            <w:r w:rsidRPr="00DA463C">
              <w:rPr>
                <w:rFonts w:cs="宋体" w:hint="eastAsia"/>
                <w:b/>
                <w:bCs/>
                <w:kern w:val="0"/>
                <w:sz w:val="20"/>
                <w:szCs w:val="20"/>
              </w:rPr>
              <w:t>图纸</w:t>
            </w:r>
            <w:r w:rsidRPr="00DA463C">
              <w:rPr>
                <w:b/>
                <w:bCs/>
                <w:kern w:val="0"/>
                <w:sz w:val="20"/>
                <w:szCs w:val="20"/>
              </w:rPr>
              <w:t>/</w:t>
            </w:r>
            <w:r w:rsidRPr="00DA463C">
              <w:rPr>
                <w:rFonts w:cs="宋体" w:hint="eastAsia"/>
                <w:b/>
                <w:bCs/>
                <w:kern w:val="0"/>
                <w:sz w:val="20"/>
                <w:szCs w:val="20"/>
              </w:rPr>
              <w:t>功能相似度</w:t>
            </w:r>
            <w:r w:rsidRPr="00DA463C">
              <w:rPr>
                <w:rFonts w:ascii="宋体" w:hAnsi="宋体" w:cs="宋体" w:hint="eastAsia"/>
                <w:b/>
                <w:bCs/>
                <w:kern w:val="0"/>
                <w:sz w:val="20"/>
                <w:szCs w:val="20"/>
              </w:rPr>
              <w:t>（主观分）</w:t>
            </w:r>
          </w:p>
        </w:tc>
        <w:tc>
          <w:tcPr>
            <w:tcW w:w="825"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5.0</w:t>
            </w: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猎德桥整体</w:t>
            </w:r>
            <w:r w:rsidRPr="00DA463C">
              <w:rPr>
                <w:rFonts w:cs="宋体" w:hint="eastAsia"/>
                <w:kern w:val="0"/>
                <w:sz w:val="20"/>
                <w:szCs w:val="20"/>
              </w:rPr>
              <w:t>前面</w:t>
            </w:r>
            <w:r w:rsidRPr="00DA463C">
              <w:rPr>
                <w:kern w:val="0"/>
                <w:sz w:val="20"/>
                <w:szCs w:val="20"/>
              </w:rPr>
              <w:t>&amp;</w:t>
            </w:r>
            <w:r w:rsidRPr="00DA463C">
              <w:rPr>
                <w:rFonts w:cs="宋体" w:hint="eastAsia"/>
                <w:kern w:val="0"/>
                <w:sz w:val="20"/>
                <w:szCs w:val="20"/>
              </w:rPr>
              <w:t>后面</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lang w:eastAsia="pt-PT"/>
              </w:rPr>
              <w:t>2.0</w:t>
            </w:r>
          </w:p>
        </w:tc>
        <w:tc>
          <w:tcPr>
            <w:tcW w:w="3030"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猎德桥</w:t>
            </w:r>
            <w:r w:rsidRPr="00DA463C">
              <w:rPr>
                <w:rFonts w:ascii="宋体" w:hAnsi="宋体" w:cs="宋体" w:hint="eastAsia"/>
                <w:kern w:val="0"/>
                <w:sz w:val="20"/>
                <w:szCs w:val="20"/>
              </w:rPr>
              <w:t>的正面</w:t>
            </w:r>
            <w:r w:rsidRPr="00DA463C">
              <w:rPr>
                <w:rFonts w:ascii="宋体" w:hAnsi="宋体" w:cs="宋体"/>
                <w:kern w:val="0"/>
                <w:sz w:val="20"/>
                <w:szCs w:val="20"/>
              </w:rPr>
              <w:t xml:space="preserve"> &amp; </w:t>
            </w:r>
            <w:r w:rsidRPr="00DA463C">
              <w:rPr>
                <w:rFonts w:ascii="宋体" w:hAnsi="宋体" w:cs="宋体" w:hint="eastAsia"/>
                <w:kern w:val="0"/>
                <w:sz w:val="20"/>
                <w:szCs w:val="20"/>
              </w:rPr>
              <w:t>背面</w:t>
            </w:r>
            <w:r w:rsidRPr="00DA463C">
              <w:rPr>
                <w:rFonts w:ascii="宋体" w:hAnsi="Frutiger LT Com 45 Light" w:cs="宋体" w:hint="eastAsia"/>
                <w:kern w:val="0"/>
                <w:sz w:val="20"/>
                <w:szCs w:val="20"/>
              </w:rPr>
              <w:t>形状大小变化</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rFonts w:ascii="宋体" w:hAnsi="宋体" w:cs="宋体"/>
                <w:kern w:val="0"/>
                <w:sz w:val="20"/>
                <w:szCs w:val="20"/>
                <w:lang w:eastAsia="pt-PT"/>
              </w:rPr>
              <w:t>2.0</w:t>
            </w:r>
          </w:p>
        </w:tc>
        <w:tc>
          <w:tcPr>
            <w:tcW w:w="870" w:type="dxa"/>
            <w:shd w:val="clear" w:color="auto" w:fill="FFFFFF"/>
            <w:vAlign w:val="center"/>
          </w:tcPr>
          <w:p w:rsidR="0081609E" w:rsidRPr="00DA463C" w:rsidRDefault="0081609E" w:rsidP="009620BD">
            <w:pPr>
              <w:adjustRightInd w:val="0"/>
              <w:snapToGrid w:val="0"/>
              <w:jc w:val="center"/>
              <w:rPr>
                <w:kern w:val="0"/>
                <w:sz w:val="20"/>
                <w:szCs w:val="20"/>
              </w:rPr>
            </w:pPr>
          </w:p>
        </w:tc>
      </w:tr>
      <w:tr w:rsidR="0081609E" w:rsidRPr="00DA463C">
        <w:trPr>
          <w:cantSplit/>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jc w:val="center"/>
              <w:rPr>
                <w:kern w:val="0"/>
                <w:sz w:val="20"/>
                <w:szCs w:val="20"/>
              </w:rPr>
            </w:pP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猎德桥</w:t>
            </w:r>
            <w:r w:rsidRPr="00DA463C">
              <w:rPr>
                <w:rFonts w:cs="宋体" w:hint="eastAsia"/>
                <w:kern w:val="0"/>
                <w:sz w:val="20"/>
                <w:szCs w:val="20"/>
              </w:rPr>
              <w:t>上面</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030"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猎德桥</w:t>
            </w:r>
            <w:r w:rsidRPr="00DA463C">
              <w:rPr>
                <w:rFonts w:ascii="宋体" w:hAnsi="宋体" w:cs="宋体" w:hint="eastAsia"/>
                <w:kern w:val="0"/>
                <w:sz w:val="20"/>
                <w:szCs w:val="20"/>
              </w:rPr>
              <w:t>的正面</w:t>
            </w:r>
            <w:r w:rsidRPr="00DA463C">
              <w:rPr>
                <w:rFonts w:ascii="宋体" w:hAnsi="宋体" w:cs="宋体"/>
                <w:kern w:val="0"/>
                <w:sz w:val="20"/>
                <w:szCs w:val="20"/>
              </w:rPr>
              <w:t xml:space="preserve"> &amp; </w:t>
            </w:r>
            <w:r w:rsidRPr="00DA463C">
              <w:rPr>
                <w:rFonts w:ascii="宋体" w:hAnsi="宋体" w:cs="宋体" w:hint="eastAsia"/>
                <w:kern w:val="0"/>
                <w:sz w:val="20"/>
                <w:szCs w:val="20"/>
              </w:rPr>
              <w:t>背面符合图纸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70"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jc w:val="center"/>
              <w:rPr>
                <w:kern w:val="0"/>
                <w:sz w:val="20"/>
                <w:szCs w:val="20"/>
              </w:rPr>
            </w:pP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猎德桥</w:t>
            </w:r>
            <w:r w:rsidRPr="00DA463C">
              <w:rPr>
                <w:rFonts w:cs="宋体" w:hint="eastAsia"/>
                <w:kern w:val="0"/>
                <w:sz w:val="20"/>
                <w:szCs w:val="20"/>
              </w:rPr>
              <w:t>侧面</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lang w:eastAsia="pt-PT"/>
              </w:rPr>
              <w:t>2.0</w:t>
            </w:r>
          </w:p>
        </w:tc>
        <w:tc>
          <w:tcPr>
            <w:tcW w:w="3030"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猎德桥</w:t>
            </w:r>
            <w:r w:rsidRPr="00DA463C">
              <w:rPr>
                <w:rFonts w:ascii="宋体" w:hAnsi="宋体" w:cs="宋体" w:hint="eastAsia"/>
                <w:kern w:val="0"/>
                <w:sz w:val="20"/>
                <w:szCs w:val="20"/>
              </w:rPr>
              <w:t>的</w:t>
            </w:r>
            <w:r w:rsidRPr="00DA463C">
              <w:rPr>
                <w:rFonts w:cs="宋体" w:hint="eastAsia"/>
                <w:kern w:val="0"/>
                <w:sz w:val="20"/>
                <w:szCs w:val="20"/>
              </w:rPr>
              <w:t>侧面</w:t>
            </w:r>
            <w:r w:rsidRPr="00DA463C">
              <w:rPr>
                <w:rFonts w:ascii="宋体" w:hAnsi="Frutiger LT Com 45 Light" w:cs="宋体" w:hint="eastAsia"/>
                <w:kern w:val="0"/>
                <w:sz w:val="20"/>
                <w:szCs w:val="20"/>
              </w:rPr>
              <w:t>形状大小变化</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w:t>
            </w:r>
            <w:r w:rsidRPr="00DA463C">
              <w:rPr>
                <w:kern w:val="0"/>
                <w:sz w:val="20"/>
                <w:szCs w:val="20"/>
                <w:lang w:eastAsia="pt-PT"/>
              </w:rPr>
              <w:t>.0</w:t>
            </w:r>
          </w:p>
          <w:p w:rsidR="0081609E" w:rsidRPr="00DA463C" w:rsidRDefault="0081609E" w:rsidP="009620BD">
            <w:pPr>
              <w:adjustRightInd w:val="0"/>
              <w:snapToGrid w:val="0"/>
              <w:jc w:val="center"/>
              <w:rPr>
                <w:kern w:val="0"/>
                <w:sz w:val="20"/>
                <w:szCs w:val="20"/>
              </w:rPr>
            </w:pPr>
          </w:p>
        </w:tc>
        <w:tc>
          <w:tcPr>
            <w:tcW w:w="870"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344"/>
        </w:trPr>
        <w:tc>
          <w:tcPr>
            <w:tcW w:w="1167" w:type="dxa"/>
            <w:vMerge w:val="restart"/>
            <w:shd w:val="clear" w:color="auto" w:fill="FFFFFF"/>
            <w:vAlign w:val="center"/>
          </w:tcPr>
          <w:p w:rsidR="0081609E" w:rsidRPr="00DA463C" w:rsidRDefault="0081609E" w:rsidP="009620BD">
            <w:pPr>
              <w:adjustRightInd w:val="0"/>
              <w:snapToGrid w:val="0"/>
              <w:rPr>
                <w:b/>
                <w:bCs/>
                <w:kern w:val="0"/>
                <w:sz w:val="20"/>
                <w:szCs w:val="20"/>
                <w:lang w:eastAsia="pt-PT"/>
              </w:rPr>
            </w:pPr>
            <w:r w:rsidRPr="00DA463C">
              <w:rPr>
                <w:b/>
                <w:bCs/>
                <w:kern w:val="0"/>
                <w:sz w:val="20"/>
                <w:szCs w:val="20"/>
              </w:rPr>
              <w:t xml:space="preserve"> </w:t>
            </w:r>
            <w:r w:rsidRPr="00DA463C">
              <w:rPr>
                <w:rFonts w:cs="宋体" w:hint="eastAsia"/>
                <w:b/>
                <w:bCs/>
                <w:kern w:val="0"/>
                <w:sz w:val="20"/>
                <w:szCs w:val="20"/>
              </w:rPr>
              <w:t>锯切</w:t>
            </w:r>
            <w:r w:rsidRPr="00DA463C">
              <w:rPr>
                <w:b/>
                <w:bCs/>
                <w:kern w:val="0"/>
                <w:sz w:val="20"/>
                <w:szCs w:val="20"/>
              </w:rPr>
              <w:t>/</w:t>
            </w:r>
            <w:r w:rsidRPr="00DA463C">
              <w:rPr>
                <w:rFonts w:cs="宋体" w:hint="eastAsia"/>
                <w:b/>
                <w:bCs/>
                <w:kern w:val="0"/>
                <w:sz w:val="20"/>
                <w:szCs w:val="20"/>
              </w:rPr>
              <w:t>镂空</w:t>
            </w:r>
            <w:r w:rsidRPr="00DA463C">
              <w:rPr>
                <w:rFonts w:ascii="宋体" w:hAnsi="宋体" w:cs="宋体" w:hint="eastAsia"/>
                <w:b/>
                <w:bCs/>
                <w:kern w:val="0"/>
                <w:sz w:val="20"/>
                <w:szCs w:val="20"/>
              </w:rPr>
              <w:t>（客观分）</w:t>
            </w:r>
          </w:p>
        </w:tc>
        <w:tc>
          <w:tcPr>
            <w:tcW w:w="825"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5.0</w:t>
            </w:r>
          </w:p>
        </w:tc>
        <w:tc>
          <w:tcPr>
            <w:tcW w:w="2488" w:type="dxa"/>
            <w:vMerge w:val="restart"/>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猎德桥</w:t>
            </w:r>
            <w:r w:rsidRPr="00DA463C">
              <w:rPr>
                <w:rFonts w:cs="宋体" w:hint="eastAsia"/>
                <w:kern w:val="0"/>
                <w:sz w:val="20"/>
                <w:szCs w:val="20"/>
              </w:rPr>
              <w:t>正面桥塔</w:t>
            </w:r>
          </w:p>
        </w:tc>
        <w:tc>
          <w:tcPr>
            <w:tcW w:w="902" w:type="dxa"/>
            <w:vMerge w:val="restart"/>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4</w:t>
            </w:r>
            <w:r w:rsidRPr="00DA463C">
              <w:rPr>
                <w:kern w:val="0"/>
                <w:sz w:val="20"/>
                <w:szCs w:val="20"/>
                <w:lang w:eastAsia="pt-PT"/>
              </w:rPr>
              <w:t>.0</w:t>
            </w:r>
          </w:p>
        </w:tc>
        <w:tc>
          <w:tcPr>
            <w:tcW w:w="3030" w:type="dxa"/>
            <w:vAlign w:val="center"/>
          </w:tcPr>
          <w:p w:rsidR="0081609E" w:rsidRPr="00DA463C" w:rsidRDefault="0081609E" w:rsidP="009620BD">
            <w:pPr>
              <w:adjustRightInd w:val="0"/>
              <w:snapToGrid w:val="0"/>
              <w:rPr>
                <w:kern w:val="0"/>
                <w:sz w:val="20"/>
                <w:szCs w:val="20"/>
                <w:lang w:eastAsia="pt-PT"/>
              </w:rPr>
            </w:pPr>
            <w:r w:rsidRPr="00DA463C">
              <w:rPr>
                <w:rFonts w:cs="宋体" w:hint="eastAsia"/>
                <w:kern w:val="0"/>
                <w:sz w:val="20"/>
                <w:szCs w:val="20"/>
              </w:rPr>
              <w:t>桥塔正面拱形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p>
        </w:tc>
        <w:tc>
          <w:tcPr>
            <w:tcW w:w="720" w:type="dxa"/>
            <w:vAlign w:val="center"/>
          </w:tcPr>
          <w:p w:rsidR="0081609E" w:rsidRPr="00DA463C" w:rsidRDefault="0081609E" w:rsidP="009620BD">
            <w:pPr>
              <w:adjustRightInd w:val="0"/>
              <w:snapToGrid w:val="0"/>
              <w:jc w:val="center"/>
              <w:rPr>
                <w:kern w:val="0"/>
                <w:sz w:val="20"/>
                <w:szCs w:val="20"/>
              </w:rPr>
            </w:pPr>
            <w:r w:rsidRPr="00DA463C">
              <w:rPr>
                <w:kern w:val="0"/>
                <w:sz w:val="20"/>
                <w:szCs w:val="20"/>
              </w:rPr>
              <w:t>2</w:t>
            </w:r>
            <w:r w:rsidRPr="00DA463C">
              <w:rPr>
                <w:kern w:val="0"/>
                <w:sz w:val="20"/>
                <w:szCs w:val="20"/>
                <w:lang w:eastAsia="pt-PT"/>
              </w:rPr>
              <w:t>.0</w:t>
            </w:r>
          </w:p>
          <w:p w:rsidR="0081609E" w:rsidRPr="00DA463C" w:rsidRDefault="0081609E" w:rsidP="009620BD">
            <w:pPr>
              <w:adjustRightInd w:val="0"/>
              <w:snapToGrid w:val="0"/>
              <w:jc w:val="center"/>
              <w:rPr>
                <w:kern w:val="0"/>
                <w:sz w:val="20"/>
                <w:szCs w:val="20"/>
                <w:lang w:eastAsia="pt-PT"/>
              </w:rPr>
            </w:pP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228"/>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jc w:val="center"/>
              <w:rPr>
                <w:kern w:val="0"/>
                <w:sz w:val="20"/>
                <w:szCs w:val="20"/>
              </w:rPr>
            </w:pPr>
          </w:p>
        </w:tc>
        <w:tc>
          <w:tcPr>
            <w:tcW w:w="2488" w:type="dxa"/>
            <w:vMerge/>
            <w:shd w:val="clear" w:color="auto" w:fill="FFFFFF"/>
            <w:vAlign w:val="center"/>
          </w:tcPr>
          <w:p w:rsidR="0081609E" w:rsidRPr="00DA463C" w:rsidRDefault="0081609E" w:rsidP="009620BD">
            <w:pPr>
              <w:adjustRightInd w:val="0"/>
              <w:snapToGrid w:val="0"/>
              <w:rPr>
                <w:kern w:val="0"/>
                <w:sz w:val="20"/>
                <w:szCs w:val="20"/>
                <w:lang w:eastAsia="pt-PT"/>
              </w:rPr>
            </w:pPr>
          </w:p>
        </w:tc>
        <w:tc>
          <w:tcPr>
            <w:tcW w:w="902" w:type="dxa"/>
            <w:vMerge/>
            <w:shd w:val="clear" w:color="auto" w:fill="FFFFFF"/>
            <w:vAlign w:val="center"/>
          </w:tcPr>
          <w:p w:rsidR="0081609E" w:rsidRPr="00DA463C" w:rsidRDefault="0081609E" w:rsidP="009620BD">
            <w:pPr>
              <w:adjustRightInd w:val="0"/>
              <w:snapToGrid w:val="0"/>
              <w:jc w:val="center"/>
              <w:rPr>
                <w:kern w:val="0"/>
                <w:sz w:val="20"/>
                <w:szCs w:val="20"/>
                <w:lang w:eastAsia="pt-PT"/>
              </w:rPr>
            </w:pPr>
          </w:p>
        </w:tc>
        <w:tc>
          <w:tcPr>
            <w:tcW w:w="3030" w:type="dxa"/>
            <w:vAlign w:val="center"/>
          </w:tcPr>
          <w:p w:rsidR="0081609E" w:rsidRPr="00DA463C" w:rsidRDefault="0081609E" w:rsidP="009620BD">
            <w:pPr>
              <w:adjustRightInd w:val="0"/>
              <w:snapToGrid w:val="0"/>
              <w:rPr>
                <w:kern w:val="0"/>
                <w:sz w:val="20"/>
                <w:szCs w:val="20"/>
                <w:lang w:eastAsia="pt-PT"/>
              </w:rPr>
            </w:pPr>
            <w:r w:rsidRPr="00DA463C">
              <w:rPr>
                <w:rFonts w:cs="宋体" w:hint="eastAsia"/>
                <w:kern w:val="0"/>
                <w:sz w:val="20"/>
                <w:szCs w:val="20"/>
              </w:rPr>
              <w:t>桥塔正面圆孔</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p>
        </w:tc>
        <w:tc>
          <w:tcPr>
            <w:tcW w:w="720" w:type="dxa"/>
            <w:vAlign w:val="center"/>
          </w:tcPr>
          <w:p w:rsidR="0081609E" w:rsidRPr="00DA463C" w:rsidRDefault="0081609E" w:rsidP="009620BD">
            <w:pPr>
              <w:adjustRightInd w:val="0"/>
              <w:snapToGrid w:val="0"/>
              <w:jc w:val="center"/>
              <w:rPr>
                <w:kern w:val="0"/>
                <w:sz w:val="20"/>
                <w:szCs w:val="20"/>
              </w:rPr>
            </w:pPr>
            <w:r w:rsidRPr="00DA463C">
              <w:rPr>
                <w:kern w:val="0"/>
                <w:sz w:val="20"/>
                <w:szCs w:val="20"/>
              </w:rPr>
              <w:t>2</w:t>
            </w:r>
            <w:r w:rsidRPr="00DA463C">
              <w:rPr>
                <w:kern w:val="0"/>
                <w:sz w:val="20"/>
                <w:szCs w:val="20"/>
                <w:lang w:eastAsia="pt-PT"/>
              </w:rPr>
              <w:t>.0</w:t>
            </w:r>
          </w:p>
          <w:p w:rsidR="0081609E" w:rsidRPr="00DA463C" w:rsidRDefault="0081609E" w:rsidP="009620BD">
            <w:pPr>
              <w:adjustRightInd w:val="0"/>
              <w:snapToGrid w:val="0"/>
              <w:jc w:val="center"/>
              <w:rPr>
                <w:kern w:val="0"/>
                <w:sz w:val="20"/>
                <w:szCs w:val="20"/>
                <w:lang w:eastAsia="pt-PT"/>
              </w:rPr>
            </w:pPr>
          </w:p>
        </w:tc>
        <w:tc>
          <w:tcPr>
            <w:tcW w:w="870"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jc w:val="center"/>
              <w:rPr>
                <w:kern w:val="0"/>
                <w:sz w:val="20"/>
                <w:szCs w:val="20"/>
              </w:rPr>
            </w:pP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桥墩</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030" w:type="dxa"/>
            <w:shd w:val="clear" w:color="auto" w:fill="FFFFFF"/>
            <w:vAlign w:val="center"/>
          </w:tcPr>
          <w:p w:rsidR="0081609E" w:rsidRPr="00DA463C" w:rsidRDefault="0081609E" w:rsidP="009620BD">
            <w:pPr>
              <w:adjustRightInd w:val="0"/>
              <w:snapToGrid w:val="0"/>
              <w:rPr>
                <w:kern w:val="0"/>
                <w:sz w:val="20"/>
                <w:szCs w:val="20"/>
                <w:lang w:eastAsia="pt-PT"/>
              </w:rPr>
            </w:pPr>
            <w:r w:rsidRPr="00DA463C">
              <w:rPr>
                <w:rFonts w:ascii="宋体" w:hAnsi="宋体" w:cs="宋体" w:hint="eastAsia"/>
                <w:kern w:val="0"/>
                <w:sz w:val="20"/>
                <w:szCs w:val="20"/>
              </w:rPr>
              <w:t>边线均匀、</w:t>
            </w:r>
            <w:r w:rsidRPr="00DA463C">
              <w:rPr>
                <w:rFonts w:ascii="宋体" w:hAnsi="Frutiger LT Com 45 Light" w:cs="宋体" w:hint="eastAsia"/>
                <w:kern w:val="0"/>
                <w:sz w:val="20"/>
                <w:szCs w:val="20"/>
              </w:rPr>
              <w:t>角度正确、形状大小变化与图纸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p>
        </w:tc>
        <w:tc>
          <w:tcPr>
            <w:tcW w:w="720" w:type="dxa"/>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70"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747"/>
        </w:trPr>
        <w:tc>
          <w:tcPr>
            <w:tcW w:w="1167" w:type="dxa"/>
            <w:vMerge w:val="restart"/>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焊接</w:t>
            </w:r>
            <w:r w:rsidRPr="00DA463C">
              <w:rPr>
                <w:rFonts w:ascii="宋体" w:hAnsi="宋体" w:cs="宋体" w:hint="eastAsia"/>
                <w:b/>
                <w:bCs/>
                <w:kern w:val="0"/>
                <w:sz w:val="20"/>
                <w:szCs w:val="20"/>
              </w:rPr>
              <w:t>（客观分）</w:t>
            </w:r>
          </w:p>
        </w:tc>
        <w:tc>
          <w:tcPr>
            <w:tcW w:w="825" w:type="dxa"/>
            <w:vMerge w:val="restart"/>
            <w:shd w:val="clear" w:color="auto" w:fill="FFFFFF"/>
            <w:vAlign w:val="center"/>
          </w:tcPr>
          <w:p w:rsidR="0081609E" w:rsidRPr="00DA463C" w:rsidRDefault="0081609E" w:rsidP="009620BD">
            <w:pPr>
              <w:jc w:val="center"/>
              <w:rPr>
                <w:kern w:val="0"/>
                <w:sz w:val="20"/>
                <w:szCs w:val="20"/>
                <w:lang w:eastAsia="pt-PT"/>
              </w:rPr>
            </w:pPr>
            <w:r w:rsidRPr="00DA463C">
              <w:rPr>
                <w:b/>
                <w:bCs/>
                <w:kern w:val="0"/>
                <w:sz w:val="20"/>
                <w:szCs w:val="20"/>
              </w:rPr>
              <w:t>5.0</w:t>
            </w:r>
          </w:p>
        </w:tc>
        <w:tc>
          <w:tcPr>
            <w:tcW w:w="2488" w:type="dxa"/>
            <w:shd w:val="clear" w:color="auto" w:fill="FFFFFF"/>
            <w:vAlign w:val="center"/>
          </w:tcPr>
          <w:p w:rsidR="0081609E" w:rsidRPr="00DA463C" w:rsidRDefault="0081609E" w:rsidP="009620BD">
            <w:pPr>
              <w:rPr>
                <w:kern w:val="0"/>
                <w:sz w:val="20"/>
                <w:szCs w:val="20"/>
                <w:lang w:eastAsia="pt-PT"/>
              </w:rPr>
            </w:pPr>
            <w:r w:rsidRPr="00DA463C">
              <w:rPr>
                <w:kern w:val="0"/>
                <w:sz w:val="20"/>
                <w:szCs w:val="20"/>
                <w:lang w:eastAsia="pt-PT"/>
              </w:rPr>
              <w:t> </w:t>
            </w:r>
            <w:r w:rsidRPr="00DA463C">
              <w:rPr>
                <w:rFonts w:cs="宋体" w:hint="eastAsia"/>
                <w:kern w:val="0"/>
                <w:sz w:val="20"/>
                <w:szCs w:val="20"/>
              </w:rPr>
              <w:t>桥塔</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2.0</w:t>
            </w:r>
          </w:p>
        </w:tc>
        <w:tc>
          <w:tcPr>
            <w:tcW w:w="3030"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Frutiger LT Com 45 Light" w:cs="宋体" w:hint="eastAsia"/>
                <w:kern w:val="0"/>
                <w:sz w:val="20"/>
                <w:szCs w:val="20"/>
              </w:rPr>
              <w:t>桥塔外侧虚焊、假焊、漏焊扣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分。内侧夹层虚焊、假焊、漏焊、扣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404"/>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rPr>
            </w:pPr>
          </w:p>
        </w:tc>
        <w:tc>
          <w:tcPr>
            <w:tcW w:w="825" w:type="dxa"/>
            <w:vMerge/>
            <w:shd w:val="clear" w:color="auto" w:fill="FFFFFF"/>
            <w:vAlign w:val="center"/>
          </w:tcPr>
          <w:p w:rsidR="0081609E" w:rsidRPr="00DA463C" w:rsidRDefault="0081609E" w:rsidP="009620BD">
            <w:pPr>
              <w:jc w:val="center"/>
              <w:rPr>
                <w:b/>
                <w:bCs/>
                <w:kern w:val="0"/>
                <w:sz w:val="20"/>
                <w:szCs w:val="20"/>
              </w:rPr>
            </w:pPr>
          </w:p>
        </w:tc>
        <w:tc>
          <w:tcPr>
            <w:tcW w:w="2488" w:type="dxa"/>
            <w:shd w:val="clear" w:color="auto" w:fill="FFFFFF"/>
            <w:vAlign w:val="center"/>
          </w:tcPr>
          <w:p w:rsidR="0081609E" w:rsidRPr="00DA463C" w:rsidRDefault="0081609E" w:rsidP="009620BD">
            <w:pPr>
              <w:rPr>
                <w:kern w:val="0"/>
                <w:sz w:val="20"/>
                <w:szCs w:val="20"/>
              </w:rPr>
            </w:pPr>
            <w:r w:rsidRPr="00DA463C">
              <w:rPr>
                <w:rFonts w:cs="宋体" w:hint="eastAsia"/>
                <w:kern w:val="0"/>
                <w:sz w:val="20"/>
                <w:szCs w:val="20"/>
              </w:rPr>
              <w:t>拉索</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3030" w:type="dxa"/>
            <w:shd w:val="clear" w:color="auto" w:fill="FFFFFF"/>
            <w:vAlign w:val="center"/>
          </w:tcPr>
          <w:p w:rsidR="0081609E" w:rsidRPr="00DA463C" w:rsidRDefault="0081609E" w:rsidP="009620BD">
            <w:pPr>
              <w:adjustRightInd w:val="0"/>
              <w:snapToGrid w:val="0"/>
              <w:rPr>
                <w:rFonts w:ascii="宋体" w:hAnsi="Frutiger LT Com 45 Light"/>
                <w:kern w:val="0"/>
                <w:sz w:val="20"/>
                <w:szCs w:val="20"/>
              </w:rPr>
            </w:pPr>
            <w:r w:rsidRPr="00DA463C">
              <w:rPr>
                <w:rFonts w:ascii="宋体" w:hAnsi="Frutiger LT Com 45 Light" w:cs="宋体" w:hint="eastAsia"/>
                <w:kern w:val="0"/>
                <w:sz w:val="20"/>
                <w:szCs w:val="20"/>
              </w:rPr>
              <w:t>拉索虚焊、假焊、漏焊扣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边线不均匀、</w:t>
            </w:r>
            <w:r w:rsidRPr="00DA463C">
              <w:rPr>
                <w:rFonts w:ascii="宋体" w:hAnsi="Frutiger LT Com 45 Light" w:cs="宋体" w:hint="eastAsia"/>
                <w:kern w:val="0"/>
                <w:sz w:val="20"/>
                <w:szCs w:val="20"/>
              </w:rPr>
              <w:t>角度与图纸不一致扣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393"/>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rPr>
            </w:pPr>
          </w:p>
        </w:tc>
        <w:tc>
          <w:tcPr>
            <w:tcW w:w="825" w:type="dxa"/>
            <w:vMerge/>
            <w:shd w:val="clear" w:color="auto" w:fill="FFFFFF"/>
            <w:vAlign w:val="center"/>
          </w:tcPr>
          <w:p w:rsidR="0081609E" w:rsidRPr="00DA463C" w:rsidRDefault="0081609E" w:rsidP="009620BD">
            <w:pPr>
              <w:jc w:val="center"/>
              <w:rPr>
                <w:b/>
                <w:bCs/>
                <w:kern w:val="0"/>
                <w:sz w:val="20"/>
                <w:szCs w:val="20"/>
              </w:rPr>
            </w:pPr>
          </w:p>
        </w:tc>
        <w:tc>
          <w:tcPr>
            <w:tcW w:w="2488" w:type="dxa"/>
            <w:shd w:val="clear" w:color="auto" w:fill="FFFFFF"/>
            <w:vAlign w:val="center"/>
          </w:tcPr>
          <w:p w:rsidR="0081609E" w:rsidRPr="00DA463C" w:rsidRDefault="0081609E" w:rsidP="009620BD">
            <w:pPr>
              <w:rPr>
                <w:kern w:val="0"/>
                <w:sz w:val="20"/>
                <w:szCs w:val="20"/>
              </w:rPr>
            </w:pPr>
            <w:r w:rsidRPr="00DA463C">
              <w:rPr>
                <w:rFonts w:cs="宋体" w:hint="eastAsia"/>
                <w:kern w:val="0"/>
                <w:sz w:val="20"/>
                <w:szCs w:val="20"/>
              </w:rPr>
              <w:t>桥墩</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030" w:type="dxa"/>
            <w:shd w:val="clear" w:color="auto" w:fill="FFFFFF"/>
            <w:vAlign w:val="center"/>
          </w:tcPr>
          <w:p w:rsidR="0081609E" w:rsidRPr="00DA463C" w:rsidRDefault="0081609E" w:rsidP="009620BD">
            <w:pPr>
              <w:adjustRightInd w:val="0"/>
              <w:snapToGrid w:val="0"/>
              <w:rPr>
                <w:rFonts w:ascii="宋体" w:hAnsi="Frutiger LT Com 45 Light"/>
                <w:kern w:val="0"/>
                <w:sz w:val="20"/>
                <w:szCs w:val="20"/>
              </w:rPr>
            </w:pPr>
            <w:r w:rsidRPr="00DA463C">
              <w:rPr>
                <w:rFonts w:cs="宋体" w:hint="eastAsia"/>
                <w:kern w:val="0"/>
                <w:sz w:val="20"/>
                <w:szCs w:val="20"/>
              </w:rPr>
              <w:t>桥墩两头</w:t>
            </w:r>
            <w:r w:rsidRPr="00DA463C">
              <w:rPr>
                <w:rFonts w:ascii="宋体" w:hAnsi="Frutiger LT Com 45 Light" w:cs="宋体" w:hint="eastAsia"/>
                <w:kern w:val="0"/>
                <w:sz w:val="20"/>
                <w:szCs w:val="20"/>
              </w:rPr>
              <w:t>虚焊、假焊、漏焊扣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分。角度与图纸不一致扣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Pr>
        <w:tc>
          <w:tcPr>
            <w:tcW w:w="1167" w:type="dxa"/>
            <w:vMerge w:val="restart"/>
            <w:shd w:val="clear" w:color="auto" w:fill="FFFFFF"/>
            <w:vAlign w:val="center"/>
          </w:tcPr>
          <w:p w:rsidR="0081609E" w:rsidRPr="00DA463C" w:rsidRDefault="0081609E" w:rsidP="009620BD">
            <w:pPr>
              <w:adjustRightInd w:val="0"/>
              <w:snapToGrid w:val="0"/>
              <w:ind w:left="84"/>
              <w:rPr>
                <w:b/>
                <w:bCs/>
                <w:kern w:val="0"/>
                <w:sz w:val="20"/>
                <w:szCs w:val="20"/>
                <w:lang w:eastAsia="pt-PT"/>
              </w:rPr>
            </w:pPr>
            <w:r w:rsidRPr="00DA463C">
              <w:rPr>
                <w:rFonts w:cs="宋体" w:hint="eastAsia"/>
                <w:b/>
                <w:bCs/>
                <w:kern w:val="0"/>
                <w:sz w:val="20"/>
                <w:szCs w:val="20"/>
              </w:rPr>
              <w:t>表面抛光</w:t>
            </w:r>
            <w:r w:rsidRPr="00DA463C">
              <w:rPr>
                <w:rFonts w:ascii="宋体" w:hAnsi="宋体" w:cs="宋体" w:hint="eastAsia"/>
                <w:b/>
                <w:bCs/>
                <w:kern w:val="0"/>
                <w:sz w:val="20"/>
                <w:szCs w:val="20"/>
              </w:rPr>
              <w:t>（主观分）</w:t>
            </w:r>
          </w:p>
        </w:tc>
        <w:tc>
          <w:tcPr>
            <w:tcW w:w="825"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4.0</w:t>
            </w: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桥塔正面</w:t>
            </w:r>
            <w:r w:rsidRPr="00DA463C">
              <w:rPr>
                <w:kern w:val="0"/>
                <w:sz w:val="20"/>
                <w:szCs w:val="20"/>
              </w:rPr>
              <w:t xml:space="preserve"> &amp; </w:t>
            </w:r>
            <w:r w:rsidRPr="00DA463C">
              <w:rPr>
                <w:rFonts w:cs="宋体" w:hint="eastAsia"/>
                <w:kern w:val="0"/>
                <w:sz w:val="20"/>
                <w:szCs w:val="20"/>
              </w:rPr>
              <w:t>侧面</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2</w:t>
            </w:r>
            <w:r w:rsidRPr="00DA463C">
              <w:rPr>
                <w:kern w:val="0"/>
                <w:sz w:val="20"/>
                <w:szCs w:val="20"/>
                <w:lang w:eastAsia="pt-PT"/>
              </w:rPr>
              <w:t>.0</w:t>
            </w:r>
          </w:p>
        </w:tc>
        <w:tc>
          <w:tcPr>
            <w:tcW w:w="3030"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桥塔正面</w:t>
            </w:r>
            <w:r w:rsidRPr="00DA463C">
              <w:rPr>
                <w:kern w:val="0"/>
                <w:sz w:val="20"/>
                <w:szCs w:val="20"/>
              </w:rPr>
              <w:t xml:space="preserve"> &amp; </w:t>
            </w:r>
            <w:r w:rsidRPr="00DA463C">
              <w:rPr>
                <w:rFonts w:cs="宋体" w:hint="eastAsia"/>
                <w:kern w:val="0"/>
                <w:sz w:val="20"/>
                <w:szCs w:val="20"/>
              </w:rPr>
              <w:t>侧面</w:t>
            </w:r>
            <w:r w:rsidRPr="00DA463C">
              <w:rPr>
                <w:rFonts w:ascii="宋体" w:hAnsi="宋体" w:cs="宋体" w:hint="eastAsia"/>
                <w:kern w:val="0"/>
                <w:sz w:val="20"/>
                <w:szCs w:val="20"/>
              </w:rPr>
              <w:t>符合</w:t>
            </w:r>
            <w:r w:rsidRPr="00DA463C">
              <w:rPr>
                <w:rFonts w:ascii="宋体" w:hAnsi="宋体" w:cs="宋体"/>
                <w:kern w:val="0"/>
                <w:sz w:val="20"/>
                <w:szCs w:val="20"/>
              </w:rPr>
              <w:t>800#</w:t>
            </w:r>
            <w:r w:rsidRPr="00DA463C">
              <w:rPr>
                <w:rFonts w:ascii="宋体" w:hAnsi="宋体" w:cs="宋体" w:hint="eastAsia"/>
                <w:kern w:val="0"/>
                <w:sz w:val="20"/>
                <w:szCs w:val="20"/>
              </w:rPr>
              <w:t>沙纸纹路粗细加工标准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2</w:t>
            </w:r>
            <w:r w:rsidRPr="00DA463C">
              <w:rPr>
                <w:kern w:val="0"/>
                <w:sz w:val="20"/>
                <w:szCs w:val="20"/>
                <w:lang w:eastAsia="pt-PT"/>
              </w:rPr>
              <w:t>.0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277"/>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jc w:val="center"/>
              <w:rPr>
                <w:kern w:val="0"/>
                <w:sz w:val="20"/>
                <w:szCs w:val="20"/>
              </w:rPr>
            </w:pP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拉索表面</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3030" w:type="dxa"/>
            <w:shd w:val="clear" w:color="auto" w:fill="FFFFFF"/>
            <w:vAlign w:val="center"/>
          </w:tcPr>
          <w:p w:rsidR="0081609E" w:rsidRPr="00DA463C" w:rsidRDefault="0081609E" w:rsidP="009620BD">
            <w:pPr>
              <w:adjustRightInd w:val="0"/>
              <w:snapToGrid w:val="0"/>
              <w:rPr>
                <w:kern w:val="0"/>
                <w:sz w:val="20"/>
                <w:szCs w:val="20"/>
                <w:lang w:eastAsia="pt-PT"/>
              </w:rPr>
            </w:pPr>
            <w:r w:rsidRPr="00DA463C">
              <w:rPr>
                <w:rFonts w:cs="宋体" w:hint="eastAsia"/>
                <w:kern w:val="0"/>
                <w:sz w:val="20"/>
                <w:szCs w:val="20"/>
              </w:rPr>
              <w:t>桥面</w:t>
            </w:r>
            <w:r w:rsidRPr="00DA463C">
              <w:rPr>
                <w:rFonts w:ascii="宋体" w:hAnsi="宋体" w:cs="宋体" w:hint="eastAsia"/>
                <w:kern w:val="0"/>
                <w:sz w:val="20"/>
                <w:szCs w:val="20"/>
              </w:rPr>
              <w:t>正面</w:t>
            </w:r>
            <w:r w:rsidRPr="00DA463C">
              <w:rPr>
                <w:kern w:val="0"/>
                <w:sz w:val="20"/>
                <w:szCs w:val="20"/>
              </w:rPr>
              <w:t xml:space="preserve">&amp; </w:t>
            </w:r>
            <w:r w:rsidRPr="00DA463C">
              <w:rPr>
                <w:rFonts w:cs="宋体" w:hint="eastAsia"/>
                <w:kern w:val="0"/>
                <w:sz w:val="20"/>
                <w:szCs w:val="20"/>
              </w:rPr>
              <w:t>侧面</w:t>
            </w:r>
            <w:r w:rsidRPr="00DA463C">
              <w:rPr>
                <w:rFonts w:ascii="宋体" w:hAnsi="宋体" w:cs="宋体" w:hint="eastAsia"/>
                <w:kern w:val="0"/>
                <w:sz w:val="20"/>
                <w:szCs w:val="20"/>
              </w:rPr>
              <w:t>符合</w:t>
            </w:r>
            <w:r w:rsidRPr="00DA463C">
              <w:rPr>
                <w:rFonts w:ascii="宋体" w:hAnsi="宋体" w:cs="宋体"/>
                <w:kern w:val="0"/>
                <w:sz w:val="20"/>
                <w:szCs w:val="20"/>
              </w:rPr>
              <w:t>800#</w:t>
            </w:r>
            <w:r w:rsidRPr="00DA463C">
              <w:rPr>
                <w:rFonts w:ascii="宋体" w:hAnsi="宋体" w:cs="宋体" w:hint="eastAsia"/>
                <w:kern w:val="0"/>
                <w:sz w:val="20"/>
                <w:szCs w:val="20"/>
              </w:rPr>
              <w:t>沙纸纹路粗细加工标准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r>
      <w:tr w:rsidR="0081609E" w:rsidRPr="00DA463C">
        <w:trPr>
          <w:cantSplit/>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jc w:val="center"/>
              <w:rPr>
                <w:kern w:val="0"/>
                <w:sz w:val="20"/>
                <w:szCs w:val="20"/>
              </w:rPr>
            </w:pP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桥面、桥底、桥墩</w:t>
            </w:r>
            <w:r w:rsidRPr="00DA463C">
              <w:rPr>
                <w:kern w:val="0"/>
                <w:sz w:val="20"/>
                <w:szCs w:val="20"/>
              </w:rPr>
              <w:t xml:space="preserve"> </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3030" w:type="dxa"/>
            <w:shd w:val="clear" w:color="auto" w:fill="FFFFFF"/>
            <w:vAlign w:val="center"/>
          </w:tcPr>
          <w:p w:rsidR="0081609E" w:rsidRPr="00DA463C" w:rsidRDefault="0081609E" w:rsidP="009620BD">
            <w:pPr>
              <w:adjustRightInd w:val="0"/>
              <w:snapToGrid w:val="0"/>
              <w:rPr>
                <w:kern w:val="0"/>
                <w:sz w:val="20"/>
                <w:szCs w:val="20"/>
                <w:lang w:eastAsia="pt-PT"/>
              </w:rPr>
            </w:pPr>
            <w:r w:rsidRPr="00DA463C">
              <w:rPr>
                <w:rFonts w:cs="宋体" w:hint="eastAsia"/>
                <w:kern w:val="0"/>
                <w:sz w:val="20"/>
                <w:szCs w:val="20"/>
              </w:rPr>
              <w:t>桥面、桥底、桥墩</w:t>
            </w:r>
            <w:r w:rsidRPr="00DA463C">
              <w:rPr>
                <w:rFonts w:ascii="宋体" w:hAnsi="宋体" w:cs="宋体" w:hint="eastAsia"/>
                <w:kern w:val="0"/>
                <w:sz w:val="20"/>
                <w:szCs w:val="20"/>
              </w:rPr>
              <w:t>符合</w:t>
            </w:r>
            <w:r w:rsidRPr="00DA463C">
              <w:rPr>
                <w:rFonts w:ascii="宋体" w:hAnsi="宋体" w:cs="宋体"/>
                <w:kern w:val="0"/>
                <w:sz w:val="20"/>
                <w:szCs w:val="20"/>
              </w:rPr>
              <w:t>800#</w:t>
            </w:r>
            <w:r w:rsidRPr="00DA463C">
              <w:rPr>
                <w:rFonts w:ascii="宋体" w:hAnsi="宋体" w:cs="宋体" w:hint="eastAsia"/>
                <w:kern w:val="0"/>
                <w:sz w:val="20"/>
                <w:szCs w:val="20"/>
              </w:rPr>
              <w:t>沙纸纹路粗细加工标准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r>
      <w:tr w:rsidR="0081609E" w:rsidRPr="00DA463C">
        <w:trPr>
          <w:cantSplit/>
        </w:trPr>
        <w:tc>
          <w:tcPr>
            <w:tcW w:w="1167" w:type="dxa"/>
            <w:vMerge w:val="restart"/>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尺寸</w:t>
            </w:r>
            <w:r w:rsidRPr="00DA463C">
              <w:rPr>
                <w:rFonts w:ascii="宋体" w:hAnsi="宋体" w:cs="宋体" w:hint="eastAsia"/>
                <w:b/>
                <w:bCs/>
                <w:kern w:val="0"/>
                <w:sz w:val="20"/>
                <w:szCs w:val="20"/>
              </w:rPr>
              <w:t>（客观分）</w:t>
            </w:r>
          </w:p>
        </w:tc>
        <w:tc>
          <w:tcPr>
            <w:tcW w:w="825"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6.0</w:t>
            </w: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桥塔的高度、宽度、厚度</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3</w:t>
            </w:r>
            <w:r w:rsidRPr="00DA463C">
              <w:rPr>
                <w:kern w:val="0"/>
                <w:sz w:val="20"/>
                <w:szCs w:val="20"/>
                <w:lang w:eastAsia="pt-PT"/>
              </w:rPr>
              <w:t>.0</w:t>
            </w:r>
          </w:p>
        </w:tc>
        <w:tc>
          <w:tcPr>
            <w:tcW w:w="3030"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kern w:val="0"/>
                <w:sz w:val="20"/>
                <w:szCs w:val="20"/>
              </w:rPr>
              <w:t>（</w:t>
            </w:r>
            <w:r w:rsidRPr="00DA463C">
              <w:rPr>
                <w:rFonts w:cs="宋体" w:hint="eastAsia"/>
                <w:kern w:val="0"/>
                <w:sz w:val="20"/>
                <w:szCs w:val="20"/>
              </w:rPr>
              <w:t>与图纸所示</w:t>
            </w:r>
            <w:r w:rsidRPr="00DA463C">
              <w:rPr>
                <w:rFonts w:ascii="宋体" w:hAnsi="宋体" w:cs="宋体" w:hint="eastAsia"/>
                <w:kern w:val="0"/>
                <w:sz w:val="20"/>
                <w:szCs w:val="20"/>
              </w:rPr>
              <w:t>测量点</w:t>
            </w:r>
            <w:r w:rsidRPr="00DA463C">
              <w:rPr>
                <w:rFonts w:cs="宋体" w:hint="eastAsia"/>
                <w:kern w:val="0"/>
                <w:sz w:val="20"/>
                <w:szCs w:val="20"/>
              </w:rPr>
              <w:t>尺寸</w:t>
            </w:r>
            <w:r w:rsidRPr="00DA463C">
              <w:rPr>
                <w:rFonts w:ascii="宋体" w:hAnsi="宋体" w:cs="宋体" w:hint="eastAsia"/>
                <w:kern w:val="0"/>
                <w:sz w:val="20"/>
                <w:szCs w:val="20"/>
              </w:rPr>
              <w:t>误差</w:t>
            </w:r>
            <w:r w:rsidRPr="00DA463C">
              <w:rPr>
                <w:rFonts w:ascii="宋体" w:hAnsi="Frutiger LT Com 45 Light" w:cs="宋体" w:hint="eastAsia"/>
                <w:kern w:val="0"/>
                <w:sz w:val="20"/>
                <w:szCs w:val="20"/>
              </w:rPr>
              <w:t>±</w:t>
            </w:r>
            <w:r w:rsidRPr="00DA463C">
              <w:rPr>
                <w:rFonts w:ascii="宋体" w:cs="宋体"/>
                <w:kern w:val="0"/>
                <w:sz w:val="20"/>
                <w:szCs w:val="20"/>
              </w:rPr>
              <w:t>0.</w:t>
            </w:r>
            <w:r w:rsidRPr="00DA463C">
              <w:rPr>
                <w:rFonts w:ascii="宋体" w:hAnsi="宋体" w:cs="宋体"/>
                <w:kern w:val="0"/>
                <w:sz w:val="20"/>
                <w:szCs w:val="20"/>
              </w:rPr>
              <w:t>2mm</w:t>
            </w:r>
            <w:r w:rsidRPr="00DA463C">
              <w:rPr>
                <w:rFonts w:ascii="宋体" w:hAnsi="宋体" w:cs="宋体" w:hint="eastAsia"/>
                <w:kern w:val="0"/>
                <w:sz w:val="20"/>
                <w:szCs w:val="20"/>
              </w:rPr>
              <w:t>以上该项扣</w:t>
            </w:r>
            <w:r w:rsidRPr="00DA463C">
              <w:rPr>
                <w:rFonts w:ascii="宋体" w:hAnsi="宋体" w:cs="宋体"/>
                <w:kern w:val="0"/>
                <w:sz w:val="20"/>
                <w:szCs w:val="20"/>
              </w:rPr>
              <w:t>1</w:t>
            </w:r>
            <w:r w:rsidRPr="00DA463C">
              <w:rPr>
                <w:rFonts w:ascii="宋体" w:hAnsi="宋体" w:cs="宋体" w:hint="eastAsia"/>
                <w:kern w:val="0"/>
                <w:sz w:val="20"/>
                <w:szCs w:val="20"/>
              </w:rPr>
              <w:t>分，各项累加扣完</w:t>
            </w:r>
            <w:r w:rsidRPr="00DA463C">
              <w:rPr>
                <w:rFonts w:ascii="宋体" w:hAnsi="宋体" w:cs="宋体"/>
                <w:kern w:val="0"/>
                <w:sz w:val="20"/>
                <w:szCs w:val="20"/>
              </w:rPr>
              <w:t>3</w:t>
            </w:r>
            <w:r w:rsidRPr="00DA463C">
              <w:rPr>
                <w:rFonts w:ascii="宋体" w:hAnsi="宋体" w:cs="宋体" w:hint="eastAsia"/>
                <w:kern w:val="0"/>
                <w:sz w:val="20"/>
                <w:szCs w:val="20"/>
              </w:rPr>
              <w:t>分为止）</w:t>
            </w:r>
            <w:r w:rsidRPr="00DA463C">
              <w:rPr>
                <w:kern w:val="0"/>
                <w:sz w:val="20"/>
                <w:szCs w:val="20"/>
              </w:rPr>
              <w:t xml:space="preserve">            </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3</w:t>
            </w:r>
            <w:r w:rsidRPr="00DA463C">
              <w:rPr>
                <w:kern w:val="0"/>
                <w:sz w:val="20"/>
                <w:szCs w:val="20"/>
                <w:lang w:eastAsia="pt-PT"/>
              </w:rPr>
              <w:t>.0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jc w:val="center"/>
              <w:rPr>
                <w:kern w:val="0"/>
                <w:sz w:val="20"/>
                <w:szCs w:val="20"/>
              </w:rPr>
            </w:pP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桥面、桥墩的长度、宽度</w:t>
            </w:r>
            <w:r w:rsidRPr="00DA463C">
              <w:rPr>
                <w:kern w:val="0"/>
                <w:sz w:val="20"/>
                <w:szCs w:val="20"/>
              </w:rPr>
              <w:t xml:space="preserve"> </w:t>
            </w:r>
            <w:r w:rsidRPr="00DA463C">
              <w:rPr>
                <w:rFonts w:cs="宋体" w:hint="eastAsia"/>
                <w:kern w:val="0"/>
                <w:sz w:val="20"/>
                <w:szCs w:val="20"/>
              </w:rPr>
              <w:t>高度</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3</w:t>
            </w:r>
            <w:r w:rsidRPr="00DA463C">
              <w:rPr>
                <w:kern w:val="0"/>
                <w:sz w:val="20"/>
                <w:szCs w:val="20"/>
                <w:lang w:eastAsia="pt-PT"/>
              </w:rPr>
              <w:t>.0</w:t>
            </w:r>
          </w:p>
        </w:tc>
        <w:tc>
          <w:tcPr>
            <w:tcW w:w="3030"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kern w:val="0"/>
                <w:sz w:val="20"/>
                <w:szCs w:val="20"/>
              </w:rPr>
              <w:t>（</w:t>
            </w:r>
            <w:r w:rsidRPr="00DA463C">
              <w:rPr>
                <w:rFonts w:cs="宋体" w:hint="eastAsia"/>
                <w:kern w:val="0"/>
                <w:sz w:val="20"/>
                <w:szCs w:val="20"/>
              </w:rPr>
              <w:t>与图纸所示</w:t>
            </w:r>
            <w:r w:rsidRPr="00DA463C">
              <w:rPr>
                <w:rFonts w:ascii="宋体" w:hAnsi="宋体" w:cs="宋体" w:hint="eastAsia"/>
                <w:kern w:val="0"/>
                <w:sz w:val="20"/>
                <w:szCs w:val="20"/>
              </w:rPr>
              <w:t>测量点</w:t>
            </w:r>
            <w:r w:rsidRPr="00DA463C">
              <w:rPr>
                <w:rFonts w:cs="宋体" w:hint="eastAsia"/>
                <w:kern w:val="0"/>
                <w:sz w:val="20"/>
                <w:szCs w:val="20"/>
              </w:rPr>
              <w:t>尺寸</w:t>
            </w:r>
            <w:r w:rsidRPr="00DA463C">
              <w:rPr>
                <w:rFonts w:ascii="宋体" w:hAnsi="宋体" w:cs="宋体" w:hint="eastAsia"/>
                <w:kern w:val="0"/>
                <w:sz w:val="20"/>
                <w:szCs w:val="20"/>
              </w:rPr>
              <w:t>误差</w:t>
            </w:r>
            <w:r w:rsidRPr="00DA463C">
              <w:rPr>
                <w:rFonts w:ascii="宋体" w:hAnsi="Frutiger LT Com 45 Light" w:cs="宋体" w:hint="eastAsia"/>
                <w:kern w:val="0"/>
                <w:sz w:val="20"/>
                <w:szCs w:val="20"/>
              </w:rPr>
              <w:t>±</w:t>
            </w:r>
            <w:r w:rsidRPr="00DA463C">
              <w:rPr>
                <w:rFonts w:ascii="宋体" w:cs="宋体"/>
                <w:kern w:val="0"/>
                <w:sz w:val="20"/>
                <w:szCs w:val="20"/>
              </w:rPr>
              <w:t>0.</w:t>
            </w:r>
            <w:r w:rsidRPr="00DA463C">
              <w:rPr>
                <w:rFonts w:ascii="宋体" w:hAnsi="宋体" w:cs="宋体"/>
                <w:kern w:val="0"/>
                <w:sz w:val="20"/>
                <w:szCs w:val="20"/>
              </w:rPr>
              <w:t>2mm</w:t>
            </w:r>
            <w:r w:rsidRPr="00DA463C">
              <w:rPr>
                <w:rFonts w:ascii="宋体" w:hAnsi="宋体" w:cs="宋体" w:hint="eastAsia"/>
                <w:kern w:val="0"/>
                <w:sz w:val="20"/>
                <w:szCs w:val="20"/>
              </w:rPr>
              <w:t>以上该项扣</w:t>
            </w:r>
            <w:r w:rsidRPr="00DA463C">
              <w:rPr>
                <w:rFonts w:ascii="宋体" w:hAnsi="宋体" w:cs="宋体"/>
                <w:kern w:val="0"/>
                <w:sz w:val="20"/>
                <w:szCs w:val="20"/>
              </w:rPr>
              <w:t>1</w:t>
            </w:r>
            <w:r w:rsidRPr="00DA463C">
              <w:rPr>
                <w:rFonts w:ascii="宋体" w:hAnsi="宋体" w:cs="宋体" w:hint="eastAsia"/>
                <w:kern w:val="0"/>
                <w:sz w:val="20"/>
                <w:szCs w:val="20"/>
              </w:rPr>
              <w:t>分，各项累加扣完</w:t>
            </w:r>
            <w:r w:rsidRPr="00DA463C">
              <w:rPr>
                <w:rFonts w:ascii="宋体" w:hAnsi="宋体" w:cs="宋体"/>
                <w:kern w:val="0"/>
                <w:sz w:val="20"/>
                <w:szCs w:val="20"/>
              </w:rPr>
              <w:t>3</w:t>
            </w:r>
            <w:r w:rsidRPr="00DA463C">
              <w:rPr>
                <w:rFonts w:ascii="宋体" w:hAnsi="宋体" w:cs="宋体" w:hint="eastAsia"/>
                <w:kern w:val="0"/>
                <w:sz w:val="20"/>
                <w:szCs w:val="20"/>
              </w:rPr>
              <w:t>分为止）</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3</w:t>
            </w:r>
            <w:r w:rsidRPr="00DA463C">
              <w:rPr>
                <w:kern w:val="0"/>
                <w:sz w:val="20"/>
                <w:szCs w:val="20"/>
                <w:lang w:eastAsia="pt-PT"/>
              </w:rPr>
              <w:t>.0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r>
      <w:tr w:rsidR="0081609E" w:rsidRPr="00DA463C">
        <w:trPr>
          <w:cantSplit/>
          <w:trHeight w:val="553"/>
        </w:trPr>
        <w:tc>
          <w:tcPr>
            <w:tcW w:w="1167" w:type="dxa"/>
            <w:vMerge w:val="restart"/>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按时完工</w:t>
            </w:r>
            <w:r w:rsidRPr="00DA463C">
              <w:rPr>
                <w:rFonts w:ascii="宋体" w:hAnsi="宋体" w:cs="宋体" w:hint="eastAsia"/>
                <w:b/>
                <w:bCs/>
                <w:kern w:val="0"/>
                <w:sz w:val="20"/>
                <w:szCs w:val="20"/>
              </w:rPr>
              <w:t>（客观分）</w:t>
            </w:r>
          </w:p>
        </w:tc>
        <w:tc>
          <w:tcPr>
            <w:tcW w:w="825"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2.0</w:t>
            </w: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猎德桥</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lang w:eastAsia="pt-PT"/>
              </w:rPr>
              <w:t>1.0</w:t>
            </w:r>
          </w:p>
        </w:tc>
        <w:tc>
          <w:tcPr>
            <w:tcW w:w="3030" w:type="dxa"/>
            <w:vAlign w:val="center"/>
          </w:tcPr>
          <w:p w:rsidR="0081609E" w:rsidRPr="00DA463C" w:rsidRDefault="0081609E" w:rsidP="009620BD">
            <w:pPr>
              <w:adjustRightInd w:val="0"/>
              <w:snapToGrid w:val="0"/>
              <w:rPr>
                <w:kern w:val="0"/>
                <w:sz w:val="20"/>
                <w:szCs w:val="20"/>
              </w:rPr>
            </w:pPr>
            <w:r w:rsidRPr="00DA463C">
              <w:rPr>
                <w:rFonts w:ascii="宋体" w:hAnsi="宋体" w:cs="宋体" w:hint="eastAsia"/>
                <w:kern w:val="0"/>
                <w:sz w:val="20"/>
                <w:szCs w:val="20"/>
              </w:rPr>
              <w:t>未完成该项扣</w:t>
            </w:r>
            <w:r w:rsidRPr="00DA463C">
              <w:rPr>
                <w:rFonts w:ascii="宋体" w:hAnsi="宋体" w:cs="宋体"/>
                <w:kern w:val="0"/>
                <w:sz w:val="20"/>
                <w:szCs w:val="20"/>
              </w:rPr>
              <w:t>1.0</w:t>
            </w:r>
            <w:r w:rsidRPr="00DA463C">
              <w:rPr>
                <w:rFonts w:ascii="宋体" w:hAnsi="宋体" w:cs="宋体" w:hint="eastAsia"/>
                <w:kern w:val="0"/>
                <w:sz w:val="20"/>
                <w:szCs w:val="20"/>
              </w:rPr>
              <w:t>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467"/>
        </w:trPr>
        <w:tc>
          <w:tcPr>
            <w:tcW w:w="1167"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25" w:type="dxa"/>
            <w:vMerge/>
            <w:shd w:val="clear" w:color="auto" w:fill="FFFFFF"/>
            <w:vAlign w:val="center"/>
          </w:tcPr>
          <w:p w:rsidR="0081609E" w:rsidRPr="00DA463C" w:rsidRDefault="0081609E" w:rsidP="009620BD">
            <w:pPr>
              <w:adjustRightInd w:val="0"/>
              <w:snapToGrid w:val="0"/>
              <w:rPr>
                <w:kern w:val="0"/>
                <w:sz w:val="20"/>
                <w:szCs w:val="20"/>
              </w:rPr>
            </w:pPr>
          </w:p>
        </w:tc>
        <w:tc>
          <w:tcPr>
            <w:tcW w:w="2488"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安全措施</w:t>
            </w:r>
          </w:p>
        </w:tc>
        <w:tc>
          <w:tcPr>
            <w:tcW w:w="90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lang w:eastAsia="pt-PT"/>
              </w:rPr>
              <w:t>1.0</w:t>
            </w:r>
          </w:p>
        </w:tc>
        <w:tc>
          <w:tcPr>
            <w:tcW w:w="3030" w:type="dxa"/>
            <w:vAlign w:val="center"/>
          </w:tcPr>
          <w:p w:rsidR="0081609E" w:rsidRPr="00DA463C" w:rsidRDefault="0081609E" w:rsidP="009620BD">
            <w:pPr>
              <w:adjustRightInd w:val="0"/>
              <w:snapToGrid w:val="0"/>
              <w:rPr>
                <w:kern w:val="0"/>
                <w:sz w:val="20"/>
                <w:szCs w:val="20"/>
              </w:rPr>
            </w:pPr>
            <w:r w:rsidRPr="00DA463C">
              <w:rPr>
                <w:rFonts w:ascii="宋体" w:hAnsi="宋体" w:cs="宋体" w:hint="eastAsia"/>
                <w:kern w:val="0"/>
                <w:sz w:val="20"/>
                <w:szCs w:val="20"/>
              </w:rPr>
              <w:t>未按照劳动保护规定穿戴劳保防护用品扣</w:t>
            </w:r>
            <w:r w:rsidRPr="00DA463C">
              <w:rPr>
                <w:rFonts w:ascii="宋体" w:hAnsi="宋体" w:cs="宋体"/>
                <w:kern w:val="0"/>
                <w:sz w:val="20"/>
                <w:szCs w:val="20"/>
              </w:rPr>
              <w:t>1</w:t>
            </w:r>
            <w:r w:rsidRPr="00DA463C">
              <w:rPr>
                <w:rFonts w:ascii="宋体" w:hAnsi="宋体" w:cs="宋体" w:hint="eastAsia"/>
                <w:kern w:val="0"/>
                <w:sz w:val="20"/>
                <w:szCs w:val="20"/>
              </w:rPr>
              <w:t>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70" w:type="dxa"/>
            <w:shd w:val="clear" w:color="auto" w:fill="FFFFFF"/>
            <w:vAlign w:val="center"/>
          </w:tcPr>
          <w:p w:rsidR="0081609E" w:rsidRPr="00DA463C" w:rsidRDefault="0081609E" w:rsidP="009620BD">
            <w:pPr>
              <w:adjustRightInd w:val="0"/>
              <w:snapToGrid w:val="0"/>
              <w:rPr>
                <w:kern w:val="0"/>
                <w:sz w:val="20"/>
                <w:szCs w:val="20"/>
                <w:lang w:eastAsia="pt-PT"/>
              </w:rPr>
            </w:pPr>
          </w:p>
        </w:tc>
      </w:tr>
      <w:tr w:rsidR="0081609E" w:rsidRPr="00DA463C">
        <w:trPr>
          <w:cantSplit/>
        </w:trPr>
        <w:tc>
          <w:tcPr>
            <w:tcW w:w="1167" w:type="dxa"/>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总计</w:t>
            </w:r>
          </w:p>
        </w:tc>
        <w:tc>
          <w:tcPr>
            <w:tcW w:w="7245" w:type="dxa"/>
            <w:gridSpan w:val="4"/>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c>
          <w:tcPr>
            <w:tcW w:w="720"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r w:rsidRPr="00DA463C">
              <w:rPr>
                <w:b/>
                <w:bCs/>
                <w:kern w:val="0"/>
                <w:sz w:val="20"/>
                <w:szCs w:val="20"/>
                <w:lang w:eastAsia="pt-PT"/>
              </w:rPr>
              <w:t> </w:t>
            </w:r>
            <w:r w:rsidRPr="00DA463C">
              <w:rPr>
                <w:b/>
                <w:bCs/>
                <w:kern w:val="0"/>
                <w:sz w:val="20"/>
                <w:szCs w:val="20"/>
              </w:rPr>
              <w:t>27</w:t>
            </w:r>
            <w:r w:rsidRPr="00DA463C">
              <w:rPr>
                <w:b/>
                <w:bCs/>
                <w:kern w:val="0"/>
                <w:sz w:val="20"/>
                <w:szCs w:val="20"/>
                <w:lang w:eastAsia="pt-PT"/>
              </w:rPr>
              <w:t>.0</w:t>
            </w:r>
          </w:p>
        </w:tc>
        <w:tc>
          <w:tcPr>
            <w:tcW w:w="870"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r>
    </w:tbl>
    <w:p w:rsidR="0081609E" w:rsidRPr="00DA463C" w:rsidRDefault="0081609E" w:rsidP="009620BD"/>
    <w:p w:rsidR="0081609E" w:rsidRPr="00DA463C" w:rsidRDefault="0081609E" w:rsidP="009620BD"/>
    <w:p w:rsidR="0081609E" w:rsidRPr="00DA463C" w:rsidRDefault="0081609E" w:rsidP="009620BD">
      <w:pPr>
        <w:rPr>
          <w:b/>
          <w:bCs/>
          <w:sz w:val="24"/>
          <w:szCs w:val="24"/>
        </w:rPr>
      </w:pPr>
      <w:r w:rsidRPr="00DA463C">
        <w:rPr>
          <w:rFonts w:cs="宋体" w:hint="eastAsia"/>
        </w:rPr>
        <w:t>模块三：</w:t>
      </w:r>
      <w:r w:rsidRPr="00DA463C">
        <w:rPr>
          <w:rFonts w:ascii="宋体" w:hAnsi="宋体" w:cs="宋体" w:hint="eastAsia"/>
          <w:sz w:val="22"/>
          <w:szCs w:val="22"/>
        </w:rPr>
        <w:t>东塔</w:t>
      </w:r>
    </w:p>
    <w:tbl>
      <w:tblPr>
        <w:tblW w:w="1000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42" w:type="dxa"/>
          <w:bottom w:w="57" w:type="dxa"/>
          <w:right w:w="142" w:type="dxa"/>
        </w:tblCellMar>
        <w:tblLook w:val="00A0"/>
      </w:tblPr>
      <w:tblGrid>
        <w:gridCol w:w="1182"/>
        <w:gridCol w:w="810"/>
        <w:gridCol w:w="2114"/>
        <w:gridCol w:w="992"/>
        <w:gridCol w:w="3299"/>
        <w:gridCol w:w="720"/>
        <w:gridCol w:w="885"/>
      </w:tblGrid>
      <w:tr w:rsidR="0081609E" w:rsidRPr="00DA463C">
        <w:trPr>
          <w:cantSplit/>
        </w:trPr>
        <w:tc>
          <w:tcPr>
            <w:tcW w:w="1182"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考核标准</w:t>
            </w:r>
          </w:p>
        </w:tc>
        <w:tc>
          <w:tcPr>
            <w:tcW w:w="810"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分数</w:t>
            </w:r>
          </w:p>
        </w:tc>
        <w:tc>
          <w:tcPr>
            <w:tcW w:w="2114"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考核要素（内容）</w:t>
            </w:r>
          </w:p>
        </w:tc>
        <w:tc>
          <w:tcPr>
            <w:tcW w:w="992"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分数</w:t>
            </w:r>
          </w:p>
        </w:tc>
        <w:tc>
          <w:tcPr>
            <w:tcW w:w="3299"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考核要素（分项）</w:t>
            </w:r>
          </w:p>
        </w:tc>
        <w:tc>
          <w:tcPr>
            <w:tcW w:w="720" w:type="dxa"/>
            <w:shd w:val="clear" w:color="auto" w:fill="97D700"/>
            <w:vAlign w:val="center"/>
          </w:tcPr>
          <w:p w:rsidR="0081609E" w:rsidRPr="00DA463C" w:rsidRDefault="0081609E" w:rsidP="009620BD">
            <w:pPr>
              <w:adjustRightInd w:val="0"/>
              <w:snapToGrid w:val="0"/>
              <w:jc w:val="center"/>
              <w:rPr>
                <w:b/>
                <w:bCs/>
                <w:caps/>
                <w:kern w:val="0"/>
                <w:sz w:val="20"/>
                <w:szCs w:val="20"/>
              </w:rPr>
            </w:pPr>
            <w:r w:rsidRPr="00DA463C">
              <w:rPr>
                <w:rFonts w:ascii="宋体" w:hAnsi="宋体" w:cs="宋体" w:hint="eastAsia"/>
                <w:b/>
                <w:bCs/>
                <w:caps/>
                <w:kern w:val="0"/>
                <w:sz w:val="20"/>
                <w:szCs w:val="20"/>
              </w:rPr>
              <w:t>分数</w:t>
            </w:r>
          </w:p>
        </w:tc>
        <w:tc>
          <w:tcPr>
            <w:tcW w:w="885" w:type="dxa"/>
            <w:shd w:val="clear" w:color="auto" w:fill="97D700"/>
            <w:vAlign w:val="center"/>
          </w:tcPr>
          <w:p w:rsidR="0081609E" w:rsidRPr="00DA463C" w:rsidRDefault="0081609E" w:rsidP="009620BD">
            <w:pPr>
              <w:adjustRightInd w:val="0"/>
              <w:snapToGrid w:val="0"/>
              <w:jc w:val="center"/>
              <w:rPr>
                <w:b/>
                <w:bCs/>
                <w:caps/>
                <w:kern w:val="0"/>
                <w:sz w:val="20"/>
                <w:szCs w:val="20"/>
              </w:rPr>
            </w:pPr>
            <w:r w:rsidRPr="00DA463C">
              <w:rPr>
                <w:rFonts w:cs="宋体" w:hint="eastAsia"/>
                <w:b/>
                <w:bCs/>
                <w:caps/>
                <w:kern w:val="0"/>
                <w:sz w:val="20"/>
                <w:szCs w:val="20"/>
              </w:rPr>
              <w:t>得分</w:t>
            </w:r>
          </w:p>
        </w:tc>
      </w:tr>
      <w:tr w:rsidR="0081609E" w:rsidRPr="00DA463C">
        <w:trPr>
          <w:cantSplit/>
        </w:trPr>
        <w:tc>
          <w:tcPr>
            <w:tcW w:w="1182" w:type="dxa"/>
            <w:vMerge w:val="restart"/>
            <w:shd w:val="clear" w:color="auto" w:fill="FFFFFF"/>
            <w:vAlign w:val="center"/>
          </w:tcPr>
          <w:p w:rsidR="0081609E" w:rsidRPr="00DA463C" w:rsidRDefault="0081609E" w:rsidP="009620BD">
            <w:pPr>
              <w:adjustRightInd w:val="0"/>
              <w:snapToGrid w:val="0"/>
              <w:ind w:left="84"/>
              <w:rPr>
                <w:b/>
                <w:bCs/>
                <w:kern w:val="0"/>
                <w:sz w:val="20"/>
                <w:szCs w:val="20"/>
                <w:lang w:eastAsia="pt-PT"/>
              </w:rPr>
            </w:pPr>
            <w:r w:rsidRPr="00DA463C">
              <w:rPr>
                <w:b/>
                <w:bCs/>
                <w:kern w:val="0"/>
                <w:sz w:val="20"/>
                <w:szCs w:val="20"/>
              </w:rPr>
              <w:t xml:space="preserve"> </w:t>
            </w:r>
            <w:r w:rsidRPr="00DA463C">
              <w:rPr>
                <w:rFonts w:cs="宋体" w:hint="eastAsia"/>
                <w:b/>
                <w:bCs/>
                <w:kern w:val="0"/>
                <w:sz w:val="20"/>
                <w:szCs w:val="20"/>
              </w:rPr>
              <w:t>图纸</w:t>
            </w:r>
            <w:r w:rsidRPr="00DA463C">
              <w:rPr>
                <w:b/>
                <w:bCs/>
                <w:kern w:val="0"/>
                <w:sz w:val="20"/>
                <w:szCs w:val="20"/>
              </w:rPr>
              <w:t>/</w:t>
            </w:r>
            <w:r w:rsidRPr="00DA463C">
              <w:rPr>
                <w:rFonts w:cs="宋体" w:hint="eastAsia"/>
                <w:b/>
                <w:bCs/>
                <w:kern w:val="0"/>
                <w:sz w:val="20"/>
                <w:szCs w:val="20"/>
              </w:rPr>
              <w:t>功能相似度</w:t>
            </w:r>
            <w:r w:rsidRPr="00DA463C">
              <w:rPr>
                <w:rFonts w:ascii="宋体" w:hAnsi="宋体" w:cs="宋体" w:hint="eastAsia"/>
                <w:b/>
                <w:bCs/>
                <w:kern w:val="0"/>
                <w:sz w:val="20"/>
                <w:szCs w:val="20"/>
              </w:rPr>
              <w:t>（主观分）</w:t>
            </w:r>
          </w:p>
        </w:tc>
        <w:tc>
          <w:tcPr>
            <w:tcW w:w="810"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6.0</w:t>
            </w: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东塔</w:t>
            </w:r>
            <w:r w:rsidRPr="00DA463C">
              <w:rPr>
                <w:rFonts w:ascii="宋体" w:hAnsi="宋体" w:cs="宋体"/>
                <w:sz w:val="22"/>
                <w:szCs w:val="22"/>
              </w:rPr>
              <w:t>A</w:t>
            </w:r>
            <w:r w:rsidRPr="00DA463C">
              <w:rPr>
                <w:rFonts w:ascii="宋体" w:hAnsi="宋体" w:cs="宋体" w:hint="eastAsia"/>
                <w:sz w:val="22"/>
                <w:szCs w:val="22"/>
              </w:rPr>
              <w:t>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lang w:eastAsia="pt-PT"/>
              </w:rPr>
              <w:t>2.0</w:t>
            </w:r>
          </w:p>
        </w:tc>
        <w:tc>
          <w:tcPr>
            <w:tcW w:w="3299" w:type="dxa"/>
            <w:shd w:val="clear" w:color="auto" w:fill="FFFFFF"/>
            <w:vAlign w:val="center"/>
          </w:tcPr>
          <w:p w:rsidR="0081609E" w:rsidRPr="00DA463C" w:rsidRDefault="0081609E" w:rsidP="00C81706">
            <w:pPr>
              <w:adjustRightInd w:val="0"/>
              <w:snapToGrid w:val="0"/>
              <w:jc w:val="left"/>
              <w:rPr>
                <w:kern w:val="0"/>
                <w:sz w:val="20"/>
                <w:szCs w:val="20"/>
                <w:lang w:eastAsia="pt-PT"/>
              </w:rPr>
            </w:pPr>
            <w:r w:rsidRPr="00DA463C">
              <w:rPr>
                <w:rFonts w:ascii="宋体" w:hAnsi="宋体" w:cs="宋体" w:hint="eastAsia"/>
                <w:sz w:val="22"/>
                <w:szCs w:val="22"/>
              </w:rPr>
              <w:t>东塔</w:t>
            </w:r>
            <w:r w:rsidRPr="00DA463C">
              <w:rPr>
                <w:rFonts w:ascii="宋体" w:hAnsi="宋体" w:cs="宋体"/>
                <w:sz w:val="22"/>
                <w:szCs w:val="22"/>
              </w:rPr>
              <w:t>A</w:t>
            </w:r>
            <w:r w:rsidRPr="00DA463C">
              <w:rPr>
                <w:rFonts w:ascii="宋体" w:hAnsi="宋体" w:cs="宋体" w:hint="eastAsia"/>
                <w:sz w:val="22"/>
                <w:szCs w:val="22"/>
              </w:rPr>
              <w:t>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lang w:eastAsia="pt-PT"/>
              </w:rPr>
              <w:t>2.0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rPr>
            </w:pPr>
          </w:p>
        </w:tc>
      </w:tr>
      <w:tr w:rsidR="0081609E" w:rsidRPr="00DA463C">
        <w:trPr>
          <w:cantSplit/>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东塔</w:t>
            </w:r>
            <w:r w:rsidRPr="00DA463C">
              <w:rPr>
                <w:rFonts w:ascii="宋体" w:hAnsi="宋体" w:cs="宋体"/>
                <w:sz w:val="22"/>
                <w:szCs w:val="22"/>
              </w:rPr>
              <w:t>B</w:t>
            </w:r>
            <w:r w:rsidRPr="00DA463C">
              <w:rPr>
                <w:rFonts w:ascii="宋体" w:hAnsi="宋体" w:cs="宋体" w:hint="eastAsia"/>
                <w:sz w:val="22"/>
                <w:szCs w:val="22"/>
              </w:rPr>
              <w:t>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3299" w:type="dxa"/>
            <w:shd w:val="clear" w:color="auto" w:fill="FFFFFF"/>
            <w:vAlign w:val="center"/>
          </w:tcPr>
          <w:p w:rsidR="0081609E" w:rsidRPr="00DA463C" w:rsidRDefault="0081609E" w:rsidP="00C81706">
            <w:pPr>
              <w:adjustRightInd w:val="0"/>
              <w:snapToGrid w:val="0"/>
              <w:jc w:val="left"/>
              <w:rPr>
                <w:kern w:val="0"/>
                <w:sz w:val="20"/>
                <w:szCs w:val="20"/>
              </w:rPr>
            </w:pPr>
            <w:r w:rsidRPr="00DA463C">
              <w:rPr>
                <w:rFonts w:ascii="宋体" w:hAnsi="宋体" w:cs="宋体" w:hint="eastAsia"/>
                <w:sz w:val="22"/>
                <w:szCs w:val="22"/>
              </w:rPr>
              <w:t>东塔</w:t>
            </w:r>
            <w:r w:rsidRPr="00DA463C">
              <w:rPr>
                <w:rFonts w:ascii="宋体" w:hAnsi="宋体" w:cs="宋体"/>
                <w:sz w:val="22"/>
                <w:szCs w:val="22"/>
              </w:rPr>
              <w:t>B</w:t>
            </w:r>
            <w:r w:rsidRPr="00DA463C">
              <w:rPr>
                <w:rFonts w:ascii="宋体" w:hAnsi="宋体" w:cs="宋体" w:hint="eastAsia"/>
                <w:sz w:val="22"/>
                <w:szCs w:val="22"/>
              </w:rPr>
              <w:t>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332"/>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东塔</w:t>
            </w:r>
            <w:r w:rsidRPr="00DA463C">
              <w:rPr>
                <w:rFonts w:ascii="宋体" w:hAnsi="宋体" w:cs="宋体"/>
                <w:sz w:val="22"/>
                <w:szCs w:val="22"/>
              </w:rPr>
              <w:t>C</w:t>
            </w:r>
            <w:r w:rsidRPr="00DA463C">
              <w:rPr>
                <w:rFonts w:ascii="宋体" w:hAnsi="宋体" w:cs="宋体" w:hint="eastAsia"/>
                <w:sz w:val="22"/>
                <w:szCs w:val="22"/>
              </w:rPr>
              <w:t>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3299" w:type="dxa"/>
            <w:shd w:val="clear" w:color="auto" w:fill="FFFFFF"/>
            <w:vAlign w:val="center"/>
          </w:tcPr>
          <w:p w:rsidR="0081609E" w:rsidRPr="00DA463C" w:rsidRDefault="0081609E" w:rsidP="00C81706">
            <w:pPr>
              <w:adjustRightInd w:val="0"/>
              <w:snapToGrid w:val="0"/>
              <w:jc w:val="left"/>
              <w:rPr>
                <w:kern w:val="0"/>
                <w:sz w:val="20"/>
                <w:szCs w:val="20"/>
                <w:lang w:eastAsia="pt-PT"/>
              </w:rPr>
            </w:pPr>
            <w:r w:rsidRPr="00DA463C">
              <w:rPr>
                <w:rFonts w:ascii="宋体" w:hAnsi="宋体" w:cs="宋体" w:hint="eastAsia"/>
                <w:sz w:val="22"/>
                <w:szCs w:val="22"/>
              </w:rPr>
              <w:t>东塔</w:t>
            </w:r>
            <w:r w:rsidRPr="00DA463C">
              <w:rPr>
                <w:rFonts w:ascii="宋体" w:hAnsi="宋体" w:cs="宋体"/>
                <w:sz w:val="22"/>
                <w:szCs w:val="22"/>
              </w:rPr>
              <w:t>C</w:t>
            </w:r>
            <w:r w:rsidRPr="00DA463C">
              <w:rPr>
                <w:rFonts w:ascii="宋体" w:hAnsi="宋体" w:cs="宋体" w:hint="eastAsia"/>
                <w:sz w:val="22"/>
                <w:szCs w:val="22"/>
              </w:rPr>
              <w:t>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336"/>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rFonts w:ascii="宋体"/>
                <w:sz w:val="22"/>
                <w:szCs w:val="22"/>
              </w:rPr>
            </w:pPr>
            <w:r w:rsidRPr="00DA463C">
              <w:rPr>
                <w:rFonts w:cs="宋体" w:hint="eastAsia"/>
                <w:kern w:val="0"/>
                <w:sz w:val="20"/>
                <w:szCs w:val="20"/>
              </w:rPr>
              <w:t>背面框体</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299" w:type="dxa"/>
            <w:shd w:val="clear" w:color="auto" w:fill="FFFFFF"/>
            <w:vAlign w:val="center"/>
          </w:tcPr>
          <w:p w:rsidR="0081609E" w:rsidRPr="00DA463C" w:rsidRDefault="0081609E" w:rsidP="00C81706">
            <w:pPr>
              <w:adjustRightInd w:val="0"/>
              <w:snapToGrid w:val="0"/>
              <w:jc w:val="left"/>
              <w:rPr>
                <w:rFonts w:ascii="宋体"/>
                <w:sz w:val="22"/>
                <w:szCs w:val="22"/>
              </w:rPr>
            </w:pPr>
            <w:r w:rsidRPr="00DA463C">
              <w:rPr>
                <w:rFonts w:cs="宋体" w:hint="eastAsia"/>
                <w:kern w:val="0"/>
                <w:sz w:val="20"/>
                <w:szCs w:val="20"/>
              </w:rPr>
              <w:t>背面框体</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1055"/>
        </w:trPr>
        <w:tc>
          <w:tcPr>
            <w:tcW w:w="1182" w:type="dxa"/>
            <w:shd w:val="clear" w:color="auto" w:fill="FFFFFF"/>
            <w:vAlign w:val="center"/>
          </w:tcPr>
          <w:p w:rsidR="0081609E" w:rsidRPr="00DA463C" w:rsidRDefault="0081609E" w:rsidP="009620BD">
            <w:pPr>
              <w:adjustRightInd w:val="0"/>
              <w:snapToGrid w:val="0"/>
              <w:rPr>
                <w:b/>
                <w:bCs/>
                <w:kern w:val="0"/>
                <w:sz w:val="20"/>
                <w:szCs w:val="20"/>
                <w:lang w:eastAsia="pt-PT"/>
              </w:rPr>
            </w:pPr>
            <w:r w:rsidRPr="00DA463C">
              <w:rPr>
                <w:b/>
                <w:bCs/>
                <w:kern w:val="0"/>
                <w:sz w:val="20"/>
                <w:szCs w:val="20"/>
              </w:rPr>
              <w:t xml:space="preserve"> </w:t>
            </w:r>
            <w:r w:rsidRPr="00DA463C">
              <w:rPr>
                <w:rFonts w:cs="宋体" w:hint="eastAsia"/>
                <w:b/>
                <w:bCs/>
                <w:kern w:val="0"/>
                <w:sz w:val="20"/>
                <w:szCs w:val="20"/>
              </w:rPr>
              <w:t>锯切</w:t>
            </w:r>
            <w:r w:rsidRPr="00DA463C">
              <w:rPr>
                <w:b/>
                <w:bCs/>
                <w:kern w:val="0"/>
                <w:sz w:val="20"/>
                <w:szCs w:val="20"/>
              </w:rPr>
              <w:t>/</w:t>
            </w:r>
            <w:r w:rsidRPr="00DA463C">
              <w:rPr>
                <w:rFonts w:cs="宋体" w:hint="eastAsia"/>
                <w:b/>
                <w:bCs/>
                <w:kern w:val="0"/>
                <w:sz w:val="20"/>
                <w:szCs w:val="20"/>
              </w:rPr>
              <w:t>镂空</w:t>
            </w:r>
            <w:r w:rsidRPr="00DA463C">
              <w:rPr>
                <w:rFonts w:ascii="宋体" w:hAnsi="宋体" w:cs="宋体" w:hint="eastAsia"/>
                <w:b/>
                <w:bCs/>
                <w:kern w:val="0"/>
                <w:sz w:val="20"/>
                <w:szCs w:val="20"/>
              </w:rPr>
              <w:t>（客观分）</w:t>
            </w:r>
          </w:p>
        </w:tc>
        <w:tc>
          <w:tcPr>
            <w:tcW w:w="810" w:type="dxa"/>
            <w:shd w:val="clear" w:color="auto" w:fill="4F81BD"/>
            <w:vAlign w:val="center"/>
          </w:tcPr>
          <w:p w:rsidR="0081609E" w:rsidRPr="00DA463C" w:rsidRDefault="0081609E" w:rsidP="009620BD">
            <w:pPr>
              <w:adjustRightInd w:val="0"/>
              <w:snapToGrid w:val="0"/>
              <w:jc w:val="center"/>
              <w:rPr>
                <w:kern w:val="0"/>
                <w:sz w:val="20"/>
                <w:szCs w:val="20"/>
              </w:rPr>
            </w:pPr>
            <w:r w:rsidRPr="00DA463C">
              <w:rPr>
                <w:kern w:val="0"/>
                <w:sz w:val="20"/>
                <w:szCs w:val="20"/>
              </w:rPr>
              <w:t>——</w:t>
            </w:r>
          </w:p>
        </w:tc>
        <w:tc>
          <w:tcPr>
            <w:tcW w:w="2114" w:type="dxa"/>
            <w:shd w:val="clear" w:color="auto" w:fill="4F81BD"/>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w:t>
            </w:r>
          </w:p>
        </w:tc>
        <w:tc>
          <w:tcPr>
            <w:tcW w:w="992" w:type="dxa"/>
            <w:shd w:val="clear" w:color="auto" w:fill="4F81BD"/>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w:t>
            </w:r>
          </w:p>
        </w:tc>
        <w:tc>
          <w:tcPr>
            <w:tcW w:w="3299" w:type="dxa"/>
            <w:shd w:val="clear" w:color="auto" w:fill="4F81BD"/>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w:t>
            </w:r>
          </w:p>
        </w:tc>
        <w:tc>
          <w:tcPr>
            <w:tcW w:w="720" w:type="dxa"/>
            <w:shd w:val="clear" w:color="auto" w:fill="4F81BD"/>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w:t>
            </w:r>
          </w:p>
        </w:tc>
        <w:tc>
          <w:tcPr>
            <w:tcW w:w="885" w:type="dxa"/>
            <w:shd w:val="clear" w:color="auto" w:fill="4F81BD"/>
            <w:vAlign w:val="center"/>
          </w:tcPr>
          <w:p w:rsidR="0081609E" w:rsidRPr="00DA463C" w:rsidRDefault="0081609E" w:rsidP="009620BD">
            <w:pPr>
              <w:adjustRightInd w:val="0"/>
              <w:snapToGrid w:val="0"/>
              <w:jc w:val="center"/>
              <w:rPr>
                <w:b/>
                <w:bCs/>
                <w:kern w:val="0"/>
                <w:sz w:val="20"/>
                <w:szCs w:val="20"/>
                <w:lang w:eastAsia="pt-PT"/>
              </w:rPr>
            </w:pPr>
            <w:r w:rsidRPr="00DA463C">
              <w:rPr>
                <w:kern w:val="0"/>
                <w:sz w:val="20"/>
                <w:szCs w:val="20"/>
              </w:rPr>
              <w:t>——</w:t>
            </w:r>
          </w:p>
        </w:tc>
      </w:tr>
      <w:tr w:rsidR="0081609E" w:rsidRPr="00DA463C">
        <w:trPr>
          <w:cantSplit/>
          <w:trHeight w:val="223"/>
        </w:trPr>
        <w:tc>
          <w:tcPr>
            <w:tcW w:w="1182" w:type="dxa"/>
            <w:vMerge w:val="restart"/>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焊接</w:t>
            </w:r>
            <w:r w:rsidRPr="00DA463C">
              <w:rPr>
                <w:rFonts w:ascii="宋体" w:hAnsi="宋体" w:cs="宋体" w:hint="eastAsia"/>
                <w:b/>
                <w:bCs/>
                <w:kern w:val="0"/>
                <w:sz w:val="20"/>
                <w:szCs w:val="20"/>
              </w:rPr>
              <w:t>（客观分）</w:t>
            </w:r>
          </w:p>
        </w:tc>
        <w:tc>
          <w:tcPr>
            <w:tcW w:w="810"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8.0</w:t>
            </w: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东塔</w:t>
            </w:r>
            <w:r w:rsidRPr="00DA463C">
              <w:rPr>
                <w:rFonts w:ascii="宋体" w:hAnsi="宋体" w:cs="宋体"/>
                <w:sz w:val="22"/>
                <w:szCs w:val="22"/>
              </w:rPr>
              <w:t>A</w:t>
            </w:r>
            <w:r w:rsidRPr="00DA463C">
              <w:rPr>
                <w:rFonts w:ascii="宋体" w:hAnsi="宋体" w:cs="宋体" w:hint="eastAsia"/>
                <w:sz w:val="22"/>
                <w:szCs w:val="22"/>
              </w:rPr>
              <w:t>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rFonts w:ascii="宋体" w:hAnsi="宋体" w:cs="宋体" w:hint="eastAsia"/>
                <w:sz w:val="22"/>
                <w:szCs w:val="22"/>
              </w:rPr>
              <w:t>东塔</w:t>
            </w:r>
            <w:r w:rsidRPr="00DA463C">
              <w:rPr>
                <w:rFonts w:ascii="宋体" w:hAnsi="宋体" w:cs="宋体"/>
                <w:sz w:val="22"/>
                <w:szCs w:val="22"/>
              </w:rPr>
              <w:t>A</w:t>
            </w:r>
            <w:r w:rsidRPr="00DA463C">
              <w:rPr>
                <w:rFonts w:ascii="宋体" w:hAnsi="宋体" w:cs="宋体" w:hint="eastAsia"/>
                <w:sz w:val="22"/>
                <w:szCs w:val="22"/>
              </w:rPr>
              <w:t>面</w:t>
            </w:r>
            <w:r w:rsidRPr="00DA463C">
              <w:rPr>
                <w:rFonts w:ascii="宋体" w:hAnsi="Frutiger LT Com 45 Light" w:cs="宋体" w:hint="eastAsia"/>
                <w:kern w:val="0"/>
                <w:sz w:val="20"/>
                <w:szCs w:val="20"/>
              </w:rPr>
              <w:t>虚焊、假焊、漏焊痕迹每处扣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2</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2</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248"/>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rPr>
            </w:pPr>
          </w:p>
        </w:tc>
        <w:tc>
          <w:tcPr>
            <w:tcW w:w="810" w:type="dxa"/>
            <w:vMerge/>
            <w:shd w:val="clear" w:color="auto" w:fill="FFFFFF"/>
            <w:vAlign w:val="center"/>
          </w:tcPr>
          <w:p w:rsidR="0081609E" w:rsidRPr="00DA463C" w:rsidRDefault="0081609E" w:rsidP="009620BD">
            <w:pPr>
              <w:adjustRightInd w:val="0"/>
              <w:snapToGrid w:val="0"/>
              <w:jc w:val="center"/>
              <w:rPr>
                <w:b/>
                <w:bCs/>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东塔</w:t>
            </w:r>
            <w:r w:rsidRPr="00DA463C">
              <w:rPr>
                <w:rFonts w:ascii="宋体" w:hAnsi="宋体" w:cs="宋体"/>
                <w:sz w:val="22"/>
                <w:szCs w:val="22"/>
              </w:rPr>
              <w:t>B</w:t>
            </w:r>
            <w:r w:rsidRPr="00DA463C">
              <w:rPr>
                <w:rFonts w:ascii="宋体" w:hAnsi="宋体" w:cs="宋体" w:hint="eastAsia"/>
                <w:sz w:val="22"/>
                <w:szCs w:val="22"/>
              </w:rPr>
              <w:t>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3.0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rFonts w:ascii="宋体" w:hAnsi="宋体" w:cs="宋体" w:hint="eastAsia"/>
                <w:sz w:val="22"/>
                <w:szCs w:val="22"/>
              </w:rPr>
              <w:t>东塔</w:t>
            </w:r>
            <w:r w:rsidRPr="00DA463C">
              <w:rPr>
                <w:rFonts w:ascii="宋体" w:hAnsi="宋体" w:cs="宋体"/>
                <w:sz w:val="22"/>
                <w:szCs w:val="22"/>
              </w:rPr>
              <w:t>A</w:t>
            </w:r>
            <w:r w:rsidRPr="00DA463C">
              <w:rPr>
                <w:rFonts w:ascii="宋体" w:hAnsi="宋体" w:cs="宋体" w:hint="eastAsia"/>
                <w:sz w:val="22"/>
                <w:szCs w:val="22"/>
              </w:rPr>
              <w:t>面</w:t>
            </w:r>
            <w:r w:rsidRPr="00DA463C">
              <w:rPr>
                <w:rFonts w:ascii="宋体" w:hAnsi="Frutiger LT Com 45 Light" w:cs="宋体" w:hint="eastAsia"/>
                <w:kern w:val="0"/>
                <w:sz w:val="20"/>
                <w:szCs w:val="20"/>
              </w:rPr>
              <w:t>虚焊、假焊、漏焊痕迹每处扣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3</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3.0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168"/>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rPr>
            </w:pPr>
          </w:p>
        </w:tc>
        <w:tc>
          <w:tcPr>
            <w:tcW w:w="810" w:type="dxa"/>
            <w:vMerge/>
            <w:shd w:val="clear" w:color="auto" w:fill="FFFFFF"/>
            <w:vAlign w:val="center"/>
          </w:tcPr>
          <w:p w:rsidR="0081609E" w:rsidRPr="00DA463C" w:rsidRDefault="0081609E" w:rsidP="009620BD">
            <w:pPr>
              <w:adjustRightInd w:val="0"/>
              <w:snapToGrid w:val="0"/>
              <w:jc w:val="center"/>
              <w:rPr>
                <w:b/>
                <w:bCs/>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东塔</w:t>
            </w:r>
            <w:r w:rsidRPr="00DA463C">
              <w:rPr>
                <w:rFonts w:ascii="宋体" w:hAnsi="宋体" w:cs="宋体"/>
                <w:sz w:val="22"/>
                <w:szCs w:val="22"/>
              </w:rPr>
              <w:t>C</w:t>
            </w:r>
            <w:r w:rsidRPr="00DA463C">
              <w:rPr>
                <w:rFonts w:ascii="宋体" w:hAnsi="宋体" w:cs="宋体" w:hint="eastAsia"/>
                <w:sz w:val="22"/>
                <w:szCs w:val="22"/>
              </w:rPr>
              <w:t>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rFonts w:ascii="宋体" w:hAnsi="宋体" w:cs="宋体" w:hint="eastAsia"/>
                <w:sz w:val="22"/>
                <w:szCs w:val="22"/>
              </w:rPr>
              <w:t>东塔</w:t>
            </w:r>
            <w:r w:rsidRPr="00DA463C">
              <w:rPr>
                <w:rFonts w:ascii="宋体" w:hAnsi="宋体" w:cs="宋体"/>
                <w:sz w:val="22"/>
                <w:szCs w:val="22"/>
              </w:rPr>
              <w:t>A</w:t>
            </w:r>
            <w:r w:rsidRPr="00DA463C">
              <w:rPr>
                <w:rFonts w:ascii="宋体" w:hAnsi="宋体" w:cs="宋体" w:hint="eastAsia"/>
                <w:sz w:val="22"/>
                <w:szCs w:val="22"/>
              </w:rPr>
              <w:t>面</w:t>
            </w:r>
            <w:r w:rsidRPr="00DA463C">
              <w:rPr>
                <w:rFonts w:ascii="宋体" w:hAnsi="Frutiger LT Com 45 Light" w:cs="宋体" w:hint="eastAsia"/>
                <w:kern w:val="0"/>
                <w:sz w:val="20"/>
                <w:szCs w:val="20"/>
              </w:rPr>
              <w:t>虚焊、假焊、漏焊痕迹每处扣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1</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373"/>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背面框体</w:t>
            </w:r>
          </w:p>
        </w:tc>
        <w:tc>
          <w:tcPr>
            <w:tcW w:w="992" w:type="dxa"/>
            <w:shd w:val="clear" w:color="auto" w:fill="FFFFFF"/>
            <w:vAlign w:val="center"/>
          </w:tcPr>
          <w:p w:rsidR="0081609E" w:rsidRPr="00DA463C" w:rsidRDefault="0081609E" w:rsidP="009620BD">
            <w:pPr>
              <w:adjustRightInd w:val="0"/>
              <w:snapToGrid w:val="0"/>
              <w:ind w:left="84"/>
              <w:jc w:val="center"/>
              <w:rPr>
                <w:kern w:val="0"/>
                <w:sz w:val="20"/>
                <w:szCs w:val="20"/>
              </w:rPr>
            </w:pPr>
            <w:r w:rsidRPr="00DA463C">
              <w:rPr>
                <w:kern w:val="0"/>
                <w:sz w:val="20"/>
                <w:szCs w:val="20"/>
              </w:rPr>
              <w:t>2</w:t>
            </w:r>
            <w:r w:rsidRPr="00DA463C">
              <w:rPr>
                <w:kern w:val="0"/>
                <w:sz w:val="20"/>
                <w:szCs w:val="20"/>
                <w:lang w:eastAsia="pt-PT"/>
              </w:rPr>
              <w:t>.0</w:t>
            </w:r>
          </w:p>
        </w:tc>
        <w:tc>
          <w:tcPr>
            <w:tcW w:w="3299" w:type="dxa"/>
            <w:shd w:val="clear" w:color="auto" w:fill="FFFFFF"/>
            <w:vAlign w:val="center"/>
          </w:tcPr>
          <w:p w:rsidR="0081609E" w:rsidRPr="00DA463C" w:rsidRDefault="0081609E" w:rsidP="009620BD">
            <w:pPr>
              <w:adjustRightInd w:val="0"/>
              <w:snapToGrid w:val="0"/>
              <w:ind w:left="84"/>
              <w:rPr>
                <w:kern w:val="0"/>
                <w:sz w:val="20"/>
                <w:szCs w:val="20"/>
              </w:rPr>
            </w:pPr>
            <w:r w:rsidRPr="00DA463C">
              <w:rPr>
                <w:rFonts w:cs="宋体" w:hint="eastAsia"/>
                <w:kern w:val="0"/>
                <w:sz w:val="20"/>
                <w:szCs w:val="20"/>
              </w:rPr>
              <w:t>背面框体</w:t>
            </w:r>
            <w:r w:rsidRPr="00DA463C">
              <w:rPr>
                <w:rFonts w:ascii="宋体" w:hAnsi="宋体" w:cs="宋体" w:hint="eastAsia"/>
                <w:kern w:val="0"/>
                <w:sz w:val="20"/>
                <w:szCs w:val="20"/>
              </w:rPr>
              <w:t>之间</w:t>
            </w:r>
            <w:r w:rsidRPr="00DA463C">
              <w:rPr>
                <w:rFonts w:ascii="宋体" w:hAnsi="Frutiger LT Com 45 Light" w:cs="宋体" w:hint="eastAsia"/>
                <w:kern w:val="0"/>
                <w:sz w:val="20"/>
                <w:szCs w:val="20"/>
              </w:rPr>
              <w:t>虚焊、假焊、漏焊每处扣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2</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20" w:type="dxa"/>
            <w:shd w:val="clear" w:color="auto" w:fill="FFFFFF"/>
            <w:vAlign w:val="center"/>
          </w:tcPr>
          <w:p w:rsidR="0081609E" w:rsidRPr="00DA463C" w:rsidRDefault="0081609E" w:rsidP="009620BD">
            <w:pPr>
              <w:adjustRightInd w:val="0"/>
              <w:snapToGrid w:val="0"/>
              <w:ind w:left="84"/>
              <w:jc w:val="center"/>
              <w:rPr>
                <w:b/>
                <w:bCs/>
                <w:kern w:val="0"/>
                <w:sz w:val="20"/>
                <w:szCs w:val="20"/>
                <w:lang w:eastAsia="pt-PT"/>
              </w:rPr>
            </w:pPr>
            <w:r w:rsidRPr="00DA463C">
              <w:rPr>
                <w:kern w:val="0"/>
                <w:sz w:val="20"/>
                <w:szCs w:val="20"/>
              </w:rPr>
              <w:t>2</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873"/>
        </w:trPr>
        <w:tc>
          <w:tcPr>
            <w:tcW w:w="1182" w:type="dxa"/>
            <w:vMerge w:val="restart"/>
            <w:shd w:val="clear" w:color="auto" w:fill="FFFFFF"/>
            <w:vAlign w:val="center"/>
          </w:tcPr>
          <w:p w:rsidR="0081609E" w:rsidRPr="00DA463C" w:rsidRDefault="0081609E" w:rsidP="009620BD">
            <w:pPr>
              <w:adjustRightInd w:val="0"/>
              <w:snapToGrid w:val="0"/>
              <w:ind w:left="84"/>
              <w:rPr>
                <w:b/>
                <w:bCs/>
                <w:kern w:val="0"/>
                <w:sz w:val="20"/>
                <w:szCs w:val="20"/>
                <w:lang w:eastAsia="pt-PT"/>
              </w:rPr>
            </w:pPr>
            <w:r w:rsidRPr="00DA463C">
              <w:rPr>
                <w:rFonts w:cs="宋体" w:hint="eastAsia"/>
                <w:b/>
                <w:bCs/>
                <w:kern w:val="0"/>
                <w:sz w:val="20"/>
                <w:szCs w:val="20"/>
              </w:rPr>
              <w:t>表面抛光</w:t>
            </w:r>
            <w:r w:rsidRPr="00DA463C">
              <w:rPr>
                <w:rFonts w:ascii="宋体" w:hAnsi="宋体" w:cs="宋体" w:hint="eastAsia"/>
                <w:b/>
                <w:bCs/>
                <w:kern w:val="0"/>
                <w:sz w:val="20"/>
                <w:szCs w:val="20"/>
              </w:rPr>
              <w:t>（主观分）</w:t>
            </w:r>
          </w:p>
        </w:tc>
        <w:tc>
          <w:tcPr>
            <w:tcW w:w="810"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4.0</w:t>
            </w:r>
          </w:p>
        </w:tc>
        <w:tc>
          <w:tcPr>
            <w:tcW w:w="2114" w:type="dxa"/>
            <w:vMerge w:val="restart"/>
            <w:shd w:val="clear" w:color="auto" w:fill="FFFFFF"/>
            <w:vAlign w:val="center"/>
          </w:tcPr>
          <w:p w:rsidR="0081609E" w:rsidRPr="00DA463C" w:rsidRDefault="0081609E" w:rsidP="009620BD">
            <w:pPr>
              <w:adjustRightInd w:val="0"/>
              <w:snapToGrid w:val="0"/>
              <w:rPr>
                <w:kern w:val="0"/>
                <w:sz w:val="20"/>
                <w:szCs w:val="20"/>
                <w:lang w:eastAsia="pt-PT"/>
              </w:rPr>
            </w:pPr>
            <w:r w:rsidRPr="00DA463C">
              <w:rPr>
                <w:rFonts w:cs="宋体" w:hint="eastAsia"/>
                <w:kern w:val="0"/>
                <w:sz w:val="20"/>
                <w:szCs w:val="20"/>
              </w:rPr>
              <w:t>整体</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3</w:t>
            </w:r>
            <w:r w:rsidRPr="00DA463C">
              <w:rPr>
                <w:kern w:val="0"/>
                <w:sz w:val="20"/>
                <w:szCs w:val="20"/>
                <w:lang w:eastAsia="pt-PT"/>
              </w:rPr>
              <w:t>.0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kern w:val="0"/>
                <w:sz w:val="20"/>
                <w:szCs w:val="20"/>
              </w:rPr>
              <w:t>A</w:t>
            </w:r>
            <w:r w:rsidRPr="00DA463C">
              <w:rPr>
                <w:rFonts w:cs="宋体" w:hint="eastAsia"/>
                <w:kern w:val="0"/>
                <w:sz w:val="20"/>
                <w:szCs w:val="20"/>
              </w:rPr>
              <w:t>、</w:t>
            </w:r>
            <w:r w:rsidRPr="00DA463C">
              <w:rPr>
                <w:kern w:val="0"/>
                <w:sz w:val="20"/>
                <w:szCs w:val="20"/>
              </w:rPr>
              <w:t>B</w:t>
            </w:r>
            <w:r w:rsidRPr="00DA463C">
              <w:rPr>
                <w:rFonts w:cs="宋体" w:hint="eastAsia"/>
                <w:kern w:val="0"/>
                <w:sz w:val="20"/>
                <w:szCs w:val="20"/>
              </w:rPr>
              <w:t>、</w:t>
            </w:r>
            <w:r w:rsidRPr="00DA463C">
              <w:rPr>
                <w:kern w:val="0"/>
                <w:sz w:val="20"/>
                <w:szCs w:val="20"/>
              </w:rPr>
              <w:t>C</w:t>
            </w:r>
            <w:r w:rsidRPr="00DA463C">
              <w:rPr>
                <w:rFonts w:cs="宋体" w:hint="eastAsia"/>
                <w:kern w:val="0"/>
                <w:sz w:val="20"/>
                <w:szCs w:val="20"/>
              </w:rPr>
              <w:t>面</w:t>
            </w:r>
            <w:r w:rsidRPr="00DA463C">
              <w:rPr>
                <w:rFonts w:ascii="宋体" w:hAnsi="宋体" w:cs="宋体" w:hint="eastAsia"/>
                <w:kern w:val="0"/>
                <w:sz w:val="20"/>
                <w:szCs w:val="20"/>
              </w:rPr>
              <w:t>符合</w:t>
            </w:r>
            <w:r w:rsidRPr="00DA463C">
              <w:rPr>
                <w:rFonts w:ascii="宋体" w:hAnsi="宋体" w:cs="宋体"/>
                <w:kern w:val="0"/>
                <w:sz w:val="20"/>
                <w:szCs w:val="20"/>
              </w:rPr>
              <w:t>800#</w:t>
            </w:r>
            <w:r w:rsidRPr="00DA463C">
              <w:rPr>
                <w:rFonts w:ascii="宋体" w:hAnsi="宋体" w:cs="宋体" w:hint="eastAsia"/>
                <w:kern w:val="0"/>
                <w:sz w:val="20"/>
                <w:szCs w:val="20"/>
              </w:rPr>
              <w:t>沙纸纹路粗细加工标准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3</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312"/>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lang w:eastAsia="pt-PT"/>
              </w:rPr>
            </w:pPr>
          </w:p>
        </w:tc>
        <w:tc>
          <w:tcPr>
            <w:tcW w:w="2114" w:type="dxa"/>
            <w:vMerge/>
            <w:shd w:val="clear" w:color="auto" w:fill="FFFFFF"/>
            <w:vAlign w:val="center"/>
          </w:tcPr>
          <w:p w:rsidR="0081609E" w:rsidRPr="00DA463C" w:rsidRDefault="0081609E" w:rsidP="009620BD">
            <w:pPr>
              <w:adjustRightInd w:val="0"/>
              <w:snapToGrid w:val="0"/>
              <w:rPr>
                <w:kern w:val="0"/>
                <w:sz w:val="20"/>
                <w:szCs w:val="20"/>
                <w:lang w:eastAsia="pt-PT"/>
              </w:rPr>
            </w:pPr>
          </w:p>
        </w:tc>
        <w:tc>
          <w:tcPr>
            <w:tcW w:w="99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lang w:eastAsia="pt-PT"/>
              </w:rPr>
              <w:t>1.0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lang w:eastAsia="pt-PT"/>
              </w:rPr>
            </w:pPr>
            <w:r w:rsidRPr="00DA463C">
              <w:rPr>
                <w:rFonts w:cs="宋体" w:hint="eastAsia"/>
                <w:kern w:val="0"/>
                <w:sz w:val="20"/>
                <w:szCs w:val="20"/>
              </w:rPr>
              <w:t>背面框体</w:t>
            </w:r>
            <w:r w:rsidRPr="00DA463C">
              <w:rPr>
                <w:rFonts w:ascii="宋体" w:hAnsi="宋体" w:cs="宋体" w:hint="eastAsia"/>
                <w:kern w:val="0"/>
                <w:sz w:val="20"/>
                <w:szCs w:val="20"/>
              </w:rPr>
              <w:t>符合</w:t>
            </w:r>
            <w:r w:rsidRPr="00DA463C">
              <w:rPr>
                <w:rFonts w:ascii="宋体" w:hAnsi="宋体" w:cs="宋体"/>
                <w:kern w:val="0"/>
                <w:sz w:val="20"/>
                <w:szCs w:val="20"/>
              </w:rPr>
              <w:t>800#</w:t>
            </w:r>
            <w:r w:rsidRPr="00DA463C">
              <w:rPr>
                <w:rFonts w:ascii="宋体" w:hAnsi="宋体" w:cs="宋体" w:hint="eastAsia"/>
                <w:kern w:val="0"/>
                <w:sz w:val="20"/>
                <w:szCs w:val="20"/>
              </w:rPr>
              <w:t>沙纸表面纹路粗细标准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lang w:eastAsia="pt-PT"/>
              </w:rPr>
              <w:t>1.0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r>
      <w:tr w:rsidR="0081609E" w:rsidRPr="00DA463C">
        <w:trPr>
          <w:cantSplit/>
        </w:trPr>
        <w:tc>
          <w:tcPr>
            <w:tcW w:w="1182" w:type="dxa"/>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尺寸</w:t>
            </w:r>
            <w:r w:rsidRPr="00DA463C">
              <w:rPr>
                <w:rFonts w:ascii="宋体" w:hAnsi="宋体" w:cs="宋体" w:hint="eastAsia"/>
                <w:b/>
                <w:bCs/>
                <w:kern w:val="0"/>
                <w:sz w:val="20"/>
                <w:szCs w:val="20"/>
              </w:rPr>
              <w:t>（客观分）</w:t>
            </w:r>
          </w:p>
        </w:tc>
        <w:tc>
          <w:tcPr>
            <w:tcW w:w="81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4.0</w:t>
            </w: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整体的宽度和高度</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4</w:t>
            </w:r>
            <w:r w:rsidRPr="00DA463C">
              <w:rPr>
                <w:kern w:val="0"/>
                <w:sz w:val="20"/>
                <w:szCs w:val="20"/>
                <w:lang w:eastAsia="pt-PT"/>
              </w:rPr>
              <w:t>.0</w:t>
            </w:r>
          </w:p>
        </w:tc>
        <w:tc>
          <w:tcPr>
            <w:tcW w:w="3299"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rFonts w:cs="宋体" w:hint="eastAsia"/>
                <w:kern w:val="0"/>
                <w:sz w:val="20"/>
                <w:szCs w:val="20"/>
              </w:rPr>
              <w:t>整体的宽度和高度</w:t>
            </w:r>
            <w:r w:rsidRPr="00DA463C">
              <w:rPr>
                <w:rFonts w:ascii="宋体" w:hAnsi="宋体" w:cs="宋体" w:hint="eastAsia"/>
                <w:kern w:val="0"/>
                <w:sz w:val="20"/>
                <w:szCs w:val="20"/>
              </w:rPr>
              <w:t>（</w:t>
            </w:r>
            <w:r w:rsidRPr="00DA463C">
              <w:rPr>
                <w:rFonts w:cs="宋体" w:hint="eastAsia"/>
                <w:kern w:val="0"/>
                <w:sz w:val="20"/>
                <w:szCs w:val="20"/>
              </w:rPr>
              <w:t>与图纸所示</w:t>
            </w:r>
            <w:r w:rsidRPr="00DA463C">
              <w:rPr>
                <w:rFonts w:ascii="宋体" w:hAnsi="宋体" w:cs="宋体" w:hint="eastAsia"/>
                <w:kern w:val="0"/>
                <w:sz w:val="20"/>
                <w:szCs w:val="20"/>
              </w:rPr>
              <w:t>测量点</w:t>
            </w:r>
            <w:r w:rsidRPr="00DA463C">
              <w:rPr>
                <w:rFonts w:cs="宋体" w:hint="eastAsia"/>
                <w:kern w:val="0"/>
                <w:sz w:val="20"/>
                <w:szCs w:val="20"/>
              </w:rPr>
              <w:t>尺寸</w:t>
            </w:r>
            <w:r w:rsidRPr="00DA463C">
              <w:rPr>
                <w:rFonts w:ascii="宋体" w:hAnsi="宋体" w:cs="宋体" w:hint="eastAsia"/>
                <w:kern w:val="0"/>
                <w:sz w:val="20"/>
                <w:szCs w:val="20"/>
              </w:rPr>
              <w:t>误差</w:t>
            </w:r>
            <w:r w:rsidRPr="00DA463C">
              <w:rPr>
                <w:rFonts w:ascii="宋体" w:hAnsi="Frutiger LT Com 45 Light" w:cs="宋体" w:hint="eastAsia"/>
                <w:kern w:val="0"/>
                <w:sz w:val="20"/>
                <w:szCs w:val="20"/>
              </w:rPr>
              <w:t>±</w:t>
            </w:r>
            <w:r w:rsidRPr="00DA463C">
              <w:rPr>
                <w:rFonts w:ascii="宋体" w:cs="宋体"/>
                <w:kern w:val="0"/>
                <w:sz w:val="20"/>
                <w:szCs w:val="20"/>
              </w:rPr>
              <w:t>0.</w:t>
            </w:r>
            <w:r w:rsidRPr="00DA463C">
              <w:rPr>
                <w:rFonts w:ascii="宋体" w:hAnsi="宋体" w:cs="宋体"/>
                <w:kern w:val="0"/>
                <w:sz w:val="20"/>
                <w:szCs w:val="20"/>
              </w:rPr>
              <w:t>2mm</w:t>
            </w:r>
            <w:r w:rsidRPr="00DA463C">
              <w:rPr>
                <w:rFonts w:ascii="宋体" w:hAnsi="宋体" w:cs="宋体" w:hint="eastAsia"/>
                <w:kern w:val="0"/>
                <w:sz w:val="20"/>
                <w:szCs w:val="20"/>
              </w:rPr>
              <w:t>以上该项扣</w:t>
            </w:r>
            <w:r w:rsidRPr="00DA463C">
              <w:rPr>
                <w:rFonts w:ascii="宋体" w:hAnsi="宋体" w:cs="宋体"/>
                <w:kern w:val="0"/>
                <w:sz w:val="20"/>
                <w:szCs w:val="20"/>
              </w:rPr>
              <w:t>1</w:t>
            </w:r>
            <w:r w:rsidRPr="00DA463C">
              <w:rPr>
                <w:rFonts w:ascii="宋体" w:hAnsi="宋体" w:cs="宋体" w:hint="eastAsia"/>
                <w:kern w:val="0"/>
                <w:sz w:val="20"/>
                <w:szCs w:val="20"/>
              </w:rPr>
              <w:t>分，各项累加扣完</w:t>
            </w:r>
            <w:r w:rsidRPr="00DA463C">
              <w:rPr>
                <w:rFonts w:ascii="宋体" w:hAnsi="宋体" w:cs="宋体"/>
                <w:kern w:val="0"/>
                <w:sz w:val="20"/>
                <w:szCs w:val="20"/>
              </w:rPr>
              <w:t>4</w:t>
            </w:r>
            <w:r w:rsidRPr="00DA463C">
              <w:rPr>
                <w:rFonts w:ascii="宋体" w:hAnsi="宋体" w:cs="宋体" w:hint="eastAsia"/>
                <w:kern w:val="0"/>
                <w:sz w:val="20"/>
                <w:szCs w:val="20"/>
              </w:rPr>
              <w:t>分为止）</w:t>
            </w:r>
            <w:r w:rsidRPr="00DA463C">
              <w:rPr>
                <w:kern w:val="0"/>
                <w:sz w:val="20"/>
                <w:szCs w:val="20"/>
              </w:rPr>
              <w:t xml:space="preserve"> </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4</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312"/>
        </w:trPr>
        <w:tc>
          <w:tcPr>
            <w:tcW w:w="1182" w:type="dxa"/>
            <w:vMerge w:val="restart"/>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按时完工</w:t>
            </w:r>
            <w:r w:rsidRPr="00DA463C">
              <w:rPr>
                <w:rFonts w:ascii="宋体" w:hAnsi="宋体" w:cs="宋体" w:hint="eastAsia"/>
                <w:b/>
                <w:bCs/>
                <w:kern w:val="0"/>
                <w:sz w:val="20"/>
                <w:szCs w:val="20"/>
              </w:rPr>
              <w:t>（客观分）</w:t>
            </w:r>
          </w:p>
        </w:tc>
        <w:tc>
          <w:tcPr>
            <w:tcW w:w="810"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2.0</w:t>
            </w: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整体</w:t>
            </w:r>
          </w:p>
        </w:tc>
        <w:tc>
          <w:tcPr>
            <w:tcW w:w="992" w:type="dxa"/>
            <w:shd w:val="clear" w:color="auto" w:fill="FFFFFF"/>
            <w:vAlign w:val="center"/>
          </w:tcPr>
          <w:p w:rsidR="0081609E" w:rsidRPr="00DA463C" w:rsidRDefault="0081609E" w:rsidP="009620BD">
            <w:pPr>
              <w:adjustRightInd w:val="0"/>
              <w:snapToGrid w:val="0"/>
              <w:ind w:left="84"/>
              <w:jc w:val="center"/>
              <w:rPr>
                <w:kern w:val="0"/>
                <w:sz w:val="20"/>
                <w:szCs w:val="20"/>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ind w:left="84"/>
              <w:rPr>
                <w:kern w:val="0"/>
                <w:sz w:val="20"/>
                <w:szCs w:val="20"/>
              </w:rPr>
            </w:pPr>
            <w:r w:rsidRPr="00DA463C">
              <w:rPr>
                <w:rFonts w:cs="宋体" w:hint="eastAsia"/>
                <w:kern w:val="0"/>
                <w:sz w:val="20"/>
                <w:szCs w:val="20"/>
              </w:rPr>
              <w:t>整体</w:t>
            </w:r>
            <w:r w:rsidRPr="00DA463C">
              <w:rPr>
                <w:rFonts w:ascii="宋体" w:hAnsi="宋体" w:cs="宋体" w:hint="eastAsia"/>
                <w:kern w:val="0"/>
                <w:sz w:val="20"/>
                <w:szCs w:val="20"/>
              </w:rPr>
              <w:t>未完成该项扣</w:t>
            </w:r>
            <w:r w:rsidRPr="00DA463C">
              <w:rPr>
                <w:rFonts w:ascii="宋体" w:hAnsi="宋体" w:cs="宋体"/>
                <w:kern w:val="0"/>
                <w:sz w:val="20"/>
                <w:szCs w:val="20"/>
              </w:rPr>
              <w:t>1.0</w:t>
            </w:r>
            <w:r w:rsidRPr="00DA463C">
              <w:rPr>
                <w:rFonts w:ascii="宋体" w:hAnsi="宋体" w:cs="宋体" w:hint="eastAsia"/>
                <w:kern w:val="0"/>
                <w:sz w:val="20"/>
                <w:szCs w:val="20"/>
              </w:rPr>
              <w:t>分</w:t>
            </w:r>
          </w:p>
        </w:tc>
        <w:tc>
          <w:tcPr>
            <w:tcW w:w="720" w:type="dxa"/>
            <w:shd w:val="clear" w:color="auto" w:fill="FFFFFF"/>
            <w:vAlign w:val="center"/>
          </w:tcPr>
          <w:p w:rsidR="0081609E" w:rsidRPr="00DA463C" w:rsidRDefault="0081609E" w:rsidP="009620BD">
            <w:pPr>
              <w:adjustRightInd w:val="0"/>
              <w:snapToGrid w:val="0"/>
              <w:ind w:left="84"/>
              <w:rPr>
                <w:b/>
                <w:bCs/>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312"/>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安全措施</w:t>
            </w:r>
          </w:p>
        </w:tc>
        <w:tc>
          <w:tcPr>
            <w:tcW w:w="992" w:type="dxa"/>
            <w:shd w:val="clear" w:color="auto" w:fill="FFFFFF"/>
            <w:vAlign w:val="center"/>
          </w:tcPr>
          <w:p w:rsidR="0081609E" w:rsidRPr="00DA463C" w:rsidRDefault="0081609E" w:rsidP="009620BD">
            <w:pPr>
              <w:adjustRightInd w:val="0"/>
              <w:snapToGrid w:val="0"/>
              <w:ind w:left="84"/>
              <w:jc w:val="center"/>
              <w:rPr>
                <w:b/>
                <w:bCs/>
                <w:kern w:val="0"/>
                <w:sz w:val="20"/>
                <w:szCs w:val="20"/>
                <w:lang w:eastAsia="pt-PT"/>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ind w:left="84"/>
              <w:rPr>
                <w:rFonts w:ascii="宋体"/>
                <w:kern w:val="0"/>
                <w:sz w:val="20"/>
                <w:szCs w:val="20"/>
              </w:rPr>
            </w:pPr>
            <w:r w:rsidRPr="00DA463C">
              <w:rPr>
                <w:rFonts w:ascii="宋体" w:hAnsi="宋体" w:cs="宋体" w:hint="eastAsia"/>
                <w:kern w:val="0"/>
                <w:sz w:val="20"/>
                <w:szCs w:val="20"/>
              </w:rPr>
              <w:t>未按照劳动保护规定穿戴劳保防护用品扣</w:t>
            </w:r>
            <w:r w:rsidRPr="00DA463C">
              <w:rPr>
                <w:rFonts w:ascii="宋体" w:hAnsi="宋体" w:cs="宋体"/>
                <w:kern w:val="0"/>
                <w:sz w:val="20"/>
                <w:szCs w:val="20"/>
              </w:rPr>
              <w:t>1</w:t>
            </w:r>
            <w:r w:rsidRPr="00DA463C">
              <w:rPr>
                <w:rFonts w:ascii="宋体" w:hAnsi="宋体" w:cs="宋体" w:hint="eastAsia"/>
                <w:kern w:val="0"/>
                <w:sz w:val="20"/>
                <w:szCs w:val="20"/>
              </w:rPr>
              <w:t>分</w:t>
            </w:r>
          </w:p>
        </w:tc>
        <w:tc>
          <w:tcPr>
            <w:tcW w:w="720" w:type="dxa"/>
            <w:shd w:val="clear" w:color="auto" w:fill="FFFFFF"/>
            <w:vAlign w:val="center"/>
          </w:tcPr>
          <w:p w:rsidR="0081609E" w:rsidRPr="00DA463C" w:rsidRDefault="0081609E" w:rsidP="009620BD">
            <w:pPr>
              <w:tabs>
                <w:tab w:val="center" w:pos="320"/>
                <w:tab w:val="left" w:pos="433"/>
              </w:tabs>
              <w:adjustRightInd w:val="0"/>
              <w:snapToGrid w:val="0"/>
              <w:jc w:val="center"/>
              <w:rPr>
                <w:b/>
                <w:bCs/>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Pr>
        <w:tc>
          <w:tcPr>
            <w:tcW w:w="1182" w:type="dxa"/>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总计</w:t>
            </w:r>
          </w:p>
        </w:tc>
        <w:tc>
          <w:tcPr>
            <w:tcW w:w="7215" w:type="dxa"/>
            <w:gridSpan w:val="4"/>
            <w:vAlign w:val="center"/>
          </w:tcPr>
          <w:p w:rsidR="0081609E" w:rsidRPr="00DA463C" w:rsidRDefault="0081609E" w:rsidP="009620BD">
            <w:pPr>
              <w:adjustRightInd w:val="0"/>
              <w:snapToGrid w:val="0"/>
              <w:jc w:val="center"/>
              <w:rPr>
                <w:b/>
                <w:bCs/>
                <w:kern w:val="0"/>
                <w:sz w:val="20"/>
                <w:szCs w:val="20"/>
                <w:lang w:eastAsia="pt-PT"/>
              </w:rPr>
            </w:pPr>
          </w:p>
        </w:tc>
        <w:tc>
          <w:tcPr>
            <w:tcW w:w="720" w:type="dxa"/>
            <w:vAlign w:val="center"/>
          </w:tcPr>
          <w:p w:rsidR="0081609E" w:rsidRPr="00DA463C" w:rsidRDefault="0081609E" w:rsidP="009620BD">
            <w:pPr>
              <w:adjustRightInd w:val="0"/>
              <w:snapToGrid w:val="0"/>
              <w:jc w:val="center"/>
              <w:rPr>
                <w:b/>
                <w:bCs/>
                <w:kern w:val="0"/>
                <w:sz w:val="20"/>
                <w:szCs w:val="20"/>
                <w:lang w:eastAsia="pt-PT"/>
              </w:rPr>
            </w:pPr>
            <w:r w:rsidRPr="00DA463C">
              <w:rPr>
                <w:b/>
                <w:bCs/>
                <w:kern w:val="0"/>
                <w:sz w:val="20"/>
                <w:szCs w:val="20"/>
              </w:rPr>
              <w:t>24</w:t>
            </w:r>
            <w:r w:rsidRPr="00DA463C">
              <w:rPr>
                <w:b/>
                <w:bCs/>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r>
    </w:tbl>
    <w:p w:rsidR="0081609E" w:rsidRPr="00DA463C" w:rsidRDefault="0081609E" w:rsidP="009620BD"/>
    <w:p w:rsidR="0081609E" w:rsidRPr="00DA463C" w:rsidRDefault="0081609E" w:rsidP="009620BD"/>
    <w:p w:rsidR="0081609E" w:rsidRPr="00DA463C" w:rsidRDefault="0081609E" w:rsidP="009620BD">
      <w:pPr>
        <w:rPr>
          <w:b/>
          <w:bCs/>
          <w:sz w:val="24"/>
          <w:szCs w:val="24"/>
        </w:rPr>
      </w:pPr>
      <w:r w:rsidRPr="00DA463C">
        <w:rPr>
          <w:rFonts w:cs="宋体" w:hint="eastAsia"/>
        </w:rPr>
        <w:t>模块四：</w:t>
      </w:r>
      <w:r w:rsidRPr="00DA463C">
        <w:rPr>
          <w:rFonts w:ascii="宋体" w:hAnsi="宋体" w:cs="宋体" w:hint="eastAsia"/>
          <w:sz w:val="22"/>
          <w:szCs w:val="22"/>
        </w:rPr>
        <w:t>科学中心、总体组装</w:t>
      </w:r>
    </w:p>
    <w:tbl>
      <w:tblPr>
        <w:tblW w:w="1000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42" w:type="dxa"/>
          <w:bottom w:w="57" w:type="dxa"/>
          <w:right w:w="142" w:type="dxa"/>
        </w:tblCellMar>
        <w:tblLook w:val="00A0"/>
      </w:tblPr>
      <w:tblGrid>
        <w:gridCol w:w="1182"/>
        <w:gridCol w:w="810"/>
        <w:gridCol w:w="2114"/>
        <w:gridCol w:w="992"/>
        <w:gridCol w:w="3299"/>
        <w:gridCol w:w="720"/>
        <w:gridCol w:w="885"/>
      </w:tblGrid>
      <w:tr w:rsidR="0081609E" w:rsidRPr="00DA463C">
        <w:trPr>
          <w:cantSplit/>
        </w:trPr>
        <w:tc>
          <w:tcPr>
            <w:tcW w:w="1182"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考核标准</w:t>
            </w:r>
          </w:p>
        </w:tc>
        <w:tc>
          <w:tcPr>
            <w:tcW w:w="810"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分数</w:t>
            </w:r>
          </w:p>
        </w:tc>
        <w:tc>
          <w:tcPr>
            <w:tcW w:w="2114"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考核要素（内容）</w:t>
            </w:r>
          </w:p>
        </w:tc>
        <w:tc>
          <w:tcPr>
            <w:tcW w:w="992"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分数</w:t>
            </w:r>
          </w:p>
        </w:tc>
        <w:tc>
          <w:tcPr>
            <w:tcW w:w="3299" w:type="dxa"/>
            <w:shd w:val="clear" w:color="auto" w:fill="97D700"/>
            <w:vAlign w:val="center"/>
          </w:tcPr>
          <w:p w:rsidR="0081609E" w:rsidRPr="00DA463C" w:rsidRDefault="0081609E" w:rsidP="009620BD">
            <w:pPr>
              <w:adjustRightInd w:val="0"/>
              <w:snapToGrid w:val="0"/>
              <w:rPr>
                <w:b/>
                <w:bCs/>
                <w:caps/>
                <w:kern w:val="0"/>
                <w:sz w:val="20"/>
                <w:szCs w:val="20"/>
              </w:rPr>
            </w:pPr>
            <w:r w:rsidRPr="00DA463C">
              <w:rPr>
                <w:rFonts w:ascii="宋体" w:hAnsi="宋体" w:cs="宋体" w:hint="eastAsia"/>
                <w:b/>
                <w:bCs/>
                <w:caps/>
                <w:kern w:val="0"/>
                <w:sz w:val="20"/>
                <w:szCs w:val="20"/>
              </w:rPr>
              <w:t>考核要素（分项）</w:t>
            </w:r>
          </w:p>
        </w:tc>
        <w:tc>
          <w:tcPr>
            <w:tcW w:w="720" w:type="dxa"/>
            <w:shd w:val="clear" w:color="auto" w:fill="97D700"/>
            <w:vAlign w:val="center"/>
          </w:tcPr>
          <w:p w:rsidR="0081609E" w:rsidRPr="00DA463C" w:rsidRDefault="0081609E" w:rsidP="009620BD">
            <w:pPr>
              <w:adjustRightInd w:val="0"/>
              <w:snapToGrid w:val="0"/>
              <w:jc w:val="center"/>
              <w:rPr>
                <w:b/>
                <w:bCs/>
                <w:caps/>
                <w:kern w:val="0"/>
                <w:sz w:val="20"/>
                <w:szCs w:val="20"/>
              </w:rPr>
            </w:pPr>
            <w:r w:rsidRPr="00DA463C">
              <w:rPr>
                <w:rFonts w:ascii="宋体" w:hAnsi="宋体" w:cs="宋体" w:hint="eastAsia"/>
                <w:b/>
                <w:bCs/>
                <w:caps/>
                <w:kern w:val="0"/>
                <w:sz w:val="20"/>
                <w:szCs w:val="20"/>
              </w:rPr>
              <w:t>分数</w:t>
            </w:r>
          </w:p>
        </w:tc>
        <w:tc>
          <w:tcPr>
            <w:tcW w:w="885" w:type="dxa"/>
            <w:shd w:val="clear" w:color="auto" w:fill="97D700"/>
            <w:vAlign w:val="center"/>
          </w:tcPr>
          <w:p w:rsidR="0081609E" w:rsidRPr="00DA463C" w:rsidRDefault="0081609E" w:rsidP="009620BD">
            <w:pPr>
              <w:adjustRightInd w:val="0"/>
              <w:snapToGrid w:val="0"/>
              <w:jc w:val="center"/>
              <w:rPr>
                <w:b/>
                <w:bCs/>
                <w:caps/>
                <w:kern w:val="0"/>
                <w:sz w:val="20"/>
                <w:szCs w:val="20"/>
              </w:rPr>
            </w:pPr>
            <w:r w:rsidRPr="00DA463C">
              <w:rPr>
                <w:rFonts w:cs="宋体" w:hint="eastAsia"/>
                <w:b/>
                <w:bCs/>
                <w:caps/>
                <w:kern w:val="0"/>
                <w:sz w:val="20"/>
                <w:szCs w:val="20"/>
              </w:rPr>
              <w:t>得分</w:t>
            </w:r>
          </w:p>
        </w:tc>
      </w:tr>
      <w:tr w:rsidR="0081609E" w:rsidRPr="00DA463C">
        <w:trPr>
          <w:cantSplit/>
        </w:trPr>
        <w:tc>
          <w:tcPr>
            <w:tcW w:w="1182" w:type="dxa"/>
            <w:vMerge w:val="restart"/>
            <w:shd w:val="clear" w:color="auto" w:fill="FFFFFF"/>
            <w:vAlign w:val="center"/>
          </w:tcPr>
          <w:p w:rsidR="0081609E" w:rsidRPr="00DA463C" w:rsidRDefault="0081609E" w:rsidP="009620BD">
            <w:pPr>
              <w:adjustRightInd w:val="0"/>
              <w:snapToGrid w:val="0"/>
              <w:ind w:left="84"/>
              <w:rPr>
                <w:b/>
                <w:bCs/>
                <w:kern w:val="0"/>
                <w:sz w:val="20"/>
                <w:szCs w:val="20"/>
                <w:lang w:eastAsia="pt-PT"/>
              </w:rPr>
            </w:pPr>
            <w:r w:rsidRPr="00DA463C">
              <w:rPr>
                <w:b/>
                <w:bCs/>
                <w:kern w:val="0"/>
                <w:sz w:val="20"/>
                <w:szCs w:val="20"/>
              </w:rPr>
              <w:t xml:space="preserve"> </w:t>
            </w:r>
            <w:r w:rsidRPr="00DA463C">
              <w:rPr>
                <w:rFonts w:cs="宋体" w:hint="eastAsia"/>
                <w:b/>
                <w:bCs/>
                <w:kern w:val="0"/>
                <w:sz w:val="20"/>
                <w:szCs w:val="20"/>
              </w:rPr>
              <w:t>图纸</w:t>
            </w:r>
            <w:r w:rsidRPr="00DA463C">
              <w:rPr>
                <w:b/>
                <w:bCs/>
                <w:kern w:val="0"/>
                <w:sz w:val="20"/>
                <w:szCs w:val="20"/>
              </w:rPr>
              <w:t>/</w:t>
            </w:r>
            <w:r w:rsidRPr="00DA463C">
              <w:rPr>
                <w:rFonts w:cs="宋体" w:hint="eastAsia"/>
                <w:b/>
                <w:bCs/>
                <w:kern w:val="0"/>
                <w:sz w:val="20"/>
                <w:szCs w:val="20"/>
              </w:rPr>
              <w:t>功能相似度</w:t>
            </w:r>
            <w:r w:rsidRPr="00DA463C">
              <w:rPr>
                <w:rFonts w:ascii="宋体" w:hAnsi="宋体" w:cs="宋体" w:hint="eastAsia"/>
                <w:b/>
                <w:bCs/>
                <w:kern w:val="0"/>
                <w:sz w:val="20"/>
                <w:szCs w:val="20"/>
              </w:rPr>
              <w:t>（主观分）</w:t>
            </w:r>
          </w:p>
        </w:tc>
        <w:tc>
          <w:tcPr>
            <w:tcW w:w="810"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5.0</w:t>
            </w: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科学中心正面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lang w:eastAsia="pt-PT"/>
              </w:rPr>
            </w:pPr>
            <w:r w:rsidRPr="00DA463C">
              <w:rPr>
                <w:rFonts w:ascii="宋体" w:hAnsi="宋体" w:cs="宋体" w:hint="eastAsia"/>
                <w:sz w:val="22"/>
                <w:szCs w:val="22"/>
              </w:rPr>
              <w:t>科学中心正面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rPr>
            </w:pPr>
          </w:p>
        </w:tc>
      </w:tr>
      <w:tr w:rsidR="0081609E" w:rsidRPr="00DA463C">
        <w:trPr>
          <w:cantSplit/>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科学中心背面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rFonts w:ascii="宋体" w:hAnsi="宋体" w:cs="宋体" w:hint="eastAsia"/>
                <w:sz w:val="22"/>
                <w:szCs w:val="22"/>
              </w:rPr>
              <w:t>科学中心背面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332"/>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科学中心底面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lang w:eastAsia="pt-PT"/>
              </w:rPr>
            </w:pPr>
            <w:r w:rsidRPr="00DA463C">
              <w:rPr>
                <w:rFonts w:ascii="宋体" w:hAnsi="宋体" w:cs="宋体" w:hint="eastAsia"/>
                <w:sz w:val="22"/>
                <w:szCs w:val="22"/>
              </w:rPr>
              <w:t>科学中心底面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1</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332"/>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rFonts w:ascii="宋体"/>
                <w:sz w:val="22"/>
                <w:szCs w:val="22"/>
              </w:rPr>
            </w:pPr>
            <w:r w:rsidRPr="00DA463C">
              <w:rPr>
                <w:rFonts w:ascii="宋体" w:hAnsi="宋体" w:cs="宋体" w:hint="eastAsia"/>
                <w:sz w:val="22"/>
                <w:szCs w:val="22"/>
              </w:rPr>
              <w:t>总体正面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jc w:val="left"/>
              <w:rPr>
                <w:rFonts w:ascii="宋体"/>
                <w:sz w:val="22"/>
                <w:szCs w:val="22"/>
              </w:rPr>
            </w:pPr>
            <w:r w:rsidRPr="00DA463C">
              <w:rPr>
                <w:rFonts w:ascii="宋体" w:hAnsi="宋体" w:cs="宋体" w:hint="eastAsia"/>
                <w:sz w:val="22"/>
                <w:szCs w:val="22"/>
              </w:rPr>
              <w:t>总体正面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332"/>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rFonts w:ascii="宋体"/>
                <w:sz w:val="22"/>
                <w:szCs w:val="22"/>
              </w:rPr>
            </w:pPr>
            <w:r w:rsidRPr="00DA463C">
              <w:rPr>
                <w:rFonts w:ascii="宋体" w:hAnsi="宋体" w:cs="宋体" w:hint="eastAsia"/>
                <w:sz w:val="22"/>
                <w:szCs w:val="22"/>
              </w:rPr>
              <w:t>总体上面</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jc w:val="left"/>
              <w:rPr>
                <w:rFonts w:ascii="宋体"/>
                <w:sz w:val="22"/>
                <w:szCs w:val="22"/>
              </w:rPr>
            </w:pPr>
            <w:r w:rsidRPr="00DA463C">
              <w:rPr>
                <w:rFonts w:ascii="宋体" w:hAnsi="宋体" w:cs="宋体" w:hint="eastAsia"/>
                <w:sz w:val="22"/>
                <w:szCs w:val="22"/>
              </w:rPr>
              <w:t>总体上面</w:t>
            </w:r>
            <w:r w:rsidRPr="00DA463C">
              <w:rPr>
                <w:rFonts w:ascii="宋体" w:hAnsi="Frutiger LT Com 45 Light" w:cs="宋体" w:hint="eastAsia"/>
                <w:kern w:val="0"/>
                <w:sz w:val="20"/>
                <w:szCs w:val="20"/>
              </w:rPr>
              <w:t>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r w:rsidRPr="00DA463C">
              <w:rPr>
                <w:rFonts w:ascii="宋体" w:hAnsi="宋体" w:cs="宋体" w:hint="eastAsia"/>
                <w:kern w:val="0"/>
                <w:sz w:val="20"/>
                <w:szCs w:val="20"/>
              </w:rPr>
              <w:t>符合图纸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宋体" w:cs="宋体" w:hint="eastAsia"/>
                <w:kern w:val="0"/>
                <w:sz w:val="20"/>
                <w:szCs w:val="20"/>
              </w:rPr>
              <w:t>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Height w:val="582"/>
        </w:trPr>
        <w:tc>
          <w:tcPr>
            <w:tcW w:w="1182" w:type="dxa"/>
            <w:shd w:val="clear" w:color="auto" w:fill="FFFFFF"/>
            <w:vAlign w:val="center"/>
          </w:tcPr>
          <w:p w:rsidR="0081609E" w:rsidRPr="00DA463C" w:rsidRDefault="0081609E" w:rsidP="009620BD">
            <w:pPr>
              <w:adjustRightInd w:val="0"/>
              <w:snapToGrid w:val="0"/>
              <w:rPr>
                <w:b/>
                <w:bCs/>
                <w:kern w:val="0"/>
                <w:sz w:val="20"/>
                <w:szCs w:val="20"/>
                <w:lang w:eastAsia="pt-PT"/>
              </w:rPr>
            </w:pPr>
            <w:r w:rsidRPr="00DA463C">
              <w:rPr>
                <w:b/>
                <w:bCs/>
                <w:kern w:val="0"/>
                <w:sz w:val="20"/>
                <w:szCs w:val="20"/>
              </w:rPr>
              <w:t xml:space="preserve"> </w:t>
            </w:r>
            <w:r w:rsidRPr="00DA463C">
              <w:rPr>
                <w:rFonts w:cs="宋体" w:hint="eastAsia"/>
                <w:b/>
                <w:bCs/>
                <w:kern w:val="0"/>
                <w:sz w:val="20"/>
                <w:szCs w:val="20"/>
              </w:rPr>
              <w:t>锯切</w:t>
            </w:r>
            <w:r w:rsidRPr="00DA463C">
              <w:rPr>
                <w:b/>
                <w:bCs/>
                <w:kern w:val="0"/>
                <w:sz w:val="20"/>
                <w:szCs w:val="20"/>
              </w:rPr>
              <w:t>/</w:t>
            </w:r>
            <w:r w:rsidRPr="00DA463C">
              <w:rPr>
                <w:rFonts w:cs="宋体" w:hint="eastAsia"/>
                <w:b/>
                <w:bCs/>
                <w:kern w:val="0"/>
                <w:sz w:val="20"/>
                <w:szCs w:val="20"/>
              </w:rPr>
              <w:t>镂空</w:t>
            </w:r>
            <w:r w:rsidRPr="00DA463C">
              <w:rPr>
                <w:rFonts w:ascii="宋体" w:hAnsi="宋体" w:cs="宋体" w:hint="eastAsia"/>
                <w:b/>
                <w:bCs/>
                <w:kern w:val="0"/>
                <w:sz w:val="20"/>
                <w:szCs w:val="20"/>
              </w:rPr>
              <w:t>（客观分）</w:t>
            </w:r>
          </w:p>
        </w:tc>
        <w:tc>
          <w:tcPr>
            <w:tcW w:w="81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2114"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rFonts w:ascii="宋体" w:hAnsi="宋体" w:cs="宋体" w:hint="eastAsia"/>
                <w:sz w:val="22"/>
                <w:szCs w:val="22"/>
              </w:rPr>
              <w:t>科学中心正面球体</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rFonts w:ascii="宋体" w:hAnsi="宋体" w:cs="宋体" w:hint="eastAsia"/>
                <w:sz w:val="22"/>
                <w:szCs w:val="22"/>
              </w:rPr>
              <w:t>球体</w:t>
            </w:r>
            <w:r w:rsidRPr="00DA463C">
              <w:rPr>
                <w:rFonts w:ascii="宋体" w:hAnsi="宋体" w:cs="宋体" w:hint="eastAsia"/>
                <w:kern w:val="0"/>
                <w:sz w:val="20"/>
                <w:szCs w:val="20"/>
              </w:rPr>
              <w:t>边线均匀、</w:t>
            </w:r>
            <w:r w:rsidRPr="00DA463C">
              <w:rPr>
                <w:rFonts w:ascii="宋体" w:hAnsi="Frutiger LT Com 45 Light" w:cs="宋体" w:hint="eastAsia"/>
                <w:kern w:val="0"/>
                <w:sz w:val="20"/>
                <w:szCs w:val="20"/>
              </w:rPr>
              <w:t>角度正确、形状大小变化与图纸</w:t>
            </w:r>
            <w:r w:rsidRPr="00DA463C">
              <w:rPr>
                <w:rFonts w:ascii="宋体" w:hAnsi="宋体" w:cs="宋体"/>
                <w:kern w:val="0"/>
                <w:sz w:val="20"/>
                <w:szCs w:val="20"/>
              </w:rPr>
              <w:t>1</w:t>
            </w:r>
            <w:r w:rsidRPr="00DA463C">
              <w:rPr>
                <w:rFonts w:ascii="宋体" w:hAnsi="宋体" w:cs="宋体" w:hint="eastAsia"/>
                <w:kern w:val="0"/>
                <w:sz w:val="20"/>
                <w:szCs w:val="20"/>
              </w:rPr>
              <w:t>：</w:t>
            </w:r>
            <w:r w:rsidRPr="00DA463C">
              <w:rPr>
                <w:rFonts w:ascii="宋体" w:hAnsi="宋体" w:cs="宋体"/>
                <w:kern w:val="0"/>
                <w:sz w:val="20"/>
                <w:szCs w:val="20"/>
              </w:rPr>
              <w:t>1</w:t>
            </w:r>
            <w:r w:rsidRPr="00DA463C">
              <w:rPr>
                <w:rFonts w:ascii="宋体" w:hAnsi="Frutiger LT Com 45 Light" w:cs="宋体" w:hint="eastAsia"/>
                <w:kern w:val="0"/>
                <w:sz w:val="20"/>
                <w:szCs w:val="20"/>
              </w:rPr>
              <w:t>一致</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r w:rsidRPr="00DA463C">
              <w:rPr>
                <w:kern w:val="0"/>
                <w:sz w:val="20"/>
                <w:szCs w:val="20"/>
              </w:rPr>
              <w:t xml:space="preserve"> </w:t>
            </w:r>
          </w:p>
        </w:tc>
      </w:tr>
      <w:tr w:rsidR="0081609E" w:rsidRPr="00DA463C">
        <w:trPr>
          <w:cantSplit/>
          <w:trHeight w:val="223"/>
        </w:trPr>
        <w:tc>
          <w:tcPr>
            <w:tcW w:w="1182" w:type="dxa"/>
            <w:vMerge w:val="restart"/>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焊接</w:t>
            </w:r>
            <w:r w:rsidRPr="00DA463C">
              <w:rPr>
                <w:rFonts w:ascii="宋体" w:hAnsi="宋体" w:cs="宋体" w:hint="eastAsia"/>
                <w:b/>
                <w:bCs/>
                <w:kern w:val="0"/>
                <w:sz w:val="20"/>
                <w:szCs w:val="20"/>
              </w:rPr>
              <w:t>（客观分）</w:t>
            </w:r>
          </w:p>
        </w:tc>
        <w:tc>
          <w:tcPr>
            <w:tcW w:w="810"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7.0</w:t>
            </w: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球体与门、顶部</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3.0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rFonts w:ascii="宋体" w:hAnsi="宋体" w:cs="宋体" w:hint="eastAsia"/>
                <w:sz w:val="22"/>
                <w:szCs w:val="22"/>
              </w:rPr>
              <w:t>东塔</w:t>
            </w:r>
            <w:r w:rsidRPr="00DA463C">
              <w:rPr>
                <w:rFonts w:ascii="宋体" w:hAnsi="宋体" w:cs="宋体"/>
                <w:sz w:val="22"/>
                <w:szCs w:val="22"/>
              </w:rPr>
              <w:t>A</w:t>
            </w:r>
            <w:r w:rsidRPr="00DA463C">
              <w:rPr>
                <w:rFonts w:ascii="宋体" w:hAnsi="宋体" w:cs="宋体" w:hint="eastAsia"/>
                <w:sz w:val="22"/>
                <w:szCs w:val="22"/>
              </w:rPr>
              <w:t>面</w:t>
            </w:r>
            <w:r w:rsidRPr="00DA463C">
              <w:rPr>
                <w:rFonts w:ascii="宋体" w:hAnsi="Frutiger LT Com 45 Light" w:cs="宋体" w:hint="eastAsia"/>
                <w:kern w:val="0"/>
                <w:sz w:val="20"/>
                <w:szCs w:val="20"/>
              </w:rPr>
              <w:t>虚焊、假焊、漏焊痕迹每处扣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3</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3</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248"/>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rPr>
            </w:pPr>
          </w:p>
        </w:tc>
        <w:tc>
          <w:tcPr>
            <w:tcW w:w="810" w:type="dxa"/>
            <w:vMerge/>
            <w:shd w:val="clear" w:color="auto" w:fill="FFFFFF"/>
            <w:vAlign w:val="center"/>
          </w:tcPr>
          <w:p w:rsidR="0081609E" w:rsidRPr="00DA463C" w:rsidRDefault="0081609E" w:rsidP="009620BD">
            <w:pPr>
              <w:adjustRightInd w:val="0"/>
              <w:snapToGrid w:val="0"/>
              <w:jc w:val="center"/>
              <w:rPr>
                <w:b/>
                <w:bCs/>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圆柱与顶部</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rFonts w:ascii="宋体" w:hAnsi="宋体" w:cs="宋体" w:hint="eastAsia"/>
                <w:sz w:val="22"/>
                <w:szCs w:val="22"/>
              </w:rPr>
              <w:t>东塔</w:t>
            </w:r>
            <w:r w:rsidRPr="00DA463C">
              <w:rPr>
                <w:rFonts w:ascii="宋体" w:hAnsi="宋体" w:cs="宋体"/>
                <w:sz w:val="22"/>
                <w:szCs w:val="22"/>
              </w:rPr>
              <w:t>A</w:t>
            </w:r>
            <w:r w:rsidRPr="00DA463C">
              <w:rPr>
                <w:rFonts w:ascii="宋体" w:hAnsi="宋体" w:cs="宋体" w:hint="eastAsia"/>
                <w:sz w:val="22"/>
                <w:szCs w:val="22"/>
              </w:rPr>
              <w:t>面</w:t>
            </w:r>
            <w:r w:rsidRPr="00DA463C">
              <w:rPr>
                <w:rFonts w:ascii="宋体" w:hAnsi="Frutiger LT Com 45 Light" w:cs="宋体" w:hint="eastAsia"/>
                <w:kern w:val="0"/>
                <w:sz w:val="20"/>
                <w:szCs w:val="20"/>
              </w:rPr>
              <w:t>虚焊、假焊、漏焊痕迹每处扣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2</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168"/>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rPr>
            </w:pPr>
          </w:p>
        </w:tc>
        <w:tc>
          <w:tcPr>
            <w:tcW w:w="810" w:type="dxa"/>
            <w:vMerge/>
            <w:shd w:val="clear" w:color="auto" w:fill="FFFFFF"/>
            <w:vAlign w:val="center"/>
          </w:tcPr>
          <w:p w:rsidR="0081609E" w:rsidRPr="00DA463C" w:rsidRDefault="0081609E" w:rsidP="009620BD">
            <w:pPr>
              <w:adjustRightInd w:val="0"/>
              <w:snapToGrid w:val="0"/>
              <w:jc w:val="center"/>
              <w:rPr>
                <w:b/>
                <w:bCs/>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ascii="宋体" w:hAnsi="宋体" w:cs="宋体" w:hint="eastAsia"/>
                <w:sz w:val="22"/>
                <w:szCs w:val="22"/>
              </w:rPr>
              <w:t>广州塔、猎德桥、东塔、科学中心与底座</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rFonts w:ascii="宋体" w:hAnsi="宋体" w:cs="宋体" w:hint="eastAsia"/>
                <w:sz w:val="22"/>
                <w:szCs w:val="22"/>
              </w:rPr>
              <w:t>广州塔、猎德桥、东塔、科学中心与底座</w:t>
            </w:r>
            <w:r w:rsidRPr="00DA463C">
              <w:rPr>
                <w:rFonts w:ascii="宋体" w:hAnsi="Frutiger LT Com 45 Light" w:cs="宋体" w:hint="eastAsia"/>
                <w:kern w:val="0"/>
                <w:sz w:val="20"/>
                <w:szCs w:val="20"/>
              </w:rPr>
              <w:t>虚焊、假焊、漏焊痕迹每处扣</w:t>
            </w:r>
            <w:r w:rsidRPr="00DA463C">
              <w:rPr>
                <w:rFonts w:ascii="宋体" w:hAnsi="Frutiger LT Com 45 Light" w:cs="宋体"/>
                <w:kern w:val="0"/>
                <w:sz w:val="20"/>
                <w:szCs w:val="20"/>
              </w:rPr>
              <w:t>0.5</w:t>
            </w:r>
            <w:r w:rsidRPr="00DA463C">
              <w:rPr>
                <w:rFonts w:ascii="宋体" w:hAnsi="Frutiger LT Com 45 Light" w:cs="宋体" w:hint="eastAsia"/>
                <w:kern w:val="0"/>
                <w:sz w:val="20"/>
                <w:szCs w:val="20"/>
              </w:rPr>
              <w:t>分，</w:t>
            </w:r>
            <w:r w:rsidRPr="00DA463C">
              <w:rPr>
                <w:rFonts w:ascii="宋体" w:hAnsi="宋体" w:cs="宋体" w:hint="eastAsia"/>
                <w:kern w:val="0"/>
                <w:sz w:val="20"/>
                <w:szCs w:val="20"/>
              </w:rPr>
              <w:t>各项累加扣完</w:t>
            </w:r>
            <w:r w:rsidRPr="00DA463C">
              <w:rPr>
                <w:rFonts w:ascii="宋体" w:hAnsi="宋体" w:cs="宋体"/>
                <w:kern w:val="0"/>
                <w:sz w:val="20"/>
                <w:szCs w:val="20"/>
              </w:rPr>
              <w:t>2</w:t>
            </w:r>
            <w:r w:rsidRPr="00DA463C">
              <w:rPr>
                <w:rFonts w:ascii="宋体" w:hAnsi="宋体" w:cs="宋体" w:hint="eastAsia"/>
                <w:kern w:val="0"/>
                <w:sz w:val="20"/>
                <w:szCs w:val="20"/>
              </w:rPr>
              <w:t>分为止</w:t>
            </w:r>
            <w:r w:rsidRPr="00DA463C">
              <w:rPr>
                <w:rFonts w:ascii="宋体" w:hAnsi="Frutiger LT Com 45 Light" w:cs="宋体" w:hint="eastAsia"/>
                <w:kern w:val="0"/>
                <w:sz w:val="20"/>
                <w:szCs w:val="20"/>
              </w:rPr>
              <w:t>。</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873"/>
        </w:trPr>
        <w:tc>
          <w:tcPr>
            <w:tcW w:w="1182" w:type="dxa"/>
            <w:vMerge w:val="restart"/>
            <w:shd w:val="clear" w:color="auto" w:fill="FFFFFF"/>
            <w:vAlign w:val="center"/>
          </w:tcPr>
          <w:p w:rsidR="0081609E" w:rsidRPr="00DA463C" w:rsidRDefault="0081609E" w:rsidP="009620BD">
            <w:pPr>
              <w:adjustRightInd w:val="0"/>
              <w:snapToGrid w:val="0"/>
              <w:ind w:left="84"/>
              <w:rPr>
                <w:b/>
                <w:bCs/>
                <w:kern w:val="0"/>
                <w:sz w:val="20"/>
                <w:szCs w:val="20"/>
                <w:lang w:eastAsia="pt-PT"/>
              </w:rPr>
            </w:pPr>
            <w:r w:rsidRPr="00DA463C">
              <w:rPr>
                <w:rFonts w:cs="宋体" w:hint="eastAsia"/>
                <w:b/>
                <w:bCs/>
                <w:kern w:val="0"/>
                <w:sz w:val="20"/>
                <w:szCs w:val="20"/>
              </w:rPr>
              <w:t>表面抛光</w:t>
            </w:r>
            <w:r w:rsidRPr="00DA463C">
              <w:rPr>
                <w:rFonts w:ascii="宋体" w:hAnsi="宋体" w:cs="宋体" w:hint="eastAsia"/>
                <w:b/>
                <w:bCs/>
                <w:kern w:val="0"/>
                <w:sz w:val="20"/>
                <w:szCs w:val="20"/>
              </w:rPr>
              <w:t>（主观分）</w:t>
            </w:r>
          </w:p>
        </w:tc>
        <w:tc>
          <w:tcPr>
            <w:tcW w:w="810"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4.0</w:t>
            </w:r>
          </w:p>
        </w:tc>
        <w:tc>
          <w:tcPr>
            <w:tcW w:w="2114" w:type="dxa"/>
            <w:shd w:val="clear" w:color="auto" w:fill="FFFFFF"/>
            <w:vAlign w:val="center"/>
          </w:tcPr>
          <w:p w:rsidR="0081609E" w:rsidRPr="00DA463C" w:rsidRDefault="0081609E" w:rsidP="009620BD">
            <w:pPr>
              <w:adjustRightInd w:val="0"/>
              <w:snapToGrid w:val="0"/>
              <w:rPr>
                <w:kern w:val="0"/>
                <w:sz w:val="20"/>
                <w:szCs w:val="20"/>
                <w:lang w:eastAsia="pt-PT"/>
              </w:rPr>
            </w:pPr>
            <w:r w:rsidRPr="00DA463C">
              <w:rPr>
                <w:rFonts w:ascii="宋体" w:hAnsi="宋体" w:cs="宋体" w:hint="eastAsia"/>
                <w:sz w:val="22"/>
                <w:szCs w:val="22"/>
              </w:rPr>
              <w:t>科学中心</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kern w:val="0"/>
                <w:sz w:val="20"/>
                <w:szCs w:val="20"/>
              </w:rPr>
              <w:t>2</w:t>
            </w:r>
            <w:r w:rsidRPr="00DA463C">
              <w:rPr>
                <w:kern w:val="0"/>
                <w:sz w:val="20"/>
                <w:szCs w:val="20"/>
                <w:lang w:eastAsia="pt-PT"/>
              </w:rPr>
              <w:t>.0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rPr>
            </w:pPr>
            <w:r w:rsidRPr="00DA463C">
              <w:rPr>
                <w:rFonts w:ascii="宋体" w:hAnsi="宋体" w:cs="宋体" w:hint="eastAsia"/>
                <w:sz w:val="22"/>
                <w:szCs w:val="22"/>
              </w:rPr>
              <w:t>科学中心表面</w:t>
            </w:r>
            <w:r w:rsidRPr="00DA463C">
              <w:rPr>
                <w:rFonts w:ascii="宋体" w:hAnsi="宋体" w:cs="宋体" w:hint="eastAsia"/>
                <w:kern w:val="0"/>
                <w:sz w:val="20"/>
                <w:szCs w:val="20"/>
              </w:rPr>
              <w:t>符合</w:t>
            </w:r>
            <w:r w:rsidRPr="00DA463C">
              <w:rPr>
                <w:rFonts w:ascii="宋体" w:hAnsi="宋体" w:cs="宋体"/>
                <w:kern w:val="0"/>
                <w:sz w:val="20"/>
                <w:szCs w:val="20"/>
              </w:rPr>
              <w:t>800#</w:t>
            </w:r>
            <w:r w:rsidRPr="00DA463C">
              <w:rPr>
                <w:rFonts w:ascii="宋体" w:hAnsi="宋体" w:cs="宋体" w:hint="eastAsia"/>
                <w:kern w:val="0"/>
                <w:sz w:val="20"/>
                <w:szCs w:val="20"/>
              </w:rPr>
              <w:t>沙纸纹路粗细加工标准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2</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312"/>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lang w:eastAsia="pt-PT"/>
              </w:rPr>
            </w:pPr>
          </w:p>
        </w:tc>
        <w:tc>
          <w:tcPr>
            <w:tcW w:w="2114" w:type="dxa"/>
            <w:shd w:val="clear" w:color="auto" w:fill="FFFFFF"/>
            <w:vAlign w:val="center"/>
          </w:tcPr>
          <w:p w:rsidR="0081609E" w:rsidRPr="00DA463C" w:rsidRDefault="0081609E" w:rsidP="009620BD">
            <w:pPr>
              <w:adjustRightInd w:val="0"/>
              <w:snapToGrid w:val="0"/>
              <w:rPr>
                <w:kern w:val="0"/>
                <w:sz w:val="20"/>
                <w:szCs w:val="20"/>
                <w:lang w:eastAsia="pt-PT"/>
              </w:rPr>
            </w:pPr>
            <w:r w:rsidRPr="00DA463C">
              <w:rPr>
                <w:rFonts w:ascii="宋体" w:hAnsi="宋体" w:cs="宋体" w:hint="eastAsia"/>
                <w:sz w:val="22"/>
                <w:szCs w:val="22"/>
              </w:rPr>
              <w:t>底座</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2</w:t>
            </w:r>
            <w:r w:rsidRPr="00DA463C">
              <w:rPr>
                <w:kern w:val="0"/>
                <w:sz w:val="20"/>
                <w:szCs w:val="20"/>
                <w:lang w:eastAsia="pt-PT"/>
              </w:rPr>
              <w:t>.0</w:t>
            </w:r>
          </w:p>
        </w:tc>
        <w:tc>
          <w:tcPr>
            <w:tcW w:w="3299" w:type="dxa"/>
            <w:shd w:val="clear" w:color="auto" w:fill="FFFFFF"/>
            <w:vAlign w:val="center"/>
          </w:tcPr>
          <w:p w:rsidR="0081609E" w:rsidRPr="00DA463C" w:rsidRDefault="0081609E" w:rsidP="009620BD">
            <w:pPr>
              <w:adjustRightInd w:val="0"/>
              <w:snapToGrid w:val="0"/>
              <w:jc w:val="left"/>
              <w:rPr>
                <w:kern w:val="0"/>
                <w:sz w:val="20"/>
                <w:szCs w:val="20"/>
                <w:lang w:eastAsia="pt-PT"/>
              </w:rPr>
            </w:pPr>
            <w:r w:rsidRPr="00DA463C">
              <w:rPr>
                <w:rFonts w:ascii="宋体" w:hAnsi="宋体" w:cs="宋体" w:hint="eastAsia"/>
                <w:sz w:val="22"/>
                <w:szCs w:val="22"/>
              </w:rPr>
              <w:t>底座表面</w:t>
            </w:r>
            <w:r w:rsidRPr="00DA463C">
              <w:rPr>
                <w:rFonts w:ascii="宋体" w:hAnsi="宋体" w:cs="宋体" w:hint="eastAsia"/>
                <w:kern w:val="0"/>
                <w:sz w:val="20"/>
                <w:szCs w:val="20"/>
              </w:rPr>
              <w:t>符合</w:t>
            </w:r>
            <w:r w:rsidRPr="00DA463C">
              <w:rPr>
                <w:rFonts w:ascii="宋体" w:hAnsi="宋体" w:cs="宋体"/>
                <w:kern w:val="0"/>
                <w:sz w:val="20"/>
                <w:szCs w:val="20"/>
              </w:rPr>
              <w:t>800#</w:t>
            </w:r>
            <w:r w:rsidRPr="00DA463C">
              <w:rPr>
                <w:rFonts w:ascii="宋体" w:hAnsi="宋体" w:cs="宋体" w:hint="eastAsia"/>
                <w:kern w:val="0"/>
                <w:sz w:val="20"/>
                <w:szCs w:val="20"/>
              </w:rPr>
              <w:t>沙纸表面纹路粗细标准</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2</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r>
      <w:tr w:rsidR="0081609E" w:rsidRPr="00DA463C">
        <w:trPr>
          <w:cantSplit/>
        </w:trPr>
        <w:tc>
          <w:tcPr>
            <w:tcW w:w="1182" w:type="dxa"/>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尺寸</w:t>
            </w:r>
            <w:r w:rsidRPr="00DA463C">
              <w:rPr>
                <w:rFonts w:ascii="宋体" w:hAnsi="宋体" w:cs="宋体" w:hint="eastAsia"/>
                <w:b/>
                <w:bCs/>
                <w:kern w:val="0"/>
                <w:sz w:val="20"/>
                <w:szCs w:val="20"/>
              </w:rPr>
              <w:t>（客观分）</w:t>
            </w:r>
          </w:p>
        </w:tc>
        <w:tc>
          <w:tcPr>
            <w:tcW w:w="810" w:type="dxa"/>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8.0</w:t>
            </w: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整体的宽度和高度</w:t>
            </w:r>
          </w:p>
        </w:tc>
        <w:tc>
          <w:tcPr>
            <w:tcW w:w="992"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8</w:t>
            </w:r>
            <w:r w:rsidRPr="00DA463C">
              <w:rPr>
                <w:kern w:val="0"/>
                <w:sz w:val="20"/>
                <w:szCs w:val="20"/>
                <w:lang w:eastAsia="pt-PT"/>
              </w:rPr>
              <w:t>.0</w:t>
            </w:r>
          </w:p>
        </w:tc>
        <w:tc>
          <w:tcPr>
            <w:tcW w:w="3299"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rFonts w:cs="宋体" w:hint="eastAsia"/>
                <w:kern w:val="0"/>
                <w:sz w:val="20"/>
                <w:szCs w:val="20"/>
              </w:rPr>
              <w:t>整体的宽度和高度</w:t>
            </w:r>
            <w:r w:rsidRPr="00DA463C">
              <w:rPr>
                <w:rFonts w:ascii="宋体" w:hAnsi="宋体" w:cs="宋体" w:hint="eastAsia"/>
                <w:kern w:val="0"/>
                <w:sz w:val="20"/>
                <w:szCs w:val="20"/>
              </w:rPr>
              <w:t>（</w:t>
            </w:r>
            <w:r w:rsidRPr="00DA463C">
              <w:rPr>
                <w:rFonts w:cs="宋体" w:hint="eastAsia"/>
                <w:kern w:val="0"/>
                <w:sz w:val="20"/>
                <w:szCs w:val="20"/>
              </w:rPr>
              <w:t>与图纸所示</w:t>
            </w:r>
            <w:r w:rsidRPr="00DA463C">
              <w:rPr>
                <w:rFonts w:ascii="宋体" w:hAnsi="宋体" w:cs="宋体" w:hint="eastAsia"/>
                <w:kern w:val="0"/>
                <w:sz w:val="20"/>
                <w:szCs w:val="20"/>
              </w:rPr>
              <w:t>测量点</w:t>
            </w:r>
            <w:r w:rsidRPr="00DA463C">
              <w:rPr>
                <w:rFonts w:cs="宋体" w:hint="eastAsia"/>
                <w:kern w:val="0"/>
                <w:sz w:val="20"/>
                <w:szCs w:val="20"/>
              </w:rPr>
              <w:t>尺寸</w:t>
            </w:r>
            <w:r w:rsidRPr="00DA463C">
              <w:rPr>
                <w:rFonts w:ascii="宋体" w:hAnsi="宋体" w:cs="宋体" w:hint="eastAsia"/>
                <w:kern w:val="0"/>
                <w:sz w:val="20"/>
                <w:szCs w:val="20"/>
              </w:rPr>
              <w:t>误差</w:t>
            </w:r>
            <w:r w:rsidRPr="00DA463C">
              <w:rPr>
                <w:rFonts w:ascii="宋体" w:hAnsi="Frutiger LT Com 45 Light" w:cs="宋体" w:hint="eastAsia"/>
                <w:kern w:val="0"/>
                <w:sz w:val="20"/>
                <w:szCs w:val="20"/>
              </w:rPr>
              <w:t>±</w:t>
            </w:r>
            <w:r w:rsidRPr="00DA463C">
              <w:rPr>
                <w:rFonts w:ascii="宋体" w:cs="宋体"/>
                <w:kern w:val="0"/>
                <w:sz w:val="20"/>
                <w:szCs w:val="20"/>
              </w:rPr>
              <w:t>0.</w:t>
            </w:r>
            <w:r w:rsidRPr="00DA463C">
              <w:rPr>
                <w:rFonts w:ascii="宋体" w:hAnsi="宋体" w:cs="宋体"/>
                <w:kern w:val="0"/>
                <w:sz w:val="20"/>
                <w:szCs w:val="20"/>
              </w:rPr>
              <w:t>2mm</w:t>
            </w:r>
            <w:r w:rsidRPr="00DA463C">
              <w:rPr>
                <w:rFonts w:ascii="宋体" w:hAnsi="宋体" w:cs="宋体" w:hint="eastAsia"/>
                <w:kern w:val="0"/>
                <w:sz w:val="20"/>
                <w:szCs w:val="20"/>
              </w:rPr>
              <w:t>以上该项扣</w:t>
            </w:r>
            <w:r w:rsidRPr="00DA463C">
              <w:rPr>
                <w:rFonts w:ascii="宋体" w:hAnsi="宋体" w:cs="宋体"/>
                <w:kern w:val="0"/>
                <w:sz w:val="20"/>
                <w:szCs w:val="20"/>
              </w:rPr>
              <w:t>1</w:t>
            </w:r>
            <w:r w:rsidRPr="00DA463C">
              <w:rPr>
                <w:rFonts w:ascii="宋体" w:hAnsi="宋体" w:cs="宋体" w:hint="eastAsia"/>
                <w:kern w:val="0"/>
                <w:sz w:val="20"/>
                <w:szCs w:val="20"/>
              </w:rPr>
              <w:t>分，各项累加扣完</w:t>
            </w:r>
            <w:r w:rsidRPr="00DA463C">
              <w:rPr>
                <w:rFonts w:ascii="宋体" w:hAnsi="宋体" w:cs="宋体"/>
                <w:kern w:val="0"/>
                <w:sz w:val="20"/>
                <w:szCs w:val="20"/>
              </w:rPr>
              <w:t>8</w:t>
            </w:r>
            <w:r w:rsidRPr="00DA463C">
              <w:rPr>
                <w:rFonts w:ascii="宋体" w:hAnsi="宋体" w:cs="宋体" w:hint="eastAsia"/>
                <w:kern w:val="0"/>
                <w:sz w:val="20"/>
                <w:szCs w:val="20"/>
              </w:rPr>
              <w:t>分为止）</w:t>
            </w:r>
            <w:r w:rsidRPr="00DA463C">
              <w:rPr>
                <w:kern w:val="0"/>
                <w:sz w:val="20"/>
                <w:szCs w:val="20"/>
              </w:rPr>
              <w:t xml:space="preserve"> </w:t>
            </w:r>
          </w:p>
        </w:tc>
        <w:tc>
          <w:tcPr>
            <w:tcW w:w="720" w:type="dxa"/>
            <w:shd w:val="clear" w:color="auto" w:fill="FFFFFF"/>
            <w:vAlign w:val="center"/>
          </w:tcPr>
          <w:p w:rsidR="0081609E" w:rsidRPr="00DA463C" w:rsidRDefault="0081609E" w:rsidP="009620BD">
            <w:pPr>
              <w:adjustRightInd w:val="0"/>
              <w:snapToGrid w:val="0"/>
              <w:jc w:val="center"/>
              <w:rPr>
                <w:kern w:val="0"/>
                <w:sz w:val="20"/>
                <w:szCs w:val="20"/>
                <w:lang w:eastAsia="pt-PT"/>
              </w:rPr>
            </w:pPr>
            <w:r w:rsidRPr="00DA463C">
              <w:rPr>
                <w:kern w:val="0"/>
                <w:sz w:val="20"/>
                <w:szCs w:val="20"/>
              </w:rPr>
              <w:t>8</w:t>
            </w:r>
            <w:r w:rsidRPr="00DA463C">
              <w:rPr>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312"/>
        </w:trPr>
        <w:tc>
          <w:tcPr>
            <w:tcW w:w="1182" w:type="dxa"/>
            <w:vMerge w:val="restart"/>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按时完工</w:t>
            </w:r>
            <w:r w:rsidRPr="00DA463C">
              <w:rPr>
                <w:rFonts w:ascii="宋体" w:hAnsi="宋体" w:cs="宋体" w:hint="eastAsia"/>
                <w:b/>
                <w:bCs/>
                <w:kern w:val="0"/>
                <w:sz w:val="20"/>
                <w:szCs w:val="20"/>
              </w:rPr>
              <w:t>（客观分）</w:t>
            </w:r>
          </w:p>
        </w:tc>
        <w:tc>
          <w:tcPr>
            <w:tcW w:w="810" w:type="dxa"/>
            <w:vMerge w:val="restart"/>
            <w:shd w:val="clear" w:color="auto" w:fill="FFFFFF"/>
            <w:vAlign w:val="center"/>
          </w:tcPr>
          <w:p w:rsidR="0081609E" w:rsidRPr="00DA463C" w:rsidRDefault="0081609E" w:rsidP="009620BD">
            <w:pPr>
              <w:adjustRightInd w:val="0"/>
              <w:snapToGrid w:val="0"/>
              <w:jc w:val="center"/>
              <w:rPr>
                <w:kern w:val="0"/>
                <w:sz w:val="20"/>
                <w:szCs w:val="20"/>
              </w:rPr>
            </w:pPr>
            <w:r w:rsidRPr="00DA463C">
              <w:rPr>
                <w:b/>
                <w:bCs/>
                <w:kern w:val="0"/>
                <w:sz w:val="20"/>
                <w:szCs w:val="20"/>
              </w:rPr>
              <w:t>2.0</w:t>
            </w: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整体</w:t>
            </w:r>
          </w:p>
        </w:tc>
        <w:tc>
          <w:tcPr>
            <w:tcW w:w="992" w:type="dxa"/>
            <w:shd w:val="clear" w:color="auto" w:fill="FFFFFF"/>
            <w:vAlign w:val="center"/>
          </w:tcPr>
          <w:p w:rsidR="0081609E" w:rsidRPr="00DA463C" w:rsidRDefault="0081609E" w:rsidP="009620BD">
            <w:pPr>
              <w:adjustRightInd w:val="0"/>
              <w:snapToGrid w:val="0"/>
              <w:ind w:left="84"/>
              <w:jc w:val="center"/>
              <w:rPr>
                <w:kern w:val="0"/>
                <w:sz w:val="20"/>
                <w:szCs w:val="20"/>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ind w:left="84"/>
              <w:rPr>
                <w:kern w:val="0"/>
                <w:sz w:val="20"/>
                <w:szCs w:val="20"/>
              </w:rPr>
            </w:pPr>
            <w:r w:rsidRPr="00DA463C">
              <w:rPr>
                <w:rFonts w:cs="宋体" w:hint="eastAsia"/>
                <w:kern w:val="0"/>
                <w:sz w:val="20"/>
                <w:szCs w:val="20"/>
              </w:rPr>
              <w:t>整体</w:t>
            </w:r>
            <w:r w:rsidRPr="00DA463C">
              <w:rPr>
                <w:rFonts w:ascii="宋体" w:hAnsi="宋体" w:cs="宋体" w:hint="eastAsia"/>
                <w:kern w:val="0"/>
                <w:sz w:val="20"/>
                <w:szCs w:val="20"/>
              </w:rPr>
              <w:t>未完成该项扣</w:t>
            </w:r>
            <w:r w:rsidRPr="00DA463C">
              <w:rPr>
                <w:rFonts w:ascii="宋体" w:hAnsi="宋体" w:cs="宋体"/>
                <w:kern w:val="0"/>
                <w:sz w:val="20"/>
                <w:szCs w:val="20"/>
              </w:rPr>
              <w:t>1.0</w:t>
            </w:r>
            <w:r w:rsidRPr="00DA463C">
              <w:rPr>
                <w:rFonts w:ascii="宋体" w:hAnsi="宋体" w:cs="宋体" w:hint="eastAsia"/>
                <w:kern w:val="0"/>
                <w:sz w:val="20"/>
                <w:szCs w:val="20"/>
              </w:rPr>
              <w:t>分</w:t>
            </w:r>
          </w:p>
        </w:tc>
        <w:tc>
          <w:tcPr>
            <w:tcW w:w="720" w:type="dxa"/>
            <w:shd w:val="clear" w:color="auto" w:fill="FFFFFF"/>
            <w:vAlign w:val="center"/>
          </w:tcPr>
          <w:p w:rsidR="0081609E" w:rsidRPr="00DA463C" w:rsidRDefault="0081609E" w:rsidP="009620BD">
            <w:pPr>
              <w:adjustRightInd w:val="0"/>
              <w:snapToGrid w:val="0"/>
              <w:ind w:left="84"/>
              <w:rPr>
                <w:b/>
                <w:bCs/>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rPr>
            </w:pPr>
          </w:p>
        </w:tc>
      </w:tr>
      <w:tr w:rsidR="0081609E" w:rsidRPr="00DA463C">
        <w:trPr>
          <w:cantSplit/>
          <w:trHeight w:val="312"/>
        </w:trPr>
        <w:tc>
          <w:tcPr>
            <w:tcW w:w="1182" w:type="dxa"/>
            <w:vMerge/>
            <w:shd w:val="clear" w:color="auto" w:fill="FFFFFF"/>
            <w:vAlign w:val="center"/>
          </w:tcPr>
          <w:p w:rsidR="0081609E" w:rsidRPr="00DA463C" w:rsidRDefault="0081609E" w:rsidP="009620BD">
            <w:pPr>
              <w:adjustRightInd w:val="0"/>
              <w:snapToGrid w:val="0"/>
              <w:ind w:left="84"/>
              <w:rPr>
                <w:b/>
                <w:bCs/>
                <w:kern w:val="0"/>
                <w:sz w:val="20"/>
                <w:szCs w:val="20"/>
                <w:lang w:eastAsia="pt-PT"/>
              </w:rPr>
            </w:pPr>
          </w:p>
        </w:tc>
        <w:tc>
          <w:tcPr>
            <w:tcW w:w="810" w:type="dxa"/>
            <w:vMerge/>
            <w:shd w:val="clear" w:color="auto" w:fill="FFFFFF"/>
            <w:vAlign w:val="center"/>
          </w:tcPr>
          <w:p w:rsidR="0081609E" w:rsidRPr="00DA463C" w:rsidRDefault="0081609E" w:rsidP="009620BD">
            <w:pPr>
              <w:adjustRightInd w:val="0"/>
              <w:snapToGrid w:val="0"/>
              <w:rPr>
                <w:kern w:val="0"/>
                <w:sz w:val="20"/>
                <w:szCs w:val="20"/>
              </w:rPr>
            </w:pPr>
          </w:p>
        </w:tc>
        <w:tc>
          <w:tcPr>
            <w:tcW w:w="2114" w:type="dxa"/>
            <w:shd w:val="clear" w:color="auto" w:fill="FFFFFF"/>
            <w:vAlign w:val="center"/>
          </w:tcPr>
          <w:p w:rsidR="0081609E" w:rsidRPr="00DA463C" w:rsidRDefault="0081609E" w:rsidP="009620BD">
            <w:pPr>
              <w:adjustRightInd w:val="0"/>
              <w:snapToGrid w:val="0"/>
              <w:rPr>
                <w:kern w:val="0"/>
                <w:sz w:val="20"/>
                <w:szCs w:val="20"/>
              </w:rPr>
            </w:pPr>
            <w:r w:rsidRPr="00DA463C">
              <w:rPr>
                <w:rFonts w:cs="宋体" w:hint="eastAsia"/>
                <w:kern w:val="0"/>
                <w:sz w:val="20"/>
                <w:szCs w:val="20"/>
              </w:rPr>
              <w:t>安全措施</w:t>
            </w:r>
          </w:p>
        </w:tc>
        <w:tc>
          <w:tcPr>
            <w:tcW w:w="992" w:type="dxa"/>
            <w:shd w:val="clear" w:color="auto" w:fill="FFFFFF"/>
            <w:vAlign w:val="center"/>
          </w:tcPr>
          <w:p w:rsidR="0081609E" w:rsidRPr="00DA463C" w:rsidRDefault="0081609E" w:rsidP="009620BD">
            <w:pPr>
              <w:adjustRightInd w:val="0"/>
              <w:snapToGrid w:val="0"/>
              <w:ind w:left="84"/>
              <w:jc w:val="center"/>
              <w:rPr>
                <w:b/>
                <w:bCs/>
                <w:kern w:val="0"/>
                <w:sz w:val="20"/>
                <w:szCs w:val="20"/>
                <w:lang w:eastAsia="pt-PT"/>
              </w:rPr>
            </w:pPr>
            <w:r w:rsidRPr="00DA463C">
              <w:rPr>
                <w:kern w:val="0"/>
                <w:sz w:val="20"/>
                <w:szCs w:val="20"/>
              </w:rPr>
              <w:t>1.0</w:t>
            </w:r>
          </w:p>
        </w:tc>
        <w:tc>
          <w:tcPr>
            <w:tcW w:w="3299" w:type="dxa"/>
            <w:shd w:val="clear" w:color="auto" w:fill="FFFFFF"/>
            <w:vAlign w:val="center"/>
          </w:tcPr>
          <w:p w:rsidR="0081609E" w:rsidRPr="00DA463C" w:rsidRDefault="0081609E" w:rsidP="009620BD">
            <w:pPr>
              <w:adjustRightInd w:val="0"/>
              <w:snapToGrid w:val="0"/>
              <w:ind w:left="84"/>
              <w:rPr>
                <w:rFonts w:ascii="宋体"/>
                <w:kern w:val="0"/>
                <w:sz w:val="20"/>
                <w:szCs w:val="20"/>
              </w:rPr>
            </w:pPr>
            <w:r w:rsidRPr="00DA463C">
              <w:rPr>
                <w:rFonts w:ascii="宋体" w:hAnsi="宋体" w:cs="宋体" w:hint="eastAsia"/>
                <w:kern w:val="0"/>
                <w:sz w:val="20"/>
                <w:szCs w:val="20"/>
              </w:rPr>
              <w:t>未按照劳动保护规定穿戴劳保防护用品扣</w:t>
            </w:r>
            <w:r w:rsidRPr="00DA463C">
              <w:rPr>
                <w:rFonts w:ascii="宋体" w:hAnsi="宋体" w:cs="宋体"/>
                <w:kern w:val="0"/>
                <w:sz w:val="20"/>
                <w:szCs w:val="20"/>
              </w:rPr>
              <w:t>1</w:t>
            </w:r>
            <w:r w:rsidRPr="00DA463C">
              <w:rPr>
                <w:rFonts w:ascii="宋体" w:hAnsi="宋体" w:cs="宋体" w:hint="eastAsia"/>
                <w:kern w:val="0"/>
                <w:sz w:val="20"/>
                <w:szCs w:val="20"/>
              </w:rPr>
              <w:t>分</w:t>
            </w:r>
          </w:p>
        </w:tc>
        <w:tc>
          <w:tcPr>
            <w:tcW w:w="720" w:type="dxa"/>
            <w:shd w:val="clear" w:color="auto" w:fill="FFFFFF"/>
            <w:vAlign w:val="center"/>
          </w:tcPr>
          <w:p w:rsidR="0081609E" w:rsidRPr="00DA463C" w:rsidRDefault="0081609E" w:rsidP="009620BD">
            <w:pPr>
              <w:tabs>
                <w:tab w:val="center" w:pos="320"/>
                <w:tab w:val="left" w:pos="433"/>
              </w:tabs>
              <w:adjustRightInd w:val="0"/>
              <w:snapToGrid w:val="0"/>
              <w:jc w:val="center"/>
              <w:rPr>
                <w:b/>
                <w:bCs/>
                <w:kern w:val="0"/>
                <w:sz w:val="20"/>
                <w:szCs w:val="20"/>
              </w:rPr>
            </w:pPr>
            <w:r w:rsidRPr="00DA463C">
              <w:rPr>
                <w:kern w:val="0"/>
                <w:sz w:val="20"/>
                <w:szCs w:val="20"/>
              </w:rPr>
              <w:t>1.0</w:t>
            </w:r>
          </w:p>
        </w:tc>
        <w:tc>
          <w:tcPr>
            <w:tcW w:w="885" w:type="dxa"/>
            <w:shd w:val="clear" w:color="auto" w:fill="FFFFFF"/>
            <w:vAlign w:val="center"/>
          </w:tcPr>
          <w:p w:rsidR="0081609E" w:rsidRPr="00DA463C" w:rsidRDefault="0081609E" w:rsidP="009620BD">
            <w:pPr>
              <w:adjustRightInd w:val="0"/>
              <w:snapToGrid w:val="0"/>
              <w:jc w:val="center"/>
              <w:rPr>
                <w:kern w:val="0"/>
                <w:sz w:val="20"/>
                <w:szCs w:val="20"/>
                <w:lang w:eastAsia="pt-PT"/>
              </w:rPr>
            </w:pPr>
          </w:p>
        </w:tc>
      </w:tr>
      <w:tr w:rsidR="0081609E" w:rsidRPr="00DA463C">
        <w:trPr>
          <w:cantSplit/>
        </w:trPr>
        <w:tc>
          <w:tcPr>
            <w:tcW w:w="1182" w:type="dxa"/>
            <w:shd w:val="clear" w:color="auto" w:fill="FFFFFF"/>
            <w:vAlign w:val="center"/>
          </w:tcPr>
          <w:p w:rsidR="0081609E" w:rsidRPr="00DA463C" w:rsidRDefault="0081609E" w:rsidP="009620BD">
            <w:pPr>
              <w:adjustRightInd w:val="0"/>
              <w:snapToGrid w:val="0"/>
              <w:ind w:left="84"/>
              <w:rPr>
                <w:b/>
                <w:bCs/>
                <w:kern w:val="0"/>
                <w:sz w:val="20"/>
                <w:szCs w:val="20"/>
              </w:rPr>
            </w:pPr>
            <w:r w:rsidRPr="00DA463C">
              <w:rPr>
                <w:rFonts w:cs="宋体" w:hint="eastAsia"/>
                <w:b/>
                <w:bCs/>
                <w:kern w:val="0"/>
                <w:sz w:val="20"/>
                <w:szCs w:val="20"/>
              </w:rPr>
              <w:t>总计</w:t>
            </w:r>
          </w:p>
        </w:tc>
        <w:tc>
          <w:tcPr>
            <w:tcW w:w="7215" w:type="dxa"/>
            <w:gridSpan w:val="4"/>
            <w:vAlign w:val="center"/>
          </w:tcPr>
          <w:p w:rsidR="0081609E" w:rsidRPr="00DA463C" w:rsidRDefault="0081609E" w:rsidP="009620BD">
            <w:pPr>
              <w:adjustRightInd w:val="0"/>
              <w:snapToGrid w:val="0"/>
              <w:jc w:val="center"/>
              <w:rPr>
                <w:b/>
                <w:bCs/>
                <w:kern w:val="0"/>
                <w:sz w:val="20"/>
                <w:szCs w:val="20"/>
                <w:lang w:eastAsia="pt-PT"/>
              </w:rPr>
            </w:pPr>
          </w:p>
        </w:tc>
        <w:tc>
          <w:tcPr>
            <w:tcW w:w="720" w:type="dxa"/>
            <w:vAlign w:val="center"/>
          </w:tcPr>
          <w:p w:rsidR="0081609E" w:rsidRPr="00DA463C" w:rsidRDefault="0081609E" w:rsidP="009620BD">
            <w:pPr>
              <w:adjustRightInd w:val="0"/>
              <w:snapToGrid w:val="0"/>
              <w:jc w:val="center"/>
              <w:rPr>
                <w:b/>
                <w:bCs/>
                <w:kern w:val="0"/>
                <w:sz w:val="20"/>
                <w:szCs w:val="20"/>
                <w:lang w:eastAsia="pt-PT"/>
              </w:rPr>
            </w:pPr>
            <w:r w:rsidRPr="00DA463C">
              <w:rPr>
                <w:b/>
                <w:bCs/>
                <w:kern w:val="0"/>
                <w:sz w:val="20"/>
                <w:szCs w:val="20"/>
              </w:rPr>
              <w:t>27</w:t>
            </w:r>
            <w:r w:rsidRPr="00DA463C">
              <w:rPr>
                <w:b/>
                <w:bCs/>
                <w:kern w:val="0"/>
                <w:sz w:val="20"/>
                <w:szCs w:val="20"/>
                <w:lang w:eastAsia="pt-PT"/>
              </w:rPr>
              <w:t>.0</w:t>
            </w:r>
          </w:p>
        </w:tc>
        <w:tc>
          <w:tcPr>
            <w:tcW w:w="885" w:type="dxa"/>
            <w:shd w:val="clear" w:color="auto" w:fill="FFFFFF"/>
            <w:vAlign w:val="center"/>
          </w:tcPr>
          <w:p w:rsidR="0081609E" w:rsidRPr="00DA463C" w:rsidRDefault="0081609E" w:rsidP="009620BD">
            <w:pPr>
              <w:adjustRightInd w:val="0"/>
              <w:snapToGrid w:val="0"/>
              <w:jc w:val="center"/>
              <w:rPr>
                <w:b/>
                <w:bCs/>
                <w:kern w:val="0"/>
                <w:sz w:val="20"/>
                <w:szCs w:val="20"/>
                <w:lang w:eastAsia="pt-PT"/>
              </w:rPr>
            </w:pPr>
          </w:p>
        </w:tc>
      </w:tr>
    </w:tbl>
    <w:p w:rsidR="0081609E" w:rsidRPr="00DA463C" w:rsidRDefault="0081609E" w:rsidP="00857B31"/>
    <w:p w:rsidR="0081609E" w:rsidRPr="00DA463C" w:rsidRDefault="0081609E" w:rsidP="00857B31">
      <w:pPr>
        <w:pStyle w:val="Heading2"/>
        <w:adjustRightInd w:val="0"/>
        <w:snapToGrid w:val="0"/>
        <w:rPr>
          <w:rFonts w:cs="Times New Roman"/>
        </w:rPr>
      </w:pPr>
      <w:bookmarkStart w:id="37" w:name="_Toc481314003"/>
      <w:bookmarkStart w:id="38" w:name="_Toc508578557"/>
      <w:r w:rsidRPr="00DA463C">
        <w:t xml:space="preserve">3.3 </w:t>
      </w:r>
      <w:r w:rsidRPr="00DA463C">
        <w:rPr>
          <w:rFonts w:cs="宋体" w:hint="eastAsia"/>
        </w:rPr>
        <w:t>模块配分</w:t>
      </w:r>
      <w:bookmarkEnd w:id="37"/>
      <w:bookmarkEnd w:id="38"/>
    </w:p>
    <w:tbl>
      <w:tblPr>
        <w:tblpPr w:leftFromText="180" w:rightFromText="180" w:vertAnchor="text" w:horzAnchor="margin" w:tblpXSpec="center" w:tblpY="54"/>
        <w:tblW w:w="0" w:type="auto"/>
        <w:jc w:val="center"/>
        <w:tblBorders>
          <w:top w:val="single" w:sz="12" w:space="0" w:color="auto"/>
          <w:bottom w:val="single" w:sz="12" w:space="0" w:color="auto"/>
          <w:insideH w:val="single" w:sz="6" w:space="0" w:color="auto"/>
          <w:insideV w:val="single" w:sz="6" w:space="0" w:color="auto"/>
        </w:tblBorders>
        <w:tblLayout w:type="fixed"/>
        <w:tblLook w:val="0000"/>
      </w:tblPr>
      <w:tblGrid>
        <w:gridCol w:w="1384"/>
        <w:gridCol w:w="2977"/>
        <w:gridCol w:w="1387"/>
        <w:gridCol w:w="1387"/>
        <w:gridCol w:w="1387"/>
      </w:tblGrid>
      <w:tr w:rsidR="0081609E" w:rsidRPr="00DA463C">
        <w:trPr>
          <w:trHeight w:val="340"/>
          <w:jc w:val="center"/>
        </w:trPr>
        <w:tc>
          <w:tcPr>
            <w:tcW w:w="1384" w:type="dxa"/>
            <w:vMerge w:val="restart"/>
            <w:tcBorders>
              <w:top w:val="single" w:sz="12" w:space="0" w:color="auto"/>
            </w:tcBorders>
            <w:vAlign w:val="center"/>
          </w:tcPr>
          <w:p w:rsidR="0081609E" w:rsidRPr="00DA463C" w:rsidRDefault="0081609E" w:rsidP="009620BD">
            <w:pPr>
              <w:adjustRightInd w:val="0"/>
              <w:snapToGrid w:val="0"/>
              <w:jc w:val="center"/>
              <w:rPr>
                <w:rFonts w:ascii="宋体"/>
              </w:rPr>
            </w:pPr>
            <w:r w:rsidRPr="00DA463C">
              <w:rPr>
                <w:rFonts w:ascii="宋体" w:hAnsi="宋体" w:cs="宋体" w:hint="eastAsia"/>
              </w:rPr>
              <w:t>模块编号</w:t>
            </w:r>
          </w:p>
        </w:tc>
        <w:tc>
          <w:tcPr>
            <w:tcW w:w="2977" w:type="dxa"/>
            <w:vMerge w:val="restart"/>
            <w:tcBorders>
              <w:top w:val="single" w:sz="12" w:space="0" w:color="auto"/>
            </w:tcBorders>
            <w:vAlign w:val="center"/>
          </w:tcPr>
          <w:p w:rsidR="0081609E" w:rsidRPr="00DA463C" w:rsidRDefault="0081609E" w:rsidP="009620BD">
            <w:pPr>
              <w:adjustRightInd w:val="0"/>
              <w:snapToGrid w:val="0"/>
              <w:jc w:val="center"/>
              <w:rPr>
                <w:rFonts w:ascii="宋体"/>
              </w:rPr>
            </w:pPr>
            <w:r w:rsidRPr="00DA463C">
              <w:rPr>
                <w:rFonts w:ascii="宋体" w:hAnsi="宋体" w:cs="宋体" w:hint="eastAsia"/>
              </w:rPr>
              <w:t>模块名称</w:t>
            </w:r>
          </w:p>
        </w:tc>
        <w:tc>
          <w:tcPr>
            <w:tcW w:w="4161" w:type="dxa"/>
            <w:gridSpan w:val="3"/>
            <w:tcBorders>
              <w:top w:val="single" w:sz="12" w:space="0" w:color="auto"/>
            </w:tcBorders>
            <w:vAlign w:val="center"/>
          </w:tcPr>
          <w:p w:rsidR="0081609E" w:rsidRPr="00DA463C" w:rsidRDefault="0081609E" w:rsidP="009620BD">
            <w:pPr>
              <w:adjustRightInd w:val="0"/>
              <w:snapToGrid w:val="0"/>
              <w:jc w:val="center"/>
              <w:rPr>
                <w:rFonts w:ascii="宋体"/>
              </w:rPr>
            </w:pPr>
            <w:r w:rsidRPr="00DA463C">
              <w:rPr>
                <w:rFonts w:ascii="宋体" w:hAnsi="宋体" w:cs="宋体" w:hint="eastAsia"/>
              </w:rPr>
              <w:t>分</w:t>
            </w:r>
            <w:r w:rsidRPr="00DA463C">
              <w:rPr>
                <w:rFonts w:ascii="宋体" w:hAnsi="宋体" w:cs="宋体"/>
              </w:rPr>
              <w:t xml:space="preserve">   </w:t>
            </w:r>
            <w:r w:rsidRPr="00DA463C">
              <w:rPr>
                <w:rFonts w:ascii="宋体" w:hAnsi="宋体" w:cs="宋体" w:hint="eastAsia"/>
              </w:rPr>
              <w:t>数</w:t>
            </w:r>
          </w:p>
        </w:tc>
      </w:tr>
      <w:tr w:rsidR="0081609E" w:rsidRPr="00DA463C">
        <w:trPr>
          <w:trHeight w:val="340"/>
          <w:jc w:val="center"/>
        </w:trPr>
        <w:tc>
          <w:tcPr>
            <w:tcW w:w="1384" w:type="dxa"/>
            <w:vMerge/>
            <w:vAlign w:val="center"/>
          </w:tcPr>
          <w:p w:rsidR="0081609E" w:rsidRPr="00DA463C" w:rsidRDefault="0081609E" w:rsidP="009620BD">
            <w:pPr>
              <w:adjustRightInd w:val="0"/>
              <w:snapToGrid w:val="0"/>
              <w:jc w:val="center"/>
              <w:rPr>
                <w:rFonts w:ascii="宋体"/>
              </w:rPr>
            </w:pPr>
          </w:p>
        </w:tc>
        <w:tc>
          <w:tcPr>
            <w:tcW w:w="2977" w:type="dxa"/>
            <w:vMerge/>
            <w:vAlign w:val="center"/>
          </w:tcPr>
          <w:p w:rsidR="0081609E" w:rsidRPr="00DA463C" w:rsidRDefault="0081609E" w:rsidP="009620BD">
            <w:pPr>
              <w:adjustRightInd w:val="0"/>
              <w:snapToGrid w:val="0"/>
              <w:jc w:val="center"/>
              <w:rPr>
                <w:rFonts w:ascii="宋体"/>
              </w:rPr>
            </w:pPr>
          </w:p>
        </w:tc>
        <w:tc>
          <w:tcPr>
            <w:tcW w:w="1387" w:type="dxa"/>
            <w:vAlign w:val="center"/>
          </w:tcPr>
          <w:p w:rsidR="0081609E" w:rsidRPr="00DA463C" w:rsidRDefault="0081609E" w:rsidP="009620BD">
            <w:pPr>
              <w:adjustRightInd w:val="0"/>
              <w:snapToGrid w:val="0"/>
              <w:jc w:val="center"/>
              <w:rPr>
                <w:rFonts w:ascii="宋体"/>
              </w:rPr>
            </w:pPr>
            <w:r w:rsidRPr="00DA463C">
              <w:rPr>
                <w:rFonts w:ascii="宋体" w:hAnsi="宋体" w:cs="宋体" w:hint="eastAsia"/>
              </w:rPr>
              <w:t>主观分</w:t>
            </w:r>
          </w:p>
        </w:tc>
        <w:tc>
          <w:tcPr>
            <w:tcW w:w="1387" w:type="dxa"/>
            <w:vAlign w:val="center"/>
          </w:tcPr>
          <w:p w:rsidR="0081609E" w:rsidRPr="00DA463C" w:rsidRDefault="0081609E" w:rsidP="009620BD">
            <w:pPr>
              <w:adjustRightInd w:val="0"/>
              <w:snapToGrid w:val="0"/>
              <w:jc w:val="center"/>
              <w:rPr>
                <w:rFonts w:ascii="宋体"/>
              </w:rPr>
            </w:pPr>
            <w:r w:rsidRPr="00DA463C">
              <w:rPr>
                <w:rFonts w:ascii="宋体" w:hAnsi="宋体" w:cs="宋体" w:hint="eastAsia"/>
              </w:rPr>
              <w:t>客观分</w:t>
            </w:r>
          </w:p>
        </w:tc>
        <w:tc>
          <w:tcPr>
            <w:tcW w:w="1387" w:type="dxa"/>
            <w:vAlign w:val="center"/>
          </w:tcPr>
          <w:p w:rsidR="0081609E" w:rsidRPr="00DA463C" w:rsidRDefault="0081609E" w:rsidP="009620BD">
            <w:pPr>
              <w:adjustRightInd w:val="0"/>
              <w:snapToGrid w:val="0"/>
              <w:jc w:val="center"/>
              <w:rPr>
                <w:rFonts w:ascii="宋体"/>
              </w:rPr>
            </w:pPr>
            <w:r w:rsidRPr="00DA463C">
              <w:rPr>
                <w:rFonts w:ascii="宋体" w:hAnsi="宋体" w:cs="宋体" w:hint="eastAsia"/>
              </w:rPr>
              <w:t>合计</w:t>
            </w:r>
          </w:p>
        </w:tc>
      </w:tr>
      <w:tr w:rsidR="0081609E" w:rsidRPr="00DA463C">
        <w:trPr>
          <w:trHeight w:val="352"/>
          <w:jc w:val="center"/>
        </w:trPr>
        <w:tc>
          <w:tcPr>
            <w:tcW w:w="1384" w:type="dxa"/>
            <w:vAlign w:val="center"/>
          </w:tcPr>
          <w:p w:rsidR="0081609E" w:rsidRPr="00DA463C" w:rsidRDefault="0081609E" w:rsidP="00C81706">
            <w:pPr>
              <w:adjustRightInd w:val="0"/>
              <w:snapToGrid w:val="0"/>
              <w:jc w:val="center"/>
              <w:rPr>
                <w:rFonts w:ascii="宋体"/>
              </w:rPr>
            </w:pPr>
            <w:r w:rsidRPr="00DA463C">
              <w:rPr>
                <w:rFonts w:ascii="宋体" w:hAnsi="宋体" w:cs="宋体" w:hint="eastAsia"/>
              </w:rPr>
              <w:t>模块一</w:t>
            </w:r>
          </w:p>
        </w:tc>
        <w:tc>
          <w:tcPr>
            <w:tcW w:w="2977" w:type="dxa"/>
            <w:vAlign w:val="center"/>
          </w:tcPr>
          <w:p w:rsidR="0081609E" w:rsidRPr="00DA463C" w:rsidRDefault="0081609E" w:rsidP="00C81706">
            <w:pPr>
              <w:adjustRightInd w:val="0"/>
              <w:snapToGrid w:val="0"/>
              <w:jc w:val="left"/>
              <w:rPr>
                <w:rFonts w:ascii="宋体"/>
              </w:rPr>
            </w:pPr>
            <w:r w:rsidRPr="00DA463C">
              <w:rPr>
                <w:rFonts w:ascii="宋体" w:hAnsi="宋体" w:cs="宋体" w:hint="eastAsia"/>
              </w:rPr>
              <w:t>广州塔</w:t>
            </w:r>
          </w:p>
        </w:tc>
        <w:tc>
          <w:tcPr>
            <w:tcW w:w="1387" w:type="dxa"/>
            <w:vAlign w:val="center"/>
          </w:tcPr>
          <w:p w:rsidR="0081609E" w:rsidRPr="00DA463C" w:rsidRDefault="0081609E" w:rsidP="00C81706">
            <w:pPr>
              <w:adjustRightInd w:val="0"/>
              <w:snapToGrid w:val="0"/>
              <w:jc w:val="center"/>
              <w:rPr>
                <w:rFonts w:ascii="宋体"/>
              </w:rPr>
            </w:pPr>
            <w:r w:rsidRPr="00DA463C">
              <w:rPr>
                <w:rFonts w:ascii="宋体" w:hAnsi="宋体" w:cs="宋体"/>
              </w:rPr>
              <w:t>6</w:t>
            </w:r>
          </w:p>
        </w:tc>
        <w:tc>
          <w:tcPr>
            <w:tcW w:w="1387" w:type="dxa"/>
            <w:vAlign w:val="center"/>
          </w:tcPr>
          <w:p w:rsidR="0081609E" w:rsidRPr="00DA463C" w:rsidRDefault="0081609E" w:rsidP="00C81706">
            <w:pPr>
              <w:adjustRightInd w:val="0"/>
              <w:snapToGrid w:val="0"/>
              <w:jc w:val="center"/>
              <w:rPr>
                <w:rFonts w:ascii="宋体"/>
              </w:rPr>
            </w:pPr>
            <w:r w:rsidRPr="00DA463C">
              <w:rPr>
                <w:rFonts w:ascii="宋体" w:hAnsi="宋体" w:cs="宋体"/>
              </w:rPr>
              <w:t>16</w:t>
            </w:r>
          </w:p>
        </w:tc>
        <w:tc>
          <w:tcPr>
            <w:tcW w:w="1387" w:type="dxa"/>
            <w:vAlign w:val="center"/>
          </w:tcPr>
          <w:p w:rsidR="0081609E" w:rsidRPr="00DA463C" w:rsidRDefault="0081609E" w:rsidP="00C81706">
            <w:pPr>
              <w:adjustRightInd w:val="0"/>
              <w:snapToGrid w:val="0"/>
              <w:jc w:val="center"/>
              <w:rPr>
                <w:rFonts w:ascii="宋体" w:hAnsi="宋体" w:cs="宋体"/>
              </w:rPr>
            </w:pPr>
            <w:r w:rsidRPr="00DA463C">
              <w:rPr>
                <w:rFonts w:ascii="宋体" w:hAnsi="宋体" w:cs="宋体"/>
              </w:rPr>
              <w:t>22</w:t>
            </w:r>
          </w:p>
        </w:tc>
      </w:tr>
      <w:tr w:rsidR="0081609E" w:rsidRPr="00DA463C">
        <w:trPr>
          <w:trHeight w:val="340"/>
          <w:jc w:val="center"/>
        </w:trPr>
        <w:tc>
          <w:tcPr>
            <w:tcW w:w="1384" w:type="dxa"/>
            <w:vAlign w:val="center"/>
          </w:tcPr>
          <w:p w:rsidR="0081609E" w:rsidRPr="00DA463C" w:rsidRDefault="0081609E" w:rsidP="00C81706">
            <w:pPr>
              <w:adjustRightInd w:val="0"/>
              <w:snapToGrid w:val="0"/>
              <w:jc w:val="center"/>
              <w:rPr>
                <w:rFonts w:ascii="宋体"/>
              </w:rPr>
            </w:pPr>
            <w:r w:rsidRPr="00DA463C">
              <w:rPr>
                <w:rFonts w:ascii="宋体" w:hAnsi="宋体" w:cs="宋体" w:hint="eastAsia"/>
              </w:rPr>
              <w:t>模块二</w:t>
            </w:r>
          </w:p>
        </w:tc>
        <w:tc>
          <w:tcPr>
            <w:tcW w:w="2977" w:type="dxa"/>
            <w:vAlign w:val="center"/>
          </w:tcPr>
          <w:p w:rsidR="0081609E" w:rsidRPr="00DA463C" w:rsidRDefault="0081609E" w:rsidP="00C81706">
            <w:pPr>
              <w:adjustRightInd w:val="0"/>
              <w:snapToGrid w:val="0"/>
              <w:jc w:val="left"/>
              <w:rPr>
                <w:rFonts w:ascii="宋体"/>
              </w:rPr>
            </w:pPr>
            <w:r w:rsidRPr="00DA463C">
              <w:rPr>
                <w:rFonts w:ascii="宋体" w:hAnsi="宋体" w:cs="宋体" w:hint="eastAsia"/>
              </w:rPr>
              <w:t>猎德桥</w:t>
            </w:r>
            <w:bookmarkStart w:id="39" w:name="_GoBack"/>
            <w:bookmarkEnd w:id="39"/>
          </w:p>
        </w:tc>
        <w:tc>
          <w:tcPr>
            <w:tcW w:w="1387" w:type="dxa"/>
            <w:vAlign w:val="center"/>
          </w:tcPr>
          <w:p w:rsidR="0081609E" w:rsidRPr="00DA463C" w:rsidRDefault="0081609E" w:rsidP="00C81706">
            <w:pPr>
              <w:adjustRightInd w:val="0"/>
              <w:snapToGrid w:val="0"/>
              <w:jc w:val="center"/>
              <w:rPr>
                <w:rFonts w:ascii="宋体"/>
              </w:rPr>
            </w:pPr>
            <w:r w:rsidRPr="00DA463C">
              <w:rPr>
                <w:rFonts w:ascii="宋体" w:hAnsi="宋体" w:cs="宋体"/>
              </w:rPr>
              <w:t>9</w:t>
            </w:r>
          </w:p>
        </w:tc>
        <w:tc>
          <w:tcPr>
            <w:tcW w:w="1387" w:type="dxa"/>
            <w:vAlign w:val="center"/>
          </w:tcPr>
          <w:p w:rsidR="0081609E" w:rsidRPr="00DA463C" w:rsidRDefault="0081609E" w:rsidP="00C81706">
            <w:pPr>
              <w:adjustRightInd w:val="0"/>
              <w:snapToGrid w:val="0"/>
              <w:jc w:val="center"/>
              <w:rPr>
                <w:rFonts w:ascii="宋体"/>
              </w:rPr>
            </w:pPr>
            <w:r w:rsidRPr="00DA463C">
              <w:rPr>
                <w:rFonts w:ascii="宋体" w:hAnsi="宋体" w:cs="宋体"/>
              </w:rPr>
              <w:t>18</w:t>
            </w:r>
          </w:p>
        </w:tc>
        <w:tc>
          <w:tcPr>
            <w:tcW w:w="1387" w:type="dxa"/>
            <w:vAlign w:val="center"/>
          </w:tcPr>
          <w:p w:rsidR="0081609E" w:rsidRPr="00DA463C" w:rsidRDefault="0081609E" w:rsidP="00C81706">
            <w:pPr>
              <w:adjustRightInd w:val="0"/>
              <w:snapToGrid w:val="0"/>
              <w:jc w:val="center"/>
              <w:rPr>
                <w:rFonts w:ascii="宋体" w:hAnsi="宋体" w:cs="宋体"/>
              </w:rPr>
            </w:pPr>
            <w:r w:rsidRPr="00DA463C">
              <w:rPr>
                <w:rFonts w:ascii="宋体" w:hAnsi="宋体" w:cs="宋体"/>
              </w:rPr>
              <w:t>27</w:t>
            </w:r>
          </w:p>
        </w:tc>
      </w:tr>
      <w:tr w:rsidR="0081609E" w:rsidRPr="00DA463C">
        <w:trPr>
          <w:trHeight w:val="340"/>
          <w:jc w:val="center"/>
        </w:trPr>
        <w:tc>
          <w:tcPr>
            <w:tcW w:w="1384" w:type="dxa"/>
            <w:vAlign w:val="center"/>
          </w:tcPr>
          <w:p w:rsidR="0081609E" w:rsidRPr="00DA463C" w:rsidRDefault="0081609E" w:rsidP="00C81706">
            <w:pPr>
              <w:adjustRightInd w:val="0"/>
              <w:snapToGrid w:val="0"/>
              <w:jc w:val="center"/>
              <w:rPr>
                <w:rFonts w:ascii="宋体"/>
              </w:rPr>
            </w:pPr>
            <w:r w:rsidRPr="00DA463C">
              <w:rPr>
                <w:rFonts w:ascii="宋体" w:hAnsi="宋体" w:cs="宋体" w:hint="eastAsia"/>
              </w:rPr>
              <w:t>模块三</w:t>
            </w:r>
          </w:p>
        </w:tc>
        <w:tc>
          <w:tcPr>
            <w:tcW w:w="2977" w:type="dxa"/>
            <w:vAlign w:val="center"/>
          </w:tcPr>
          <w:p w:rsidR="0081609E" w:rsidRPr="00DA463C" w:rsidRDefault="0081609E" w:rsidP="00C81706">
            <w:pPr>
              <w:adjustRightInd w:val="0"/>
              <w:snapToGrid w:val="0"/>
              <w:jc w:val="left"/>
              <w:rPr>
                <w:rFonts w:ascii="宋体"/>
              </w:rPr>
            </w:pPr>
            <w:r w:rsidRPr="00DA463C">
              <w:rPr>
                <w:rFonts w:ascii="宋体" w:hAnsi="宋体" w:cs="宋体" w:hint="eastAsia"/>
              </w:rPr>
              <w:t>东塔</w:t>
            </w:r>
          </w:p>
        </w:tc>
        <w:tc>
          <w:tcPr>
            <w:tcW w:w="1387" w:type="dxa"/>
            <w:vAlign w:val="center"/>
          </w:tcPr>
          <w:p w:rsidR="0081609E" w:rsidRPr="00DA463C" w:rsidRDefault="0081609E" w:rsidP="00C81706">
            <w:pPr>
              <w:adjustRightInd w:val="0"/>
              <w:snapToGrid w:val="0"/>
              <w:jc w:val="center"/>
              <w:rPr>
                <w:rFonts w:ascii="宋体"/>
              </w:rPr>
            </w:pPr>
            <w:r w:rsidRPr="00DA463C">
              <w:rPr>
                <w:rFonts w:ascii="宋体" w:hAnsi="宋体" w:cs="宋体"/>
              </w:rPr>
              <w:t>10</w:t>
            </w:r>
          </w:p>
        </w:tc>
        <w:tc>
          <w:tcPr>
            <w:tcW w:w="1387" w:type="dxa"/>
            <w:vAlign w:val="center"/>
          </w:tcPr>
          <w:p w:rsidR="0081609E" w:rsidRPr="00DA463C" w:rsidRDefault="0081609E" w:rsidP="00C81706">
            <w:pPr>
              <w:adjustRightInd w:val="0"/>
              <w:snapToGrid w:val="0"/>
              <w:jc w:val="center"/>
              <w:rPr>
                <w:rFonts w:ascii="宋体"/>
              </w:rPr>
            </w:pPr>
            <w:r w:rsidRPr="00DA463C">
              <w:rPr>
                <w:rFonts w:ascii="宋体" w:hAnsi="宋体" w:cs="宋体"/>
              </w:rPr>
              <w:t>14</w:t>
            </w:r>
          </w:p>
        </w:tc>
        <w:tc>
          <w:tcPr>
            <w:tcW w:w="1387" w:type="dxa"/>
            <w:vAlign w:val="center"/>
          </w:tcPr>
          <w:p w:rsidR="0081609E" w:rsidRPr="00DA463C" w:rsidRDefault="0081609E" w:rsidP="00C81706">
            <w:pPr>
              <w:adjustRightInd w:val="0"/>
              <w:snapToGrid w:val="0"/>
              <w:jc w:val="center"/>
              <w:rPr>
                <w:rFonts w:ascii="宋体" w:hAnsi="宋体" w:cs="宋体"/>
              </w:rPr>
            </w:pPr>
            <w:r w:rsidRPr="00DA463C">
              <w:rPr>
                <w:rFonts w:ascii="宋体" w:hAnsi="宋体" w:cs="宋体"/>
              </w:rPr>
              <w:t>24</w:t>
            </w:r>
          </w:p>
        </w:tc>
      </w:tr>
      <w:tr w:rsidR="0081609E" w:rsidRPr="00DA463C">
        <w:trPr>
          <w:trHeight w:val="340"/>
          <w:jc w:val="center"/>
        </w:trPr>
        <w:tc>
          <w:tcPr>
            <w:tcW w:w="1384" w:type="dxa"/>
            <w:vAlign w:val="center"/>
          </w:tcPr>
          <w:p w:rsidR="0081609E" w:rsidRPr="00DA463C" w:rsidRDefault="0081609E" w:rsidP="00C81706">
            <w:pPr>
              <w:adjustRightInd w:val="0"/>
              <w:snapToGrid w:val="0"/>
              <w:jc w:val="center"/>
              <w:rPr>
                <w:rFonts w:ascii="宋体"/>
              </w:rPr>
            </w:pPr>
            <w:r w:rsidRPr="00DA463C">
              <w:rPr>
                <w:rFonts w:ascii="宋体" w:hAnsi="宋体" w:cs="宋体" w:hint="eastAsia"/>
              </w:rPr>
              <w:t>模块四</w:t>
            </w:r>
          </w:p>
        </w:tc>
        <w:tc>
          <w:tcPr>
            <w:tcW w:w="2977" w:type="dxa"/>
            <w:vAlign w:val="center"/>
          </w:tcPr>
          <w:p w:rsidR="0081609E" w:rsidRPr="00DA463C" w:rsidRDefault="0081609E" w:rsidP="00C81706">
            <w:pPr>
              <w:spacing w:line="400" w:lineRule="exact"/>
              <w:ind w:left="315" w:hangingChars="150" w:hanging="315"/>
              <w:jc w:val="left"/>
              <w:rPr>
                <w:rFonts w:ascii="宋体"/>
              </w:rPr>
            </w:pPr>
            <w:r w:rsidRPr="00DA463C">
              <w:rPr>
                <w:rFonts w:ascii="宋体" w:hAnsi="宋体" w:cs="宋体" w:hint="eastAsia"/>
              </w:rPr>
              <w:t>科学中心、总体组装</w:t>
            </w:r>
          </w:p>
        </w:tc>
        <w:tc>
          <w:tcPr>
            <w:tcW w:w="1387" w:type="dxa"/>
            <w:vAlign w:val="center"/>
          </w:tcPr>
          <w:p w:rsidR="0081609E" w:rsidRPr="00DA463C" w:rsidRDefault="0081609E" w:rsidP="00C81706">
            <w:pPr>
              <w:adjustRightInd w:val="0"/>
              <w:snapToGrid w:val="0"/>
              <w:jc w:val="center"/>
              <w:rPr>
                <w:rFonts w:ascii="宋体"/>
              </w:rPr>
            </w:pPr>
            <w:r w:rsidRPr="00DA463C">
              <w:rPr>
                <w:rFonts w:ascii="宋体" w:hAnsi="宋体" w:cs="宋体"/>
              </w:rPr>
              <w:t>9</w:t>
            </w:r>
          </w:p>
        </w:tc>
        <w:tc>
          <w:tcPr>
            <w:tcW w:w="1387" w:type="dxa"/>
            <w:vAlign w:val="center"/>
          </w:tcPr>
          <w:p w:rsidR="0081609E" w:rsidRPr="00DA463C" w:rsidRDefault="0081609E" w:rsidP="00C81706">
            <w:pPr>
              <w:adjustRightInd w:val="0"/>
              <w:snapToGrid w:val="0"/>
              <w:jc w:val="center"/>
              <w:rPr>
                <w:rFonts w:ascii="宋体"/>
              </w:rPr>
            </w:pPr>
            <w:r w:rsidRPr="00DA463C">
              <w:rPr>
                <w:rFonts w:ascii="宋体" w:hAnsi="宋体" w:cs="宋体"/>
              </w:rPr>
              <w:t>18</w:t>
            </w:r>
          </w:p>
        </w:tc>
        <w:tc>
          <w:tcPr>
            <w:tcW w:w="1387" w:type="dxa"/>
            <w:vAlign w:val="center"/>
          </w:tcPr>
          <w:p w:rsidR="0081609E" w:rsidRPr="00DA463C" w:rsidRDefault="0081609E" w:rsidP="00C81706">
            <w:pPr>
              <w:adjustRightInd w:val="0"/>
              <w:snapToGrid w:val="0"/>
              <w:jc w:val="center"/>
              <w:rPr>
                <w:rFonts w:ascii="宋体" w:hAnsi="宋体" w:cs="宋体"/>
              </w:rPr>
            </w:pPr>
            <w:r w:rsidRPr="00DA463C">
              <w:rPr>
                <w:rFonts w:ascii="宋体" w:hAnsi="宋体" w:cs="宋体"/>
              </w:rPr>
              <w:t>27</w:t>
            </w:r>
          </w:p>
        </w:tc>
      </w:tr>
      <w:tr w:rsidR="0081609E" w:rsidRPr="00DA463C">
        <w:trPr>
          <w:trHeight w:val="340"/>
          <w:jc w:val="center"/>
        </w:trPr>
        <w:tc>
          <w:tcPr>
            <w:tcW w:w="1384" w:type="dxa"/>
            <w:tcBorders>
              <w:bottom w:val="single" w:sz="12" w:space="0" w:color="auto"/>
            </w:tcBorders>
            <w:vAlign w:val="center"/>
          </w:tcPr>
          <w:p w:rsidR="0081609E" w:rsidRPr="00DA463C" w:rsidRDefault="0081609E" w:rsidP="00C81706">
            <w:pPr>
              <w:adjustRightInd w:val="0"/>
              <w:snapToGrid w:val="0"/>
              <w:jc w:val="center"/>
              <w:rPr>
                <w:rFonts w:ascii="宋体"/>
              </w:rPr>
            </w:pPr>
            <w:r w:rsidRPr="00DA463C">
              <w:rPr>
                <w:rFonts w:ascii="宋体" w:hAnsi="宋体" w:cs="宋体" w:hint="eastAsia"/>
              </w:rPr>
              <w:t>总分</w:t>
            </w:r>
          </w:p>
        </w:tc>
        <w:tc>
          <w:tcPr>
            <w:tcW w:w="2977" w:type="dxa"/>
            <w:tcBorders>
              <w:bottom w:val="single" w:sz="12" w:space="0" w:color="auto"/>
            </w:tcBorders>
            <w:vAlign w:val="center"/>
          </w:tcPr>
          <w:p w:rsidR="0081609E" w:rsidRPr="00DA463C" w:rsidRDefault="0081609E" w:rsidP="00C81706">
            <w:pPr>
              <w:adjustRightInd w:val="0"/>
              <w:snapToGrid w:val="0"/>
              <w:jc w:val="center"/>
              <w:rPr>
                <w:rFonts w:ascii="宋体"/>
              </w:rPr>
            </w:pPr>
          </w:p>
        </w:tc>
        <w:tc>
          <w:tcPr>
            <w:tcW w:w="1387" w:type="dxa"/>
            <w:tcBorders>
              <w:bottom w:val="single" w:sz="12" w:space="0" w:color="auto"/>
            </w:tcBorders>
            <w:vAlign w:val="center"/>
          </w:tcPr>
          <w:p w:rsidR="0081609E" w:rsidRPr="00DA463C" w:rsidRDefault="0081609E" w:rsidP="00C81706">
            <w:pPr>
              <w:adjustRightInd w:val="0"/>
              <w:snapToGrid w:val="0"/>
              <w:jc w:val="center"/>
              <w:rPr>
                <w:rFonts w:ascii="宋体"/>
              </w:rPr>
            </w:pPr>
            <w:r w:rsidRPr="00DA463C">
              <w:rPr>
                <w:rFonts w:ascii="宋体" w:hAnsi="宋体" w:cs="宋体"/>
              </w:rPr>
              <w:t>34</w:t>
            </w:r>
          </w:p>
        </w:tc>
        <w:tc>
          <w:tcPr>
            <w:tcW w:w="1387" w:type="dxa"/>
            <w:tcBorders>
              <w:bottom w:val="single" w:sz="12" w:space="0" w:color="auto"/>
            </w:tcBorders>
            <w:vAlign w:val="center"/>
          </w:tcPr>
          <w:p w:rsidR="0081609E" w:rsidRPr="00DA463C" w:rsidRDefault="0081609E" w:rsidP="00C81706">
            <w:pPr>
              <w:adjustRightInd w:val="0"/>
              <w:snapToGrid w:val="0"/>
              <w:jc w:val="center"/>
              <w:rPr>
                <w:rFonts w:ascii="宋体"/>
              </w:rPr>
            </w:pPr>
            <w:r w:rsidRPr="00DA463C">
              <w:rPr>
                <w:rFonts w:ascii="宋体" w:hAnsi="宋体" w:cs="宋体"/>
              </w:rPr>
              <w:t>66</w:t>
            </w:r>
          </w:p>
        </w:tc>
        <w:tc>
          <w:tcPr>
            <w:tcW w:w="1387" w:type="dxa"/>
            <w:tcBorders>
              <w:bottom w:val="single" w:sz="12" w:space="0" w:color="auto"/>
            </w:tcBorders>
            <w:vAlign w:val="center"/>
          </w:tcPr>
          <w:p w:rsidR="0081609E" w:rsidRPr="00DA463C" w:rsidRDefault="0081609E" w:rsidP="00C81706">
            <w:pPr>
              <w:adjustRightInd w:val="0"/>
              <w:snapToGrid w:val="0"/>
              <w:jc w:val="center"/>
              <w:rPr>
                <w:rFonts w:ascii="宋体" w:hAnsi="宋体" w:cs="宋体"/>
              </w:rPr>
            </w:pPr>
            <w:r w:rsidRPr="00DA463C">
              <w:rPr>
                <w:rFonts w:ascii="宋体" w:hAnsi="宋体" w:cs="宋体"/>
              </w:rPr>
              <w:t>100</w:t>
            </w:r>
          </w:p>
        </w:tc>
      </w:tr>
    </w:tbl>
    <w:p w:rsidR="0081609E" w:rsidRPr="00DA463C" w:rsidRDefault="0081609E" w:rsidP="009620BD">
      <w:bookmarkStart w:id="40" w:name="_Toc481314004"/>
    </w:p>
    <w:p w:rsidR="0081609E" w:rsidRPr="00DA463C" w:rsidRDefault="0081609E" w:rsidP="009620BD"/>
    <w:p w:rsidR="0081609E" w:rsidRPr="00DA463C" w:rsidRDefault="0081609E" w:rsidP="009620BD"/>
    <w:p w:rsidR="0081609E" w:rsidRPr="00DA463C" w:rsidRDefault="0081609E" w:rsidP="009620BD"/>
    <w:p w:rsidR="0081609E" w:rsidRPr="00DA463C" w:rsidRDefault="0081609E" w:rsidP="009620BD"/>
    <w:p w:rsidR="0081609E" w:rsidRPr="00DA463C" w:rsidRDefault="0081609E" w:rsidP="009620BD"/>
    <w:p w:rsidR="0081609E" w:rsidRPr="00DA463C" w:rsidRDefault="0081609E" w:rsidP="009620BD"/>
    <w:p w:rsidR="0081609E" w:rsidRPr="00DA463C" w:rsidRDefault="0081609E" w:rsidP="009620BD"/>
    <w:p w:rsidR="0081609E" w:rsidRPr="00DA463C" w:rsidRDefault="0081609E" w:rsidP="009620BD"/>
    <w:p w:rsidR="0081609E" w:rsidRPr="00DA463C" w:rsidRDefault="0081609E" w:rsidP="009620BD">
      <w:r w:rsidRPr="00DA463C">
        <w:rPr>
          <w:rFonts w:cs="宋体" w:hint="eastAsia"/>
        </w:rPr>
        <w:t>说明：每一个模块评分时，先评主观分，后评客观分。</w:t>
      </w:r>
    </w:p>
    <w:p w:rsidR="0081609E" w:rsidRPr="00DA463C" w:rsidRDefault="0081609E" w:rsidP="00857B31">
      <w:pPr>
        <w:pStyle w:val="Heading2"/>
        <w:adjustRightInd w:val="0"/>
        <w:snapToGrid w:val="0"/>
        <w:rPr>
          <w:rFonts w:hAnsi="Times New Roman" w:cs="Times New Roman"/>
        </w:rPr>
      </w:pPr>
      <w:bookmarkStart w:id="41" w:name="_Toc508578558"/>
      <w:r w:rsidRPr="00DA463C">
        <w:rPr>
          <w:rFonts w:hAnsi="Times New Roman"/>
        </w:rPr>
        <w:t xml:space="preserve">3.4 </w:t>
      </w:r>
      <w:r w:rsidRPr="00DA463C">
        <w:rPr>
          <w:rFonts w:hAnsi="Times New Roman" w:cs="宋体" w:hint="eastAsia"/>
        </w:rPr>
        <w:t>命题方式</w:t>
      </w:r>
      <w:bookmarkEnd w:id="40"/>
      <w:bookmarkEnd w:id="41"/>
    </w:p>
    <w:p w:rsidR="0081609E" w:rsidRPr="00DA463C" w:rsidRDefault="0081609E" w:rsidP="00857B31">
      <w:pPr>
        <w:adjustRightInd w:val="0"/>
        <w:snapToGrid w:val="0"/>
        <w:ind w:firstLine="480"/>
        <w:rPr>
          <w:b/>
          <w:bCs/>
        </w:rPr>
      </w:pPr>
      <w:bookmarkStart w:id="42" w:name="_Toc481314005"/>
      <w:r w:rsidRPr="00DA463C">
        <w:rPr>
          <w:rFonts w:cs="宋体" w:hint="eastAsia"/>
          <w:b/>
          <w:bCs/>
        </w:rPr>
        <w:t>本项目竞赛题的命题方式：</w:t>
      </w:r>
    </w:p>
    <w:p w:rsidR="0081609E" w:rsidRPr="00DA463C" w:rsidRDefault="0081609E" w:rsidP="00C82E78">
      <w:pPr>
        <w:adjustRightInd w:val="0"/>
        <w:snapToGrid w:val="0"/>
        <w:ind w:firstLine="480"/>
        <w:rPr>
          <w:b/>
          <w:bCs/>
        </w:rPr>
      </w:pPr>
      <w:r w:rsidRPr="00DA463C">
        <w:rPr>
          <w:rFonts w:cs="宋体" w:hint="eastAsia"/>
          <w:b/>
          <w:bCs/>
        </w:rPr>
        <w:t>本项目赛前</w:t>
      </w:r>
      <w:r w:rsidRPr="00DA463C">
        <w:rPr>
          <w:b/>
          <w:bCs/>
        </w:rPr>
        <w:t>1</w:t>
      </w:r>
      <w:r w:rsidRPr="00DA463C">
        <w:rPr>
          <w:rFonts w:cs="宋体" w:hint="eastAsia"/>
          <w:b/>
          <w:bCs/>
        </w:rPr>
        <w:t>个月公开样题，并于赛前</w:t>
      </w:r>
      <w:r w:rsidRPr="00DA463C">
        <w:rPr>
          <w:b/>
          <w:bCs/>
        </w:rPr>
        <w:t>14</w:t>
      </w:r>
      <w:r w:rsidRPr="00DA463C">
        <w:rPr>
          <w:rFonts w:cs="宋体" w:hint="eastAsia"/>
          <w:b/>
          <w:bCs/>
        </w:rPr>
        <w:t>天由</w:t>
      </w:r>
      <w:r>
        <w:rPr>
          <w:rFonts w:cs="宋体" w:hint="eastAsia"/>
          <w:b/>
          <w:bCs/>
        </w:rPr>
        <w:t>裁判长组织裁判组</w:t>
      </w:r>
      <w:r w:rsidRPr="00DA463C">
        <w:rPr>
          <w:rFonts w:cs="宋体" w:hint="eastAsia"/>
          <w:b/>
          <w:bCs/>
        </w:rPr>
        <w:t>修订</w:t>
      </w:r>
      <w:r>
        <w:rPr>
          <w:rFonts w:cs="宋体" w:hint="eastAsia"/>
          <w:b/>
          <w:bCs/>
        </w:rPr>
        <w:t>样题形成最终试题</w:t>
      </w:r>
      <w:r w:rsidRPr="00DA463C">
        <w:rPr>
          <w:rFonts w:cs="宋体" w:hint="eastAsia"/>
          <w:b/>
          <w:bCs/>
        </w:rPr>
        <w:t>，修订内容不超过</w:t>
      </w:r>
      <w:r w:rsidRPr="00DA463C">
        <w:rPr>
          <w:b/>
          <w:bCs/>
        </w:rPr>
        <w:t>30%</w:t>
      </w:r>
      <w:r w:rsidRPr="00DA463C">
        <w:rPr>
          <w:rFonts w:cs="宋体" w:hint="eastAsia"/>
          <w:b/>
          <w:bCs/>
        </w:rPr>
        <w:t>。</w:t>
      </w:r>
    </w:p>
    <w:p w:rsidR="0081609E" w:rsidRPr="00DA463C" w:rsidRDefault="0081609E" w:rsidP="00857B31">
      <w:pPr>
        <w:pStyle w:val="Heading2"/>
        <w:adjustRightInd w:val="0"/>
        <w:snapToGrid w:val="0"/>
        <w:rPr>
          <w:rFonts w:hAnsi="Times New Roman" w:cs="Times New Roman"/>
        </w:rPr>
      </w:pPr>
      <w:bookmarkStart w:id="43" w:name="_Toc508578559"/>
      <w:r w:rsidRPr="00DA463C">
        <w:rPr>
          <w:rFonts w:hAnsi="Times New Roman"/>
        </w:rPr>
        <w:t xml:space="preserve">3.5 </w:t>
      </w:r>
      <w:r w:rsidRPr="00DA463C">
        <w:rPr>
          <w:rFonts w:hAnsi="Times New Roman" w:cs="宋体" w:hint="eastAsia"/>
        </w:rPr>
        <w:t>命题方案</w:t>
      </w:r>
      <w:bookmarkEnd w:id="43"/>
    </w:p>
    <w:p w:rsidR="0081609E" w:rsidRPr="00DA463C" w:rsidRDefault="0081609E" w:rsidP="00C82E78">
      <w:pPr>
        <w:ind w:firstLineChars="200" w:firstLine="420"/>
      </w:pPr>
      <w:r w:rsidRPr="00DA463C">
        <w:rPr>
          <w:rFonts w:cs="宋体" w:hint="eastAsia"/>
        </w:rPr>
        <w:t>竞赛分为</w:t>
      </w:r>
      <w:r w:rsidRPr="00DA463C">
        <w:t>4</w:t>
      </w:r>
      <w:r w:rsidRPr="00DA463C">
        <w:rPr>
          <w:rFonts w:cs="宋体" w:hint="eastAsia"/>
        </w:rPr>
        <w:t>个模块，分别是广州塔，猎德桥，东塔，科学中心、总体组装。竞赛总时间为</w:t>
      </w:r>
      <w:r w:rsidRPr="00DA463C">
        <w:t>22</w:t>
      </w:r>
      <w:r w:rsidRPr="00DA463C">
        <w:rPr>
          <w:rFonts w:cs="宋体" w:hint="eastAsia"/>
        </w:rPr>
        <w:t>小时，包括清理、休息、饮水、上洗手间的时间，参赛选手必须在规定时间内独立完成所有模块。模块一、模块二、模块三均为设计各异的零部件制作、模块四为零部件制作、整体组合和后期处理（见图样）。</w:t>
      </w:r>
    </w:p>
    <w:p w:rsidR="0081609E" w:rsidRPr="00DA463C" w:rsidRDefault="0081609E" w:rsidP="00857B31">
      <w:pPr>
        <w:pStyle w:val="Heading2"/>
        <w:adjustRightInd w:val="0"/>
        <w:snapToGrid w:val="0"/>
        <w:rPr>
          <w:rFonts w:hAnsi="Times New Roman" w:cs="Times New Roman"/>
        </w:rPr>
      </w:pPr>
      <w:bookmarkStart w:id="44" w:name="_Toc508578560"/>
      <w:r w:rsidRPr="00DA463C">
        <w:rPr>
          <w:rFonts w:hAnsi="Times New Roman"/>
        </w:rPr>
        <w:t xml:space="preserve">3.6 </w:t>
      </w:r>
      <w:r w:rsidRPr="00DA463C">
        <w:rPr>
          <w:rFonts w:hAnsi="Times New Roman" w:cs="宋体" w:hint="eastAsia"/>
        </w:rPr>
        <w:t>考核次数及地点安排</w:t>
      </w:r>
      <w:bookmarkEnd w:id="44"/>
    </w:p>
    <w:p w:rsidR="0081609E" w:rsidRPr="00DA463C" w:rsidRDefault="0081609E" w:rsidP="00C82E78">
      <w:pPr>
        <w:adjustRightInd w:val="0"/>
        <w:snapToGrid w:val="0"/>
        <w:ind w:firstLine="585"/>
        <w:rPr>
          <w:rFonts w:ascii="宋体"/>
        </w:rPr>
      </w:pPr>
      <w:r w:rsidRPr="00DA463C">
        <w:rPr>
          <w:rFonts w:ascii="宋体" w:hAnsi="宋体" w:cs="宋体" w:hint="eastAsia"/>
          <w:kern w:val="0"/>
        </w:rPr>
        <w:t>本项目广东省选拔赛只进行一轮次考核，考核时间为</w:t>
      </w:r>
      <w:r w:rsidRPr="00DA463C">
        <w:rPr>
          <w:rFonts w:ascii="宋体" w:hAnsi="宋体" w:cs="宋体"/>
        </w:rPr>
        <w:t>2018</w:t>
      </w:r>
      <w:r w:rsidRPr="00DA463C">
        <w:rPr>
          <w:rFonts w:ascii="宋体" w:hAnsi="宋体" w:cs="宋体" w:hint="eastAsia"/>
        </w:rPr>
        <w:t>年</w:t>
      </w:r>
      <w:r w:rsidRPr="00DA463C">
        <w:rPr>
          <w:rFonts w:ascii="宋体" w:hAnsi="宋体" w:cs="宋体"/>
        </w:rPr>
        <w:t>4</w:t>
      </w:r>
      <w:r w:rsidRPr="00DA463C">
        <w:rPr>
          <w:rFonts w:ascii="宋体" w:hAnsi="宋体" w:cs="宋体" w:hint="eastAsia"/>
        </w:rPr>
        <w:t>月</w:t>
      </w:r>
      <w:r w:rsidRPr="00DA463C">
        <w:rPr>
          <w:rFonts w:ascii="宋体" w:hAnsi="宋体" w:cs="宋体"/>
        </w:rPr>
        <w:t>19</w:t>
      </w:r>
      <w:r w:rsidRPr="00DA463C">
        <w:rPr>
          <w:rFonts w:ascii="宋体" w:hAnsi="宋体" w:cs="宋体" w:hint="eastAsia"/>
        </w:rPr>
        <w:t>日</w:t>
      </w:r>
      <w:r w:rsidRPr="00DA463C">
        <w:rPr>
          <w:rFonts w:ascii="宋体" w:hAnsi="宋体" w:cs="宋体"/>
        </w:rPr>
        <w:t>—22</w:t>
      </w:r>
      <w:r w:rsidRPr="00DA463C">
        <w:rPr>
          <w:rFonts w:ascii="宋体" w:hAnsi="宋体" w:cs="宋体" w:hint="eastAsia"/>
        </w:rPr>
        <w:t>日，其中</w:t>
      </w:r>
      <w:r w:rsidRPr="00DA463C">
        <w:rPr>
          <w:rFonts w:ascii="宋体" w:hAnsi="宋体" w:cs="宋体"/>
        </w:rPr>
        <w:t>4</w:t>
      </w:r>
      <w:r w:rsidRPr="00DA463C">
        <w:rPr>
          <w:rFonts w:ascii="宋体" w:hAnsi="宋体" w:cs="宋体" w:hint="eastAsia"/>
        </w:rPr>
        <w:t>月</w:t>
      </w:r>
      <w:r w:rsidRPr="00DA463C">
        <w:rPr>
          <w:rFonts w:ascii="宋体" w:hAnsi="宋体" w:cs="宋体"/>
        </w:rPr>
        <w:t>17</w:t>
      </w:r>
      <w:r w:rsidRPr="00DA463C">
        <w:rPr>
          <w:rFonts w:ascii="宋体" w:hAnsi="宋体" w:cs="宋体" w:hint="eastAsia"/>
        </w:rPr>
        <w:t>日报到，地点为广州南华工贸高级技工学校（广州市番禺区石楼镇华山路珠江</w:t>
      </w:r>
      <w:r w:rsidRPr="00DA463C">
        <w:rPr>
          <w:rFonts w:ascii="宋体" w:hAnsi="宋体" w:cs="宋体"/>
        </w:rPr>
        <w:t>3</w:t>
      </w:r>
      <w:r w:rsidRPr="00DA463C">
        <w:rPr>
          <w:rFonts w:ascii="宋体" w:hAnsi="宋体" w:cs="宋体" w:hint="eastAsia"/>
        </w:rPr>
        <w:t>号）。</w:t>
      </w:r>
    </w:p>
    <w:p w:rsidR="0081609E" w:rsidRPr="00DA463C" w:rsidRDefault="0081609E" w:rsidP="00857B31">
      <w:pPr>
        <w:pStyle w:val="Heading1"/>
        <w:adjustRightInd w:val="0"/>
        <w:snapToGrid w:val="0"/>
        <w:spacing w:before="156" w:after="156"/>
      </w:pPr>
      <w:bookmarkStart w:id="45" w:name="_Toc508578561"/>
      <w:r w:rsidRPr="00DA463C">
        <w:t>4.</w:t>
      </w:r>
      <w:r w:rsidRPr="00DA463C">
        <w:rPr>
          <w:rFonts w:cs="黑体" w:hint="eastAsia"/>
        </w:rPr>
        <w:t>评分规则</w:t>
      </w:r>
      <w:bookmarkEnd w:id="42"/>
      <w:bookmarkEnd w:id="45"/>
    </w:p>
    <w:p w:rsidR="0081609E" w:rsidRPr="00DA463C" w:rsidRDefault="0081609E" w:rsidP="00857B31">
      <w:pPr>
        <w:adjustRightInd w:val="0"/>
        <w:snapToGrid w:val="0"/>
        <w:ind w:firstLine="420"/>
        <w:rPr>
          <w:b/>
          <w:bCs/>
        </w:rPr>
      </w:pPr>
      <w:r w:rsidRPr="00DA463C">
        <w:rPr>
          <w:rFonts w:cs="宋体" w:hint="eastAsia"/>
          <w:b/>
          <w:bCs/>
        </w:rPr>
        <w:t>竞赛评分表按照中文版</w:t>
      </w:r>
      <w:r w:rsidRPr="00DA463C">
        <w:rPr>
          <w:b/>
          <w:bCs/>
        </w:rPr>
        <w:t>CIS</w:t>
      </w:r>
      <w:r w:rsidRPr="00DA463C">
        <w:rPr>
          <w:rFonts w:cs="宋体" w:hint="eastAsia"/>
          <w:b/>
          <w:bCs/>
        </w:rPr>
        <w:t>系统格式，并使用该系统自动计算和汇总分值。本项目不公开具体评分细则，各模块的评分细则模式请参照各模块样题中的评分细则。</w:t>
      </w:r>
    </w:p>
    <w:p w:rsidR="0081609E" w:rsidRPr="00DA463C" w:rsidRDefault="0081609E" w:rsidP="00857B31">
      <w:pPr>
        <w:adjustRightInd w:val="0"/>
        <w:snapToGrid w:val="0"/>
        <w:ind w:firstLine="420"/>
        <w:rPr>
          <w:lang w:val="pt-BR"/>
        </w:rPr>
      </w:pPr>
    </w:p>
    <w:p w:rsidR="0081609E" w:rsidRPr="00DA463C" w:rsidRDefault="0081609E" w:rsidP="00857B31">
      <w:pPr>
        <w:pStyle w:val="Heading2"/>
        <w:adjustRightInd w:val="0"/>
        <w:snapToGrid w:val="0"/>
        <w:rPr>
          <w:rFonts w:hAnsi="Times New Roman" w:cs="Times New Roman"/>
        </w:rPr>
      </w:pPr>
      <w:bookmarkStart w:id="46" w:name="_Toc481314006"/>
      <w:bookmarkStart w:id="47" w:name="_Toc508578562"/>
      <w:r w:rsidRPr="00DA463C">
        <w:rPr>
          <w:rFonts w:hAnsi="Times New Roman"/>
        </w:rPr>
        <w:t xml:space="preserve">4.1 </w:t>
      </w:r>
      <w:r w:rsidRPr="00DA463C">
        <w:rPr>
          <w:rFonts w:hAnsi="Times New Roman" w:cs="宋体" w:hint="eastAsia"/>
        </w:rPr>
        <w:t>评价分</w:t>
      </w:r>
      <w:bookmarkEnd w:id="46"/>
      <w:bookmarkEnd w:id="47"/>
    </w:p>
    <w:p w:rsidR="0081609E" w:rsidRPr="00DA463C" w:rsidRDefault="0081609E" w:rsidP="008B69D1">
      <w:pPr>
        <w:adjustRightInd w:val="0"/>
        <w:snapToGrid w:val="0"/>
        <w:ind w:firstLine="420"/>
      </w:pPr>
      <w:r w:rsidRPr="00DA463C">
        <w:rPr>
          <w:rFonts w:cs="宋体" w:hint="eastAsia"/>
        </w:rPr>
        <w:t>权重表如下：</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000"/>
      </w:tblPr>
      <w:tblGrid>
        <w:gridCol w:w="1510"/>
        <w:gridCol w:w="7012"/>
      </w:tblGrid>
      <w:tr w:rsidR="0081609E" w:rsidRPr="00DA463C">
        <w:trPr>
          <w:trHeight w:val="397"/>
          <w:jc w:val="center"/>
        </w:trPr>
        <w:tc>
          <w:tcPr>
            <w:tcW w:w="1510" w:type="dxa"/>
            <w:tcBorders>
              <w:top w:val="single" w:sz="12" w:space="0" w:color="auto"/>
            </w:tcBorders>
            <w:vAlign w:val="center"/>
          </w:tcPr>
          <w:p w:rsidR="0081609E" w:rsidRPr="00DA463C" w:rsidRDefault="0081609E" w:rsidP="00D93F96">
            <w:pPr>
              <w:adjustRightInd w:val="0"/>
              <w:snapToGrid w:val="0"/>
              <w:jc w:val="center"/>
              <w:rPr>
                <w:b/>
                <w:bCs/>
              </w:rPr>
            </w:pPr>
            <w:r w:rsidRPr="00DA463C">
              <w:rPr>
                <w:rFonts w:cs="宋体" w:hint="eastAsia"/>
                <w:b/>
                <w:bCs/>
              </w:rPr>
              <w:t>权重分值</w:t>
            </w:r>
          </w:p>
        </w:tc>
        <w:tc>
          <w:tcPr>
            <w:tcW w:w="7012" w:type="dxa"/>
            <w:tcBorders>
              <w:top w:val="single" w:sz="12" w:space="0" w:color="auto"/>
            </w:tcBorders>
            <w:vAlign w:val="center"/>
          </w:tcPr>
          <w:p w:rsidR="0081609E" w:rsidRPr="00DA463C" w:rsidRDefault="0081609E" w:rsidP="00D93F96">
            <w:pPr>
              <w:adjustRightInd w:val="0"/>
              <w:snapToGrid w:val="0"/>
              <w:jc w:val="center"/>
              <w:rPr>
                <w:b/>
                <w:bCs/>
              </w:rPr>
            </w:pPr>
            <w:r w:rsidRPr="00DA463C">
              <w:rPr>
                <w:rFonts w:cs="宋体" w:hint="eastAsia"/>
                <w:b/>
                <w:bCs/>
              </w:rPr>
              <w:t>要求描述</w:t>
            </w:r>
          </w:p>
        </w:tc>
      </w:tr>
      <w:tr w:rsidR="0081609E" w:rsidRPr="00DA463C">
        <w:trPr>
          <w:trHeight w:val="397"/>
          <w:jc w:val="center"/>
        </w:trPr>
        <w:tc>
          <w:tcPr>
            <w:tcW w:w="1510" w:type="dxa"/>
            <w:vAlign w:val="center"/>
          </w:tcPr>
          <w:p w:rsidR="0081609E" w:rsidRPr="00DA463C" w:rsidRDefault="0081609E" w:rsidP="00D93F96">
            <w:pPr>
              <w:adjustRightInd w:val="0"/>
              <w:snapToGrid w:val="0"/>
              <w:jc w:val="center"/>
            </w:pPr>
            <w:r w:rsidRPr="00DA463C">
              <w:t>0</w:t>
            </w:r>
            <w:r w:rsidRPr="00DA463C">
              <w:rPr>
                <w:rFonts w:cs="宋体" w:hint="eastAsia"/>
              </w:rPr>
              <w:t>分</w:t>
            </w:r>
          </w:p>
        </w:tc>
        <w:tc>
          <w:tcPr>
            <w:tcW w:w="7012" w:type="dxa"/>
            <w:vAlign w:val="center"/>
          </w:tcPr>
          <w:p w:rsidR="0081609E" w:rsidRPr="00DA463C" w:rsidRDefault="0081609E" w:rsidP="00D93F96">
            <w:pPr>
              <w:adjustRightInd w:val="0"/>
              <w:snapToGrid w:val="0"/>
              <w:jc w:val="left"/>
            </w:pPr>
            <w:r w:rsidRPr="00DA463C">
              <w:rPr>
                <w:rFonts w:cs="宋体" w:hint="eastAsia"/>
              </w:rPr>
              <w:t>作品低于行业标准</w:t>
            </w:r>
          </w:p>
        </w:tc>
      </w:tr>
      <w:tr w:rsidR="0081609E" w:rsidRPr="00DA463C">
        <w:trPr>
          <w:trHeight w:val="397"/>
          <w:jc w:val="center"/>
        </w:trPr>
        <w:tc>
          <w:tcPr>
            <w:tcW w:w="1510" w:type="dxa"/>
            <w:vAlign w:val="center"/>
          </w:tcPr>
          <w:p w:rsidR="0081609E" w:rsidRPr="00DA463C" w:rsidRDefault="0081609E" w:rsidP="00D93F96">
            <w:pPr>
              <w:adjustRightInd w:val="0"/>
              <w:snapToGrid w:val="0"/>
              <w:jc w:val="center"/>
            </w:pPr>
            <w:r w:rsidRPr="00DA463C">
              <w:t>1</w:t>
            </w:r>
            <w:r w:rsidRPr="00DA463C">
              <w:rPr>
                <w:rFonts w:cs="宋体" w:hint="eastAsia"/>
              </w:rPr>
              <w:t>分</w:t>
            </w:r>
          </w:p>
        </w:tc>
        <w:tc>
          <w:tcPr>
            <w:tcW w:w="7012" w:type="dxa"/>
            <w:vAlign w:val="center"/>
          </w:tcPr>
          <w:p w:rsidR="0081609E" w:rsidRPr="00DA463C" w:rsidRDefault="0081609E" w:rsidP="00D93F96">
            <w:pPr>
              <w:adjustRightInd w:val="0"/>
              <w:snapToGrid w:val="0"/>
              <w:jc w:val="left"/>
            </w:pPr>
            <w:r w:rsidRPr="00DA463C">
              <w:rPr>
                <w:rFonts w:cs="宋体" w:hint="eastAsia"/>
              </w:rPr>
              <w:t>作品符合行业标准</w:t>
            </w:r>
          </w:p>
        </w:tc>
      </w:tr>
      <w:tr w:rsidR="0081609E" w:rsidRPr="00DA463C">
        <w:trPr>
          <w:trHeight w:val="397"/>
          <w:jc w:val="center"/>
        </w:trPr>
        <w:tc>
          <w:tcPr>
            <w:tcW w:w="1510" w:type="dxa"/>
            <w:vAlign w:val="center"/>
          </w:tcPr>
          <w:p w:rsidR="0081609E" w:rsidRPr="00DA463C" w:rsidRDefault="0081609E" w:rsidP="00D93F96">
            <w:pPr>
              <w:adjustRightInd w:val="0"/>
              <w:snapToGrid w:val="0"/>
              <w:jc w:val="center"/>
            </w:pPr>
            <w:r w:rsidRPr="00DA463C">
              <w:t>2</w:t>
            </w:r>
            <w:r w:rsidRPr="00DA463C">
              <w:rPr>
                <w:rFonts w:cs="宋体" w:hint="eastAsia"/>
              </w:rPr>
              <w:t>分</w:t>
            </w:r>
          </w:p>
        </w:tc>
        <w:tc>
          <w:tcPr>
            <w:tcW w:w="7012" w:type="dxa"/>
            <w:vAlign w:val="center"/>
          </w:tcPr>
          <w:p w:rsidR="0081609E" w:rsidRPr="00DA463C" w:rsidRDefault="0081609E" w:rsidP="00D93F96">
            <w:pPr>
              <w:adjustRightInd w:val="0"/>
              <w:snapToGrid w:val="0"/>
              <w:jc w:val="left"/>
            </w:pPr>
            <w:r w:rsidRPr="00DA463C">
              <w:rPr>
                <w:rFonts w:cs="宋体" w:hint="eastAsia"/>
              </w:rPr>
              <w:t>作品符合行业标准，且在某些方面高于行业标准</w:t>
            </w:r>
          </w:p>
        </w:tc>
      </w:tr>
      <w:tr w:rsidR="0081609E" w:rsidRPr="00DA463C">
        <w:trPr>
          <w:trHeight w:val="397"/>
          <w:jc w:val="center"/>
        </w:trPr>
        <w:tc>
          <w:tcPr>
            <w:tcW w:w="1510" w:type="dxa"/>
            <w:vAlign w:val="center"/>
          </w:tcPr>
          <w:p w:rsidR="0081609E" w:rsidRPr="00DA463C" w:rsidRDefault="0081609E" w:rsidP="00D93F96">
            <w:pPr>
              <w:adjustRightInd w:val="0"/>
              <w:snapToGrid w:val="0"/>
              <w:jc w:val="center"/>
            </w:pPr>
            <w:r w:rsidRPr="00DA463C">
              <w:t>3</w:t>
            </w:r>
            <w:r w:rsidRPr="00DA463C">
              <w:rPr>
                <w:rFonts w:cs="宋体" w:hint="eastAsia"/>
              </w:rPr>
              <w:t>分</w:t>
            </w:r>
          </w:p>
        </w:tc>
        <w:tc>
          <w:tcPr>
            <w:tcW w:w="7012" w:type="dxa"/>
            <w:vAlign w:val="center"/>
          </w:tcPr>
          <w:p w:rsidR="0081609E" w:rsidRPr="00DA463C" w:rsidRDefault="0081609E" w:rsidP="00D93F96">
            <w:pPr>
              <w:adjustRightInd w:val="0"/>
              <w:snapToGrid w:val="0"/>
              <w:jc w:val="left"/>
            </w:pPr>
            <w:r w:rsidRPr="00DA463C">
              <w:rPr>
                <w:rFonts w:cs="宋体" w:hint="eastAsia"/>
              </w:rPr>
              <w:t>作品全方位超过行业标准，接近完美</w:t>
            </w:r>
          </w:p>
        </w:tc>
      </w:tr>
    </w:tbl>
    <w:p w:rsidR="0081609E" w:rsidRPr="00DA463C" w:rsidRDefault="0081609E" w:rsidP="008B69D1">
      <w:pPr>
        <w:pStyle w:val="1"/>
        <w:rPr>
          <w:rFonts w:cs="Times New Roman"/>
        </w:rPr>
      </w:pPr>
      <w:bookmarkStart w:id="48" w:name="_Toc506368394"/>
      <w:bookmarkStart w:id="49" w:name="_Toc508578563"/>
      <w:bookmarkStart w:id="50" w:name="_Toc481314007"/>
      <w:r w:rsidRPr="00DA463C">
        <w:rPr>
          <w:rFonts w:cs="黑体" w:hint="eastAsia"/>
        </w:rPr>
        <w:t>评分流程</w:t>
      </w:r>
      <w:bookmarkEnd w:id="48"/>
      <w:bookmarkEnd w:id="49"/>
    </w:p>
    <w:p w:rsidR="0081609E" w:rsidRPr="00DA463C" w:rsidRDefault="0081609E" w:rsidP="001F5C73">
      <w:pPr>
        <w:spacing w:beforeLines="50" w:afterLines="50"/>
      </w:pPr>
      <w:r w:rsidRPr="00DA463C">
        <w:rPr>
          <w:rFonts w:cs="宋体" w:hint="eastAsia"/>
        </w:rPr>
        <w:t>工件交接流程</w:t>
      </w:r>
    </w:p>
    <w:p w:rsidR="0081609E" w:rsidRPr="00DA463C" w:rsidRDefault="0081609E" w:rsidP="001F5C73">
      <w:pPr>
        <w:spacing w:beforeLines="50" w:afterLines="50"/>
        <w:ind w:firstLineChars="200" w:firstLine="420"/>
      </w:pPr>
      <w:r w:rsidRPr="00DA463C">
        <w:rPr>
          <w:rFonts w:cs="宋体" w:hint="eastAsia"/>
        </w:rPr>
        <w:t>每个竞赛模块结束之后，由监考组将工件交给保密组并填写流转卡，需要对工件评判的时候，由保密组将工件交给评判组评判并填写流转卡，评判组对工件进行评判之后，继续将工件交给保密组保存并填写流转卡。流程见下图，各组之间工件交接均需按要求填写流转卡。</w:t>
      </w:r>
    </w:p>
    <w:p w:rsidR="0081609E" w:rsidRPr="00DA463C" w:rsidRDefault="0081609E" w:rsidP="008B69D1">
      <w:pPr>
        <w:pStyle w:val="ListParagraph"/>
        <w:spacing w:line="460" w:lineRule="exact"/>
        <w:ind w:left="420" w:firstLineChars="0" w:firstLine="0"/>
        <w:rPr>
          <w:rFonts w:ascii="宋体"/>
          <w:sz w:val="28"/>
          <w:szCs w:val="28"/>
        </w:rPr>
      </w:pPr>
      <w:r>
        <w:rPr>
          <w:noProof/>
        </w:rPr>
        <w:pict>
          <v:rect id="矩形 28" o:spid="_x0000_s1026" style="position:absolute;left:0;text-align:left;margin-left:234pt;margin-top:13.2pt;width:69.75pt;height:23.55pt;z-index:251656704;visibility:visible">
            <v:textbox>
              <w:txbxContent>
                <w:p w:rsidR="0081609E" w:rsidRDefault="0081609E" w:rsidP="008B69D1">
                  <w:pPr>
                    <w:jc w:val="center"/>
                    <w:rPr>
                      <w:b/>
                      <w:bCs/>
                    </w:rPr>
                  </w:pPr>
                  <w:r>
                    <w:rPr>
                      <w:rFonts w:cs="宋体" w:hint="eastAsia"/>
                      <w:b/>
                      <w:bCs/>
                    </w:rPr>
                    <w:t>评判组</w:t>
                  </w:r>
                </w:p>
              </w:txbxContent>
            </v:textbox>
          </v:rect>
        </w:pict>
      </w:r>
      <w:r>
        <w:rPr>
          <w:noProof/>
        </w:rPr>
        <w:pict>
          <v:rect id="矩形 27" o:spid="_x0000_s1027" style="position:absolute;left:0;text-align:left;margin-left:342pt;margin-top:12.25pt;width:69.75pt;height:23.55pt;z-index:251657728;visibility:visible">
            <v:textbox>
              <w:txbxContent>
                <w:p w:rsidR="0081609E" w:rsidRDefault="0081609E" w:rsidP="008B69D1">
                  <w:pPr>
                    <w:jc w:val="center"/>
                    <w:rPr>
                      <w:b/>
                      <w:bCs/>
                    </w:rPr>
                  </w:pPr>
                  <w:r>
                    <w:rPr>
                      <w:rFonts w:cs="宋体" w:hint="eastAsia"/>
                      <w:b/>
                      <w:bCs/>
                    </w:rPr>
                    <w:t>保密组</w:t>
                  </w:r>
                </w:p>
              </w:txbxContent>
            </v:textbox>
          </v:rect>
        </w:pict>
      </w:r>
      <w:r>
        <w:rPr>
          <w:noProof/>
        </w:rPr>
        <w:pict>
          <v:line id="直接连接符 26" o:spid="_x0000_s1028" style="position:absolute;left:0;text-align:left;z-index:251658752;visibility:visible" from="306pt,20.2pt" to="338.6pt,20.25pt">
            <v:stroke endarrow="block"/>
          </v:line>
        </w:pict>
      </w:r>
      <w:r>
        <w:rPr>
          <w:noProof/>
        </w:rPr>
        <w:pict>
          <v:line id="直接连接符 25" o:spid="_x0000_s1029" style="position:absolute;left:0;text-align:left;z-index:251659776;visibility:visible" from="3in,20.2pt" to="233.95pt,20.2pt">
            <v:stroke endarrow="block"/>
          </v:line>
        </w:pict>
      </w:r>
      <w:r>
        <w:rPr>
          <w:noProof/>
        </w:rPr>
        <w:pict>
          <v:line id="直接连接符 24" o:spid="_x0000_s1030" style="position:absolute;left:0;text-align:left;z-index:251660800;visibility:visible" from="117pt,20.2pt" to="2in,20.2pt">
            <v:stroke endarrow="block"/>
          </v:line>
        </w:pict>
      </w:r>
      <w:r>
        <w:rPr>
          <w:noProof/>
        </w:rPr>
        <w:pict>
          <v:rect id="矩形 23" o:spid="_x0000_s1031" style="position:absolute;left:0;text-align:left;margin-left:2in;margin-top:12.8pt;width:69.75pt;height:23.55pt;z-index:251655680;visibility:visible">
            <v:textbox>
              <w:txbxContent>
                <w:p w:rsidR="0081609E" w:rsidRDefault="0081609E" w:rsidP="008B69D1">
                  <w:pPr>
                    <w:jc w:val="center"/>
                    <w:rPr>
                      <w:b/>
                      <w:bCs/>
                    </w:rPr>
                  </w:pPr>
                  <w:r>
                    <w:rPr>
                      <w:rFonts w:cs="宋体" w:hint="eastAsia"/>
                      <w:b/>
                      <w:bCs/>
                    </w:rPr>
                    <w:t>保密组</w:t>
                  </w:r>
                </w:p>
              </w:txbxContent>
            </v:textbox>
          </v:rect>
        </w:pict>
      </w:r>
      <w:r>
        <w:rPr>
          <w:noProof/>
        </w:rPr>
        <w:pict>
          <v:rect id="矩形 22" o:spid="_x0000_s1032" style="position:absolute;left:0;text-align:left;margin-left:45pt;margin-top:12.8pt;width:69.75pt;height:23.55pt;z-index:251654656;visibility:visible" filled="f">
            <v:textbox>
              <w:txbxContent>
                <w:p w:rsidR="0081609E" w:rsidRDefault="0081609E" w:rsidP="008B69D1">
                  <w:pPr>
                    <w:ind w:firstLineChars="49" w:firstLine="103"/>
                    <w:jc w:val="center"/>
                    <w:rPr>
                      <w:b/>
                      <w:bCs/>
                    </w:rPr>
                  </w:pPr>
                  <w:r>
                    <w:rPr>
                      <w:rFonts w:cs="宋体" w:hint="eastAsia"/>
                      <w:b/>
                      <w:bCs/>
                    </w:rPr>
                    <w:t>监考组</w:t>
                  </w:r>
                </w:p>
              </w:txbxContent>
            </v:textbox>
          </v:rect>
        </w:pict>
      </w:r>
    </w:p>
    <w:p w:rsidR="0081609E" w:rsidRPr="00DA463C" w:rsidRDefault="0081609E" w:rsidP="008B69D1">
      <w:pPr>
        <w:spacing w:line="480" w:lineRule="exact"/>
        <w:ind w:firstLineChars="200" w:firstLine="480"/>
        <w:rPr>
          <w:rFonts w:ascii="宋体"/>
          <w:sz w:val="24"/>
          <w:szCs w:val="24"/>
        </w:rPr>
      </w:pPr>
    </w:p>
    <w:p w:rsidR="0081609E" w:rsidRPr="00DA463C" w:rsidRDefault="0081609E" w:rsidP="008B69D1">
      <w:r w:rsidRPr="00DA463C">
        <w:rPr>
          <w:rFonts w:cs="宋体" w:hint="eastAsia"/>
        </w:rPr>
        <w:t>评判过程细则</w:t>
      </w:r>
    </w:p>
    <w:p w:rsidR="0081609E" w:rsidRPr="00DA463C" w:rsidRDefault="0081609E" w:rsidP="008B69D1">
      <w:pPr>
        <w:widowControl/>
        <w:ind w:firstLineChars="200" w:firstLine="420"/>
        <w:jc w:val="left"/>
      </w:pPr>
      <w:r w:rsidRPr="00DA463C">
        <w:rPr>
          <w:rFonts w:cs="宋体" w:hint="eastAsia"/>
        </w:rPr>
        <w:t>选拔赛评分流程采用世界技能大赛的评分方法进行。评判工作分为客观评判和主观评判两个部分，在评判时，先评判主观部分，后评判客观部分。裁判员采取流水评判的方式对每个工件进行评分。具体如下：</w:t>
      </w:r>
    </w:p>
    <w:p w:rsidR="0081609E" w:rsidRPr="00DA463C" w:rsidRDefault="0081609E" w:rsidP="008B69D1">
      <w:pPr>
        <w:widowControl/>
        <w:ind w:firstLineChars="200" w:firstLine="420"/>
        <w:jc w:val="left"/>
      </w:pPr>
      <w:r w:rsidRPr="00DA463C">
        <w:rPr>
          <w:rFonts w:cs="宋体" w:hint="eastAsia"/>
        </w:rPr>
        <w:t>·进行工件外观成形质量评判时，裁判员应将每场、每组工件统一摆放。比对后将所有工件按照优、良、一般、差四种级别分别摆放，并集体评判，以便评分。最后，裁判员将呈交个人评判结果。</w:t>
      </w:r>
    </w:p>
    <w:p w:rsidR="0081609E" w:rsidRPr="00DA463C" w:rsidRDefault="0081609E" w:rsidP="008B69D1">
      <w:pPr>
        <w:widowControl/>
        <w:ind w:firstLineChars="200" w:firstLine="420"/>
        <w:jc w:val="left"/>
      </w:pPr>
      <w:r w:rsidRPr="00DA463C">
        <w:rPr>
          <w:rFonts w:cs="宋体" w:hint="eastAsia"/>
        </w:rPr>
        <w:t>·测量工件部分组由</w:t>
      </w:r>
      <w:r w:rsidRPr="00DA463C">
        <w:t>3</w:t>
      </w:r>
      <w:r w:rsidRPr="00DA463C">
        <w:rPr>
          <w:rFonts w:cs="宋体" w:hint="eastAsia"/>
        </w:rPr>
        <w:t>名成员组成。</w:t>
      </w:r>
      <w:r w:rsidRPr="00DA463C">
        <w:t>1</w:t>
      </w:r>
      <w:r w:rsidRPr="00DA463C">
        <w:rPr>
          <w:rFonts w:cs="宋体" w:hint="eastAsia"/>
        </w:rPr>
        <w:t>名成员单独进行测量，</w:t>
      </w:r>
      <w:r w:rsidRPr="00DA463C">
        <w:t>1</w:t>
      </w:r>
      <w:r w:rsidRPr="00DA463C">
        <w:rPr>
          <w:rFonts w:cs="宋体" w:hint="eastAsia"/>
        </w:rPr>
        <w:t>名成员对测量进行复核，另一名成员负责监督记录，核对无误后认真填写实测数据，并在该项记录表上准确注明工件的明码号；对已填写数据进行修改时，应采用划改，并由修改者在修改处签名。</w:t>
      </w:r>
    </w:p>
    <w:p w:rsidR="0081609E" w:rsidRPr="00DA463C" w:rsidRDefault="0081609E" w:rsidP="008B69D1">
      <w:pPr>
        <w:widowControl/>
        <w:ind w:firstLineChars="200" w:firstLine="420"/>
        <w:jc w:val="left"/>
      </w:pPr>
      <w:r w:rsidRPr="00DA463C">
        <w:rPr>
          <w:rFonts w:cs="宋体" w:hint="eastAsia"/>
        </w:rPr>
        <w:t>·凡因缺陷或违规被判为</w:t>
      </w:r>
      <w:r w:rsidRPr="00DA463C">
        <w:t>0</w:t>
      </w:r>
      <w:r w:rsidRPr="00DA463C">
        <w:rPr>
          <w:rFonts w:cs="宋体" w:hint="eastAsia"/>
        </w:rPr>
        <w:t>分的工件，裁判员应在缺陷处标出记号，说明理由，并交由裁判长确认裁决。裁判长确认无误后，应将工件单独存放。</w:t>
      </w:r>
    </w:p>
    <w:p w:rsidR="0081609E" w:rsidRPr="00DA463C" w:rsidRDefault="0081609E" w:rsidP="008B69D1">
      <w:pPr>
        <w:widowControl/>
        <w:ind w:firstLineChars="200" w:firstLine="420"/>
        <w:jc w:val="left"/>
      </w:pPr>
      <w:r w:rsidRPr="00DA463C">
        <w:rPr>
          <w:rFonts w:cs="宋体" w:hint="eastAsia"/>
        </w:rPr>
        <w:t>·裁判员应通过手摸、目测和测量确定工件的精确度。</w:t>
      </w:r>
    </w:p>
    <w:p w:rsidR="0081609E" w:rsidRPr="00DA463C" w:rsidRDefault="0081609E" w:rsidP="008B69D1">
      <w:pPr>
        <w:widowControl/>
        <w:ind w:firstLineChars="200" w:firstLine="420"/>
        <w:jc w:val="left"/>
      </w:pPr>
      <w:r w:rsidRPr="00DA463C">
        <w:rPr>
          <w:rFonts w:cs="宋体" w:hint="eastAsia"/>
        </w:rPr>
        <w:t>·裁判员应统一使用游标卡尺测量零部件及成品，卡尺应卡在部件的边缘，准确读出小数点后面一位数值。裁判员测量一致后将最宽和最窄处及数值记录在评分表上。</w:t>
      </w:r>
    </w:p>
    <w:p w:rsidR="0081609E" w:rsidRPr="00DA463C" w:rsidRDefault="0081609E" w:rsidP="008B69D1">
      <w:pPr>
        <w:widowControl/>
        <w:ind w:firstLineChars="200" w:firstLine="420"/>
        <w:jc w:val="left"/>
      </w:pPr>
      <w:r w:rsidRPr="00DA463C">
        <w:rPr>
          <w:rFonts w:cs="宋体" w:hint="eastAsia"/>
        </w:rPr>
        <w:t>·裁判员应严格按照集体评判的结果记录外观成形分数。</w:t>
      </w:r>
    </w:p>
    <w:p w:rsidR="0081609E" w:rsidRPr="00DA463C" w:rsidRDefault="0081609E" w:rsidP="008B69D1">
      <w:pPr>
        <w:widowControl/>
        <w:ind w:firstLineChars="200" w:firstLine="420"/>
        <w:jc w:val="left"/>
      </w:pPr>
      <w:r w:rsidRPr="00DA463C">
        <w:rPr>
          <w:rFonts w:cs="宋体" w:hint="eastAsia"/>
        </w:rPr>
        <w:t>·裁判长应安排</w:t>
      </w:r>
      <w:r w:rsidRPr="00DA463C">
        <w:t>2</w:t>
      </w:r>
      <w:r w:rsidRPr="00DA463C">
        <w:rPr>
          <w:rFonts w:cs="宋体" w:hint="eastAsia"/>
        </w:rPr>
        <w:t>名裁判员负责单项分数累加，其中一名裁判员负责计算，另一名负责核查。</w:t>
      </w:r>
    </w:p>
    <w:p w:rsidR="0081609E" w:rsidRPr="00DA463C" w:rsidRDefault="0081609E" w:rsidP="008B69D1">
      <w:pPr>
        <w:widowControl/>
        <w:ind w:firstLineChars="200" w:firstLine="420"/>
        <w:jc w:val="left"/>
      </w:pPr>
      <w:r w:rsidRPr="00DA463C">
        <w:rPr>
          <w:rFonts w:cs="宋体" w:hint="eastAsia"/>
        </w:rPr>
        <w:t>·裁判员应标记评判完成的工件，并将其有序放置。</w:t>
      </w:r>
    </w:p>
    <w:p w:rsidR="0081609E" w:rsidRPr="00DA463C" w:rsidRDefault="0081609E" w:rsidP="008B69D1">
      <w:pPr>
        <w:widowControl/>
        <w:ind w:firstLineChars="200" w:firstLine="420"/>
        <w:jc w:val="left"/>
      </w:pPr>
      <w:r w:rsidRPr="00DA463C">
        <w:rPr>
          <w:rFonts w:cs="宋体" w:hint="eastAsia"/>
        </w:rPr>
        <w:t>·在外观评判过程中，裁判长有权抽查评判完成的工件，发现与评判数据有较大差异时，裁判长可要求重新评定。</w:t>
      </w:r>
    </w:p>
    <w:p w:rsidR="0081609E" w:rsidRPr="00DA463C" w:rsidRDefault="0081609E" w:rsidP="008B69D1">
      <w:pPr>
        <w:widowControl/>
        <w:ind w:firstLineChars="200" w:firstLine="420"/>
        <w:jc w:val="left"/>
      </w:pPr>
      <w:r w:rsidRPr="00DA463C">
        <w:rPr>
          <w:rFonts w:cs="宋体" w:hint="eastAsia"/>
        </w:rPr>
        <w:t>·所有工件评定完成后，裁判员应将各类外观得分较高的工件进行再次比对确认，以确保评判的准确性。</w:t>
      </w:r>
    </w:p>
    <w:p w:rsidR="0081609E" w:rsidRPr="00DA463C" w:rsidRDefault="0081609E" w:rsidP="008B69D1">
      <w:pPr>
        <w:widowControl/>
        <w:ind w:firstLineChars="200" w:firstLine="420"/>
        <w:jc w:val="left"/>
      </w:pPr>
      <w:r w:rsidRPr="00DA463C">
        <w:rPr>
          <w:rFonts w:cs="宋体" w:hint="eastAsia"/>
        </w:rPr>
        <w:t>·裁判员应逐张复核评判成绩表，按统计成绩上交给裁判长，裁判长确认无误后，由裁判长提交分数汇总表和外观成绩分析点评报告。</w:t>
      </w:r>
    </w:p>
    <w:p w:rsidR="0081609E" w:rsidRPr="00DA463C" w:rsidRDefault="0081609E" w:rsidP="008B69D1">
      <w:pPr>
        <w:pStyle w:val="1"/>
        <w:rPr>
          <w:rFonts w:cs="Times New Roman"/>
        </w:rPr>
      </w:pPr>
      <w:bookmarkStart w:id="51" w:name="_Toc502756019"/>
      <w:bookmarkStart w:id="52" w:name="_Toc504150435"/>
      <w:bookmarkStart w:id="53" w:name="_Toc506368395"/>
      <w:bookmarkStart w:id="54" w:name="_Toc508578564"/>
      <w:r w:rsidRPr="00DA463C">
        <w:rPr>
          <w:rFonts w:cs="黑体" w:hint="eastAsia"/>
        </w:rPr>
        <w:t>评判方法</w:t>
      </w:r>
      <w:bookmarkStart w:id="55" w:name="_Toc502756018"/>
      <w:bookmarkStart w:id="56" w:name="_Toc504150434"/>
      <w:bookmarkEnd w:id="51"/>
      <w:bookmarkEnd w:id="52"/>
      <w:bookmarkEnd w:id="53"/>
      <w:bookmarkEnd w:id="54"/>
    </w:p>
    <w:p w:rsidR="0081609E" w:rsidRPr="00DA463C" w:rsidRDefault="0081609E" w:rsidP="008B69D1">
      <w:pPr>
        <w:widowControl/>
        <w:ind w:firstLineChars="200" w:firstLine="420"/>
        <w:jc w:val="left"/>
      </w:pPr>
      <w:r w:rsidRPr="00DA463C">
        <w:rPr>
          <w:rFonts w:cs="宋体" w:hint="eastAsia"/>
        </w:rPr>
        <w:t>裁判长须逐一检查保密组移交的工件，核对工件编号、数量。</w:t>
      </w:r>
    </w:p>
    <w:p w:rsidR="0081609E" w:rsidRPr="00DA463C" w:rsidRDefault="0081609E" w:rsidP="008B69D1">
      <w:pPr>
        <w:widowControl/>
        <w:ind w:firstLineChars="200" w:firstLine="420"/>
        <w:jc w:val="left"/>
      </w:pPr>
      <w:r w:rsidRPr="00DA463C">
        <w:rPr>
          <w:rFonts w:cs="宋体" w:hint="eastAsia"/>
        </w:rPr>
        <w:t>对存在违反竞赛规定的选手及时与裁判长联系沟通，需及时登记并酌情扣分，待作出处理之后，该选手才能进入下一程序比赛。</w:t>
      </w:r>
    </w:p>
    <w:p w:rsidR="0081609E" w:rsidRPr="00DA463C" w:rsidRDefault="0081609E" w:rsidP="00C92294">
      <w:pPr>
        <w:widowControl/>
        <w:jc w:val="left"/>
      </w:pPr>
      <w:r w:rsidRPr="00DA463C">
        <w:rPr>
          <w:rFonts w:cs="宋体" w:hint="eastAsia"/>
        </w:rPr>
        <w:t>评判前，裁判员应先检查珠宝零部件的质量：</w:t>
      </w:r>
    </w:p>
    <w:p w:rsidR="0081609E" w:rsidRPr="00DA463C" w:rsidRDefault="0081609E" w:rsidP="008B69D1">
      <w:pPr>
        <w:widowControl/>
        <w:ind w:firstLineChars="200" w:firstLine="420"/>
        <w:jc w:val="left"/>
      </w:pPr>
      <w:r w:rsidRPr="00DA463C">
        <w:rPr>
          <w:rFonts w:cs="宋体" w:hint="eastAsia"/>
        </w:rPr>
        <w:t>·标记</w:t>
      </w:r>
      <w:r w:rsidRPr="00DA463C">
        <w:t xml:space="preserve"> </w:t>
      </w:r>
      <w:r w:rsidRPr="00DA463C">
        <w:rPr>
          <w:rFonts w:cs="宋体" w:hint="eastAsia"/>
        </w:rPr>
        <w:t>是否正确、齐全，且未掩盖被检细节</w:t>
      </w:r>
    </w:p>
    <w:p w:rsidR="0081609E" w:rsidRPr="00DA463C" w:rsidRDefault="0081609E" w:rsidP="008B69D1">
      <w:pPr>
        <w:widowControl/>
        <w:ind w:firstLineChars="200" w:firstLine="420"/>
        <w:jc w:val="left"/>
      </w:pPr>
      <w:r w:rsidRPr="00DA463C">
        <w:rPr>
          <w:rFonts w:cs="宋体" w:hint="eastAsia"/>
        </w:rPr>
        <w:t>·零部件完整性是否达到要求</w:t>
      </w:r>
    </w:p>
    <w:p w:rsidR="0081609E" w:rsidRPr="00DA463C" w:rsidRDefault="0081609E" w:rsidP="008B69D1">
      <w:pPr>
        <w:widowControl/>
        <w:ind w:firstLineChars="200" w:firstLine="420"/>
        <w:jc w:val="left"/>
      </w:pPr>
      <w:r w:rsidRPr="00DA463C">
        <w:rPr>
          <w:rFonts w:cs="宋体" w:hint="eastAsia"/>
        </w:rPr>
        <w:t>·零部件及完成的作品是否有妨碍评定的伪缺陷</w:t>
      </w:r>
    </w:p>
    <w:p w:rsidR="0081609E" w:rsidRPr="00DA463C" w:rsidRDefault="0081609E" w:rsidP="00C92294">
      <w:pPr>
        <w:widowControl/>
        <w:jc w:val="left"/>
      </w:pPr>
      <w:r w:rsidRPr="00DA463C">
        <w:rPr>
          <w:rFonts w:cs="宋体" w:hint="eastAsia"/>
        </w:rPr>
        <w:t>零部件、完成作品评定：</w:t>
      </w:r>
    </w:p>
    <w:p w:rsidR="0081609E" w:rsidRPr="00DA463C" w:rsidRDefault="0081609E" w:rsidP="008B69D1">
      <w:pPr>
        <w:widowControl/>
        <w:ind w:firstLineChars="200" w:firstLine="420"/>
        <w:jc w:val="left"/>
      </w:pPr>
      <w:r w:rsidRPr="00DA463C">
        <w:rPr>
          <w:rFonts w:cs="宋体" w:hint="eastAsia"/>
        </w:rPr>
        <w:t>·裁判员应根据竞赛确定的评分标准进行底片评定，评定期间若有争议，应由裁判长裁决</w:t>
      </w:r>
    </w:p>
    <w:p w:rsidR="0081609E" w:rsidRPr="00DA463C" w:rsidRDefault="0081609E" w:rsidP="008B69D1">
      <w:pPr>
        <w:widowControl/>
        <w:ind w:firstLineChars="200" w:firstLine="420"/>
        <w:jc w:val="left"/>
      </w:pPr>
      <w:r w:rsidRPr="00DA463C">
        <w:rPr>
          <w:rFonts w:cs="宋体" w:hint="eastAsia"/>
        </w:rPr>
        <w:t>·评定期间，裁判员应注意区分外观缺陷及细部缺陷，避免对某一缺陷出现重复扣分</w:t>
      </w:r>
    </w:p>
    <w:p w:rsidR="0081609E" w:rsidRPr="00DA463C" w:rsidRDefault="0081609E" w:rsidP="008B69D1">
      <w:pPr>
        <w:widowControl/>
        <w:ind w:firstLineChars="200" w:firstLine="420"/>
        <w:jc w:val="left"/>
      </w:pPr>
      <w:r w:rsidRPr="00DA463C">
        <w:rPr>
          <w:rFonts w:cs="宋体" w:hint="eastAsia"/>
        </w:rPr>
        <w:t>·评定结束后，裁判员应在评分表上签字确认</w:t>
      </w:r>
    </w:p>
    <w:p w:rsidR="0081609E" w:rsidRPr="00DA463C" w:rsidRDefault="0081609E" w:rsidP="008B69D1">
      <w:pPr>
        <w:widowControl/>
        <w:ind w:firstLineChars="200" w:firstLine="420"/>
        <w:jc w:val="left"/>
      </w:pPr>
      <w:r w:rsidRPr="00DA463C">
        <w:rPr>
          <w:rFonts w:cs="宋体" w:hint="eastAsia"/>
        </w:rPr>
        <w:t>·若出现零分或满分，裁判长应及时进行复核，经裁判长复核确认后方可进入结果统计</w:t>
      </w:r>
    </w:p>
    <w:p w:rsidR="0081609E" w:rsidRPr="00DA463C" w:rsidRDefault="0081609E" w:rsidP="008B69D1">
      <w:pPr>
        <w:widowControl/>
        <w:ind w:firstLineChars="200" w:firstLine="420"/>
        <w:jc w:val="left"/>
      </w:pPr>
      <w:r w:rsidRPr="00DA463C">
        <w:rPr>
          <w:rFonts w:cs="宋体" w:hint="eastAsia"/>
        </w:rPr>
        <w:t>·裁判员若中途离开评审场地，应派保密员值守，避免工件遗失或被调换以及结果泄漏等问题</w:t>
      </w:r>
    </w:p>
    <w:p w:rsidR="0081609E" w:rsidRPr="00DA463C" w:rsidRDefault="0081609E" w:rsidP="008B69D1">
      <w:pPr>
        <w:widowControl/>
        <w:ind w:firstLineChars="200" w:firstLine="420"/>
        <w:jc w:val="left"/>
      </w:pPr>
      <w:r w:rsidRPr="00DA463C">
        <w:rPr>
          <w:rFonts w:cs="宋体" w:hint="eastAsia"/>
        </w:rPr>
        <w:t>每场次模块评定结束后，裁判长应逐张复核评判结果，核对无误后，裁判长应按明码号统计分数、缺陷分类，并提交分数汇总表和成绩分析点评报告。</w:t>
      </w:r>
    </w:p>
    <w:p w:rsidR="0081609E" w:rsidRPr="00DA463C" w:rsidRDefault="0081609E" w:rsidP="008B69D1">
      <w:pPr>
        <w:widowControl/>
        <w:ind w:firstLineChars="200" w:firstLine="420"/>
        <w:jc w:val="left"/>
      </w:pPr>
      <w:r w:rsidRPr="00DA463C">
        <w:rPr>
          <w:rFonts w:cs="宋体" w:hint="eastAsia"/>
        </w:rPr>
        <w:t>如有争议需重新复查工件时，经裁判长同意后方可从保密组取走工件。复查完毕后，应及时归还工件，并详细记录上述过程。</w:t>
      </w:r>
    </w:p>
    <w:p w:rsidR="0081609E" w:rsidRPr="00DA463C" w:rsidRDefault="0081609E" w:rsidP="00353845">
      <w:pPr>
        <w:widowControl/>
        <w:ind w:firstLineChars="200" w:firstLine="420"/>
        <w:jc w:val="left"/>
      </w:pPr>
      <w:r w:rsidRPr="00DA463C">
        <w:rPr>
          <w:rFonts w:cs="宋体" w:hint="eastAsia"/>
        </w:rPr>
        <w:t>参赛代表队各派一名教练经培训后组成裁判组，对同一作品进行主观和客观评分，各个裁判员评测主观分时，如果评分差超出</w:t>
      </w:r>
      <w:r w:rsidRPr="00DA463C">
        <w:t>1</w:t>
      </w:r>
      <w:r w:rsidRPr="00DA463C">
        <w:rPr>
          <w:rFonts w:cs="宋体" w:hint="eastAsia"/>
        </w:rPr>
        <w:t>分，那么此次评分将视为无效，需要重新评测。在评测主观分时，裁判员要在评分表注明评分的理由。</w:t>
      </w:r>
    </w:p>
    <w:p w:rsidR="0081609E" w:rsidRPr="00DA463C" w:rsidRDefault="0081609E" w:rsidP="00353845">
      <w:pPr>
        <w:widowControl/>
        <w:ind w:firstLineChars="200" w:firstLine="420"/>
        <w:jc w:val="left"/>
      </w:pPr>
      <w:r w:rsidRPr="00DA463C">
        <w:rPr>
          <w:rFonts w:cs="宋体" w:hint="eastAsia"/>
        </w:rPr>
        <w:t>客观评分按照评分标准的评分点进行评分，一人检测，一人复核，一人登分，其余人员进行监督。出现争议，由裁判长组织裁判员表决。</w:t>
      </w:r>
    </w:p>
    <w:p w:rsidR="0081609E" w:rsidRPr="00DA463C" w:rsidRDefault="0081609E" w:rsidP="00353845">
      <w:pPr>
        <w:pStyle w:val="1"/>
        <w:spacing w:before="0" w:after="0" w:line="240" w:lineRule="auto"/>
        <w:rPr>
          <w:rFonts w:cs="Times New Roman"/>
        </w:rPr>
      </w:pPr>
      <w:bookmarkStart w:id="57" w:name="_Toc506368396"/>
      <w:bookmarkStart w:id="58" w:name="_Toc508578565"/>
      <w:r w:rsidRPr="00DA463C">
        <w:rPr>
          <w:rFonts w:cs="黑体" w:hint="eastAsia"/>
        </w:rPr>
        <w:t>评判测量设备、工具</w:t>
      </w:r>
      <w:bookmarkEnd w:id="55"/>
      <w:bookmarkEnd w:id="56"/>
      <w:r w:rsidRPr="00DA463C">
        <w:rPr>
          <w:rFonts w:cs="黑体" w:hint="eastAsia"/>
        </w:rPr>
        <w:t>清单</w:t>
      </w:r>
      <w:bookmarkEnd w:id="57"/>
      <w:bookmarkEnd w:id="58"/>
    </w:p>
    <w:p w:rsidR="0081609E" w:rsidRPr="00DA463C" w:rsidRDefault="0081609E" w:rsidP="00353845">
      <w:pPr>
        <w:ind w:firstLineChars="200" w:firstLine="420"/>
      </w:pPr>
      <w:r w:rsidRPr="00DA463C">
        <w:t>10</w:t>
      </w:r>
      <w:r w:rsidRPr="00DA463C">
        <w:rPr>
          <w:rFonts w:cs="宋体" w:hint="eastAsia"/>
        </w:rPr>
        <w:t>倍放大镜、数显游标卡尺、台灯、托盘、铅笔、橡皮、黑色签字笔等。</w:t>
      </w:r>
    </w:p>
    <w:p w:rsidR="0081609E" w:rsidRPr="00DA463C" w:rsidRDefault="0081609E" w:rsidP="00353845">
      <w:pPr>
        <w:pStyle w:val="1"/>
        <w:spacing w:before="0" w:after="0" w:line="240" w:lineRule="auto"/>
        <w:rPr>
          <w:rFonts w:cs="Times New Roman"/>
        </w:rPr>
      </w:pPr>
      <w:bookmarkStart w:id="59" w:name="_Toc502756022"/>
      <w:bookmarkStart w:id="60" w:name="_Toc504150438"/>
      <w:bookmarkStart w:id="61" w:name="_Toc506368397"/>
      <w:bookmarkStart w:id="62" w:name="_Toc508578566"/>
      <w:r w:rsidRPr="00DA463C">
        <w:rPr>
          <w:rFonts w:cs="黑体" w:hint="eastAsia"/>
        </w:rPr>
        <w:t>成绩计算方式</w:t>
      </w:r>
      <w:bookmarkEnd w:id="59"/>
      <w:bookmarkEnd w:id="60"/>
      <w:bookmarkEnd w:id="61"/>
      <w:bookmarkEnd w:id="62"/>
    </w:p>
    <w:p w:rsidR="0081609E" w:rsidRPr="00DA463C" w:rsidRDefault="0081609E" w:rsidP="00353845">
      <w:pPr>
        <w:ind w:firstLineChars="200" w:firstLine="420"/>
      </w:pPr>
      <w:r w:rsidRPr="00DA463C">
        <w:rPr>
          <w:rFonts w:cs="宋体" w:hint="eastAsia"/>
        </w:rPr>
        <w:t>本次选拔赛成绩将以</w:t>
      </w:r>
      <w:r w:rsidRPr="00DA463C">
        <w:t>CIS</w:t>
      </w:r>
      <w:r w:rsidRPr="00DA463C">
        <w:rPr>
          <w:rFonts w:cs="宋体" w:hint="eastAsia"/>
        </w:rPr>
        <w:t>系统最终结果导出为准，发布</w:t>
      </w:r>
      <w:r w:rsidRPr="00DA463C">
        <w:t>500</w:t>
      </w:r>
      <w:r w:rsidRPr="00DA463C">
        <w:rPr>
          <w:rFonts w:cs="宋体" w:hint="eastAsia"/>
        </w:rPr>
        <w:t>分排名表；</w:t>
      </w:r>
    </w:p>
    <w:p w:rsidR="0081609E" w:rsidRPr="00DA463C" w:rsidRDefault="0081609E" w:rsidP="00353845">
      <w:pPr>
        <w:ind w:firstLineChars="200" w:firstLine="420"/>
      </w:pPr>
      <w:r w:rsidRPr="00DA463C">
        <w:rPr>
          <w:rFonts w:cs="宋体" w:hint="eastAsia"/>
        </w:rPr>
        <w:t>经专家确认的总成绩表将报广东省职业技能鉴定中心，选手排名为参考晋级条件。</w:t>
      </w:r>
    </w:p>
    <w:p w:rsidR="0081609E" w:rsidRPr="00DA463C" w:rsidRDefault="0081609E" w:rsidP="00353845">
      <w:pPr>
        <w:pStyle w:val="Heading2"/>
        <w:adjustRightInd w:val="0"/>
        <w:snapToGrid w:val="0"/>
        <w:rPr>
          <w:rFonts w:hAnsi="Times New Roman" w:cs="Times New Roman"/>
        </w:rPr>
      </w:pPr>
      <w:bookmarkStart w:id="63" w:name="_Toc508578567"/>
      <w:r w:rsidRPr="00DA463C">
        <w:rPr>
          <w:rFonts w:hAnsi="Times New Roman"/>
        </w:rPr>
        <w:t xml:space="preserve">4.2 </w:t>
      </w:r>
      <w:r w:rsidRPr="00DA463C">
        <w:rPr>
          <w:rFonts w:hAnsi="Times New Roman" w:cs="宋体" w:hint="eastAsia"/>
        </w:rPr>
        <w:t>测量分</w:t>
      </w:r>
      <w:bookmarkEnd w:id="50"/>
      <w:bookmarkEnd w:id="63"/>
    </w:p>
    <w:p w:rsidR="0081609E" w:rsidRPr="00DA463C" w:rsidRDefault="0081609E" w:rsidP="00353845">
      <w:pPr>
        <w:adjustRightInd w:val="0"/>
        <w:snapToGrid w:val="0"/>
        <w:ind w:firstLine="420"/>
      </w:pPr>
      <w:bookmarkStart w:id="64" w:name="OLE_LINK9"/>
      <w:bookmarkStart w:id="65" w:name="OLE_LINK10"/>
      <w:r w:rsidRPr="00DA463C">
        <w:rPr>
          <w:rFonts w:cs="宋体" w:hint="eastAsia"/>
        </w:rPr>
        <w:t>测量分（</w:t>
      </w:r>
      <w:r w:rsidRPr="00DA463C">
        <w:t>Measurement</w:t>
      </w:r>
      <w:r w:rsidRPr="00DA463C">
        <w:rPr>
          <w:rFonts w:cs="宋体" w:hint="eastAsia"/>
        </w:rPr>
        <w:t>）打分方式：严格按照评分细则中的评分要求进行评分。</w:t>
      </w:r>
    </w:p>
    <w:bookmarkEnd w:id="64"/>
    <w:bookmarkEnd w:id="65"/>
    <w:p w:rsidR="0081609E" w:rsidRPr="00DA463C" w:rsidRDefault="0081609E" w:rsidP="00353845">
      <w:pPr>
        <w:adjustRightInd w:val="0"/>
        <w:snapToGrid w:val="0"/>
        <w:ind w:firstLine="420"/>
      </w:pPr>
      <w:r w:rsidRPr="00DA463C">
        <w:rPr>
          <w:rFonts w:cs="宋体" w:hint="eastAsia"/>
        </w:rPr>
        <w:t>测量工件部分组由</w:t>
      </w:r>
      <w:r w:rsidRPr="00DA463C">
        <w:t>3</w:t>
      </w:r>
      <w:r w:rsidRPr="00DA463C">
        <w:rPr>
          <w:rFonts w:cs="宋体" w:hint="eastAsia"/>
        </w:rPr>
        <w:t>名成员组成。</w:t>
      </w:r>
      <w:r w:rsidRPr="00DA463C">
        <w:t>1</w:t>
      </w:r>
      <w:r w:rsidRPr="00DA463C">
        <w:rPr>
          <w:rFonts w:cs="宋体" w:hint="eastAsia"/>
        </w:rPr>
        <w:t>名成员单独进行测量，</w:t>
      </w:r>
      <w:r w:rsidRPr="00DA463C">
        <w:t>1</w:t>
      </w:r>
      <w:r w:rsidRPr="00DA463C">
        <w:rPr>
          <w:rFonts w:cs="宋体" w:hint="eastAsia"/>
        </w:rPr>
        <w:t>名成员对测量进行复核，另一名成员负责监督记录，核对无误后认真填写实测数据，并在该项记录表上准确注明工件的明码号；对已填写数据进行修改时，应采用划改，并由修改者在修改处签名。</w:t>
      </w:r>
    </w:p>
    <w:p w:rsidR="0081609E" w:rsidRPr="00DA463C" w:rsidRDefault="0081609E" w:rsidP="00857B31">
      <w:pPr>
        <w:pStyle w:val="Heading2"/>
        <w:adjustRightInd w:val="0"/>
        <w:snapToGrid w:val="0"/>
        <w:rPr>
          <w:rFonts w:hAnsi="Times New Roman" w:cs="Times New Roman"/>
        </w:rPr>
      </w:pPr>
      <w:bookmarkStart w:id="66" w:name="_Toc508578568"/>
      <w:r w:rsidRPr="00DA463C">
        <w:rPr>
          <w:rFonts w:hAnsi="Times New Roman"/>
        </w:rPr>
        <w:t xml:space="preserve">4.3 </w:t>
      </w:r>
      <w:r w:rsidRPr="00DA463C">
        <w:rPr>
          <w:rFonts w:hAnsi="Times New Roman" w:cs="宋体" w:hint="eastAsia"/>
        </w:rPr>
        <w:t>统分方法</w:t>
      </w:r>
      <w:bookmarkEnd w:id="66"/>
    </w:p>
    <w:p w:rsidR="0081609E" w:rsidRPr="00DA463C" w:rsidRDefault="0081609E" w:rsidP="00857B31">
      <w:pPr>
        <w:adjustRightInd w:val="0"/>
        <w:snapToGrid w:val="0"/>
        <w:ind w:firstLine="480"/>
      </w:pPr>
      <w:r w:rsidRPr="00DA463C">
        <w:rPr>
          <w:rFonts w:cs="宋体" w:hint="eastAsia"/>
        </w:rPr>
        <w:t>各组裁判对成绩进行复核后由工作人员录入系统。</w:t>
      </w:r>
    </w:p>
    <w:p w:rsidR="0081609E" w:rsidRPr="00DA463C" w:rsidRDefault="0081609E" w:rsidP="00857B31">
      <w:pPr>
        <w:adjustRightInd w:val="0"/>
        <w:snapToGrid w:val="0"/>
        <w:ind w:firstLine="480"/>
      </w:pPr>
    </w:p>
    <w:p w:rsidR="0081609E" w:rsidRPr="00DA463C" w:rsidRDefault="0081609E" w:rsidP="00857B31">
      <w:pPr>
        <w:pStyle w:val="Heading2"/>
        <w:adjustRightInd w:val="0"/>
        <w:snapToGrid w:val="0"/>
        <w:rPr>
          <w:rFonts w:hAnsi="Times New Roman" w:cs="Times New Roman"/>
        </w:rPr>
      </w:pPr>
      <w:bookmarkStart w:id="67" w:name="_Toc508578569"/>
      <w:r w:rsidRPr="00DA463C">
        <w:rPr>
          <w:rFonts w:hAnsi="Times New Roman"/>
        </w:rPr>
        <w:t xml:space="preserve">4.4 </w:t>
      </w:r>
      <w:r w:rsidRPr="00DA463C">
        <w:rPr>
          <w:rFonts w:hAnsi="Times New Roman" w:cs="宋体" w:hint="eastAsia"/>
        </w:rPr>
        <w:t>裁判构成和分组</w:t>
      </w:r>
      <w:bookmarkEnd w:id="67"/>
    </w:p>
    <w:p w:rsidR="0081609E" w:rsidRPr="00DA463C" w:rsidRDefault="0081609E" w:rsidP="00857B31">
      <w:pPr>
        <w:adjustRightInd w:val="0"/>
        <w:snapToGrid w:val="0"/>
        <w:ind w:firstLine="480"/>
        <w:rPr>
          <w:b/>
          <w:bCs/>
        </w:rPr>
      </w:pPr>
      <w:r w:rsidRPr="00DA463C">
        <w:rPr>
          <w:b/>
          <w:bCs/>
        </w:rPr>
        <w:t xml:space="preserve">4.4.1 </w:t>
      </w:r>
      <w:r w:rsidRPr="00DA463C">
        <w:rPr>
          <w:rFonts w:cs="宋体" w:hint="eastAsia"/>
          <w:b/>
          <w:bCs/>
        </w:rPr>
        <w:t>裁判组</w:t>
      </w:r>
    </w:p>
    <w:p w:rsidR="0081609E" w:rsidRPr="00DA463C" w:rsidRDefault="0081609E" w:rsidP="00124D3B">
      <w:pPr>
        <w:adjustRightInd w:val="0"/>
        <w:snapToGrid w:val="0"/>
        <w:ind w:firstLine="480"/>
      </w:pPr>
      <w:r w:rsidRPr="00DA463C">
        <w:rPr>
          <w:rFonts w:cs="宋体" w:hint="eastAsia"/>
        </w:rPr>
        <w:t>按比赛项目成立裁判组，设裁判长</w:t>
      </w:r>
      <w:r w:rsidRPr="00DA463C">
        <w:t>1</w:t>
      </w:r>
      <w:r w:rsidRPr="00DA463C">
        <w:rPr>
          <w:rFonts w:cs="宋体" w:hint="eastAsia"/>
        </w:rPr>
        <w:t>名，由专家组长担任，专家</w:t>
      </w:r>
      <w:r w:rsidRPr="00DA463C">
        <w:t>2</w:t>
      </w:r>
      <w:r w:rsidRPr="00DA463C">
        <w:rPr>
          <w:rFonts w:cs="宋体" w:hint="eastAsia"/>
        </w:rPr>
        <w:t>名，由专家组成员担任，裁判员若干名。裁判组在裁判长带领下，负责比赛各环节的技术工作，受广东省职业技能鉴定指导中心的业务指导。</w:t>
      </w:r>
    </w:p>
    <w:p w:rsidR="0081609E" w:rsidRPr="00DA463C" w:rsidRDefault="0081609E" w:rsidP="00124D3B">
      <w:pPr>
        <w:ind w:firstLineChars="200" w:firstLine="420"/>
      </w:pPr>
      <w:bookmarkStart w:id="68" w:name="_Hlk506223204"/>
      <w:bookmarkStart w:id="69" w:name="_Hlk506222990"/>
      <w:r w:rsidRPr="00DA463C">
        <w:rPr>
          <w:rFonts w:cs="宋体" w:hint="eastAsia"/>
        </w:rPr>
        <w:t>裁判组成员负责项目的赛务工作。主要包括参与制定比赛规则、评分标准及相关竞赛技术性文件；负责竞赛场地、设备等的检验；负责竞赛全过程的执裁工作和竞赛成绩的汇总、审核、报批、发布等</w:t>
      </w:r>
      <w:bookmarkEnd w:id="68"/>
      <w:r w:rsidRPr="00DA463C">
        <w:rPr>
          <w:rFonts w:cs="宋体" w:hint="eastAsia"/>
        </w:rPr>
        <w:t>。</w:t>
      </w:r>
      <w:bookmarkEnd w:id="69"/>
    </w:p>
    <w:p w:rsidR="0081609E" w:rsidRPr="00DA463C" w:rsidRDefault="0081609E" w:rsidP="00124D3B">
      <w:pPr>
        <w:ind w:firstLineChars="200" w:firstLine="420"/>
      </w:pPr>
      <w:r w:rsidRPr="00DA463C">
        <w:rPr>
          <w:rFonts w:cs="宋体" w:hint="eastAsia"/>
        </w:rPr>
        <w:t>裁判组下设</w:t>
      </w:r>
      <w:r w:rsidRPr="00DA463C">
        <w:t>3</w:t>
      </w:r>
      <w:r w:rsidRPr="00DA463C">
        <w:rPr>
          <w:rFonts w:cs="宋体" w:hint="eastAsia"/>
        </w:rPr>
        <w:t>个工作组，各组的职责如下：</w:t>
      </w:r>
    </w:p>
    <w:p w:rsidR="0081609E" w:rsidRPr="00DA463C" w:rsidRDefault="0081609E" w:rsidP="00124D3B">
      <w:pPr>
        <w:ind w:firstLineChars="200" w:firstLine="420"/>
      </w:pPr>
      <w:r w:rsidRPr="00DA463C">
        <w:rPr>
          <w:rFonts w:cs="宋体" w:hint="eastAsia"/>
        </w:rPr>
        <w:t>监考组：负责竞赛现场的检录、监考工作，主要包括：核对选手证件；维护赛场纪律；控制竞赛时间；记录赛场情况，做好监考记录；纠正选手违规行为，并对情节严重者及时向裁判长报告；按程序与选手一起封闭实际操作工件，编码号并向保密组移交；核查实际操作竞赛使用材料、设备；监督加工材料、焊料发放；参与竞赛的抽签工作。</w:t>
      </w:r>
    </w:p>
    <w:p w:rsidR="0081609E" w:rsidRPr="00DA463C" w:rsidRDefault="0081609E" w:rsidP="00124D3B">
      <w:pPr>
        <w:ind w:firstLineChars="200" w:firstLine="420"/>
      </w:pPr>
      <w:r w:rsidRPr="00DA463C">
        <w:rPr>
          <w:rFonts w:cs="宋体" w:hint="eastAsia"/>
        </w:rPr>
        <w:t>保密组：按照竞赛规则负责竞赛有关程序的保密工作。主要包括：工件明码的编码、保管、移交并参与工件解密工作。</w:t>
      </w:r>
    </w:p>
    <w:p w:rsidR="0081609E" w:rsidRPr="00DA463C" w:rsidRDefault="0081609E" w:rsidP="00124D3B">
      <w:pPr>
        <w:ind w:firstLineChars="200" w:firstLine="420"/>
      </w:pPr>
      <w:r w:rsidRPr="00DA463C">
        <w:rPr>
          <w:rFonts w:cs="宋体" w:hint="eastAsia"/>
        </w:rPr>
        <w:t>评判组：主要负责：测量和判断，分别是客观和主观评估。评分方案遵守评分细则的规定和权重。确定比赛项目设计参数，根据该技能的特性以及评估要求，用来指导比赛项目成绩的评定、汇总工作。</w:t>
      </w:r>
    </w:p>
    <w:p w:rsidR="0081609E" w:rsidRPr="00DA463C" w:rsidRDefault="0081609E" w:rsidP="00124D3B">
      <w:pPr>
        <w:adjustRightInd w:val="0"/>
        <w:snapToGrid w:val="0"/>
        <w:ind w:firstLine="480"/>
        <w:rPr>
          <w:b/>
          <w:bCs/>
        </w:rPr>
      </w:pPr>
      <w:r w:rsidRPr="00DA463C">
        <w:rPr>
          <w:b/>
          <w:bCs/>
        </w:rPr>
        <w:t>4.4.2</w:t>
      </w:r>
      <w:r w:rsidRPr="00DA463C">
        <w:rPr>
          <w:rFonts w:cs="宋体" w:hint="eastAsia"/>
          <w:b/>
          <w:bCs/>
        </w:rPr>
        <w:t>裁判任职条件</w:t>
      </w:r>
    </w:p>
    <w:p w:rsidR="0081609E" w:rsidRPr="00DA463C" w:rsidRDefault="0081609E" w:rsidP="00124D3B">
      <w:pPr>
        <w:adjustRightInd w:val="0"/>
        <w:snapToGrid w:val="0"/>
        <w:ind w:firstLineChars="200" w:firstLine="420"/>
        <w:rPr>
          <w:b/>
          <w:bCs/>
        </w:rPr>
      </w:pPr>
      <w:r w:rsidRPr="00DA463C">
        <w:rPr>
          <w:rFonts w:cs="宋体" w:hint="eastAsia"/>
        </w:rPr>
        <w:t>裁判长及专家成员由非参赛队产生，裁判员由各参赛队推荐</w:t>
      </w:r>
      <w:r w:rsidRPr="00DA463C">
        <w:t>1</w:t>
      </w:r>
      <w:r w:rsidRPr="00DA463C">
        <w:rPr>
          <w:rFonts w:cs="宋体" w:hint="eastAsia"/>
        </w:rPr>
        <w:t>名，经广东省职业技能鉴定指导中心审核后确定。裁判员应具有团队合作、秉公执裁等基本素养，必须具有珠宝加工技师及以上职业资格或中级及以上专业技术职务。有省级以上职业技能竞赛技术工作经历且在省级选拔活动中担任技术专家，或具备国家职业技能竞赛裁判员资格者优先。</w:t>
      </w:r>
    </w:p>
    <w:p w:rsidR="0081609E" w:rsidRPr="00DA463C" w:rsidRDefault="0081609E" w:rsidP="00857B31">
      <w:pPr>
        <w:adjustRightInd w:val="0"/>
        <w:snapToGrid w:val="0"/>
        <w:ind w:firstLine="480"/>
        <w:rPr>
          <w:b/>
          <w:bCs/>
        </w:rPr>
      </w:pPr>
      <w:r w:rsidRPr="00DA463C">
        <w:rPr>
          <w:b/>
          <w:bCs/>
        </w:rPr>
        <w:t xml:space="preserve">4.4.3 </w:t>
      </w:r>
      <w:r w:rsidRPr="00DA463C">
        <w:rPr>
          <w:rFonts w:cs="宋体" w:hint="eastAsia"/>
          <w:b/>
          <w:bCs/>
        </w:rPr>
        <w:t>预期分组与分工方案</w:t>
      </w:r>
    </w:p>
    <w:p w:rsidR="0081609E" w:rsidRPr="00DA463C" w:rsidRDefault="0081609E" w:rsidP="00857B31">
      <w:pPr>
        <w:adjustRightInd w:val="0"/>
        <w:snapToGrid w:val="0"/>
        <w:ind w:firstLine="480"/>
      </w:pPr>
      <w:r w:rsidRPr="00DA463C">
        <w:rPr>
          <w:rFonts w:cs="宋体" w:hint="eastAsia"/>
        </w:rPr>
        <w:t>裁判组在裁判长带领下，负责比赛各环节技术工作。裁判组接受广东省职业技能鉴定指导中心的业务指导。</w:t>
      </w:r>
    </w:p>
    <w:p w:rsidR="0081609E" w:rsidRPr="00DA463C" w:rsidRDefault="0081609E" w:rsidP="00857B31">
      <w:pPr>
        <w:adjustRightInd w:val="0"/>
        <w:snapToGrid w:val="0"/>
        <w:ind w:firstLine="480"/>
      </w:pPr>
    </w:p>
    <w:p w:rsidR="0081609E" w:rsidRPr="00DA463C" w:rsidRDefault="0081609E" w:rsidP="00857B31">
      <w:pPr>
        <w:pStyle w:val="Heading1"/>
        <w:adjustRightInd w:val="0"/>
        <w:snapToGrid w:val="0"/>
        <w:spacing w:before="156" w:after="156"/>
        <w:rPr>
          <w:caps/>
        </w:rPr>
      </w:pPr>
      <w:bookmarkStart w:id="70" w:name="_Toc481314008"/>
      <w:bookmarkStart w:id="71" w:name="_Toc508578570"/>
      <w:r w:rsidRPr="00DA463C">
        <w:t>5.</w:t>
      </w:r>
      <w:r w:rsidRPr="00DA463C">
        <w:rPr>
          <w:rFonts w:cs="黑体" w:hint="eastAsia"/>
        </w:rPr>
        <w:t>项目特别规定</w:t>
      </w:r>
      <w:bookmarkEnd w:id="70"/>
      <w:bookmarkEnd w:id="71"/>
    </w:p>
    <w:p w:rsidR="0081609E" w:rsidRPr="00DA463C" w:rsidRDefault="0081609E" w:rsidP="00C92294">
      <w:pPr>
        <w:pStyle w:val="Heading2"/>
        <w:adjustRightInd w:val="0"/>
        <w:snapToGrid w:val="0"/>
        <w:rPr>
          <w:rFonts w:hAnsi="Times New Roman" w:cs="Times New Roman"/>
        </w:rPr>
      </w:pPr>
      <w:bookmarkStart w:id="72" w:name="_Toc506368407"/>
      <w:bookmarkStart w:id="73" w:name="_Toc508578571"/>
      <w:bookmarkStart w:id="74" w:name="_Toc481314009"/>
      <w:r w:rsidRPr="00DA463C">
        <w:rPr>
          <w:rFonts w:hAnsi="Times New Roman"/>
        </w:rPr>
        <w:t>5.1</w:t>
      </w:r>
      <w:r w:rsidRPr="00DA463C">
        <w:rPr>
          <w:rFonts w:hAnsi="Times New Roman" w:cs="宋体" w:hint="eastAsia"/>
        </w:rPr>
        <w:t>项目和任务说明</w:t>
      </w:r>
      <w:bookmarkEnd w:id="72"/>
      <w:bookmarkEnd w:id="73"/>
    </w:p>
    <w:p w:rsidR="0081609E" w:rsidRPr="00DA463C" w:rsidRDefault="0081609E" w:rsidP="00CE7C5C">
      <w:pPr>
        <w:ind w:firstLineChars="200" w:firstLine="420"/>
      </w:pPr>
      <w:bookmarkStart w:id="75" w:name="_Hlk506228470"/>
      <w:r w:rsidRPr="00DA463C">
        <w:rPr>
          <w:rFonts w:cs="宋体" w:hint="eastAsia"/>
        </w:rPr>
        <w:t>模块一包括使用</w:t>
      </w:r>
      <w:r w:rsidRPr="00DA463C">
        <w:t>1mm</w:t>
      </w:r>
      <w:r w:rsidRPr="00DA463C">
        <w:rPr>
          <w:rFonts w:cs="宋体" w:hint="eastAsia"/>
        </w:rPr>
        <w:t>金属板制作一个珠宝部件：一个弧面的广州塔模型。设有</w:t>
      </w:r>
      <w:r w:rsidRPr="00DA463C">
        <w:t>3</w:t>
      </w:r>
      <w:r w:rsidRPr="00DA463C">
        <w:rPr>
          <w:rFonts w:cs="宋体" w:hint="eastAsia"/>
        </w:rPr>
        <w:t>排用于镶嵌</w:t>
      </w:r>
      <w:r w:rsidRPr="00DA463C">
        <w:t>1.6mm</w:t>
      </w:r>
      <w:r w:rsidRPr="00DA463C">
        <w:rPr>
          <w:rFonts w:cs="宋体" w:hint="eastAsia"/>
        </w:rPr>
        <w:t>的宝石镶口。</w:t>
      </w:r>
    </w:p>
    <w:p w:rsidR="0081609E" w:rsidRPr="00DA463C" w:rsidRDefault="0081609E" w:rsidP="00851214">
      <w:pPr>
        <w:ind w:firstLineChars="200" w:firstLine="420"/>
      </w:pPr>
      <w:r w:rsidRPr="00DA463C">
        <w:rPr>
          <w:rFonts w:cs="宋体" w:hint="eastAsia"/>
        </w:rPr>
        <w:t>模块二包括两个珠宝部件的制作：用</w:t>
      </w:r>
      <w:r w:rsidRPr="00DA463C">
        <w:t>1mm</w:t>
      </w:r>
      <w:r w:rsidRPr="00DA463C">
        <w:rPr>
          <w:rFonts w:cs="宋体" w:hint="eastAsia"/>
        </w:rPr>
        <w:t>金属片和</w:t>
      </w:r>
      <w:r w:rsidRPr="00DA463C">
        <w:t>0.8mm</w:t>
      </w:r>
      <w:r w:rsidRPr="00DA463C">
        <w:rPr>
          <w:rFonts w:cs="宋体" w:hint="eastAsia"/>
        </w:rPr>
        <w:t>圆线制作猎德桥模型。</w:t>
      </w:r>
    </w:p>
    <w:p w:rsidR="0081609E" w:rsidRPr="00DA463C" w:rsidRDefault="0081609E" w:rsidP="00851214">
      <w:pPr>
        <w:ind w:firstLineChars="200" w:firstLine="420"/>
      </w:pPr>
      <w:r w:rsidRPr="00DA463C">
        <w:rPr>
          <w:rFonts w:cs="宋体" w:hint="eastAsia"/>
        </w:rPr>
        <w:t>模块三包括使用</w:t>
      </w:r>
      <w:r w:rsidRPr="00DA463C">
        <w:t>1mm</w:t>
      </w:r>
      <w:r w:rsidRPr="00DA463C">
        <w:rPr>
          <w:rFonts w:cs="宋体" w:hint="eastAsia"/>
        </w:rPr>
        <w:t>金属片制作东塔的模型，主要测试折叠拼接的技法。</w:t>
      </w:r>
    </w:p>
    <w:p w:rsidR="0081609E" w:rsidRPr="00DA463C" w:rsidRDefault="0081609E" w:rsidP="00851214">
      <w:pPr>
        <w:ind w:firstLineChars="200" w:firstLine="420"/>
      </w:pPr>
      <w:r w:rsidRPr="00DA463C">
        <w:rPr>
          <w:rFonts w:cs="宋体" w:hint="eastAsia"/>
        </w:rPr>
        <w:t>模块四包括使用</w:t>
      </w:r>
      <w:r w:rsidRPr="00DA463C">
        <w:t>1mm</w:t>
      </w:r>
      <w:r w:rsidRPr="00DA463C">
        <w:rPr>
          <w:rFonts w:cs="宋体" w:hint="eastAsia"/>
        </w:rPr>
        <w:t>金属片和</w:t>
      </w:r>
      <w:r w:rsidRPr="00DA463C">
        <w:t>1mm</w:t>
      </w:r>
      <w:r w:rsidRPr="00DA463C">
        <w:rPr>
          <w:rFonts w:cs="宋体" w:hint="eastAsia"/>
        </w:rPr>
        <w:t>的圆线制作科学中心、底座和总体的组装。调整、焊接所有零部件、完成作品的装配</w:t>
      </w:r>
      <w:bookmarkStart w:id="76" w:name="OLE_LINK93"/>
      <w:bookmarkStart w:id="77" w:name="OLE_LINK92"/>
      <w:r w:rsidRPr="00DA463C">
        <w:rPr>
          <w:rFonts w:cs="宋体" w:hint="eastAsia"/>
        </w:rPr>
        <w:t>，完成整件作品的最终抛光打磨</w:t>
      </w:r>
      <w:bookmarkEnd w:id="76"/>
      <w:bookmarkEnd w:id="77"/>
      <w:r w:rsidRPr="00DA463C">
        <w:rPr>
          <w:rFonts w:cs="宋体" w:hint="eastAsia"/>
        </w:rPr>
        <w:t>。</w:t>
      </w:r>
      <w:bookmarkEnd w:id="75"/>
    </w:p>
    <w:p w:rsidR="0081609E" w:rsidRPr="00DA463C" w:rsidRDefault="0081609E" w:rsidP="00C92294">
      <w:pPr>
        <w:pStyle w:val="Heading2"/>
        <w:adjustRightInd w:val="0"/>
        <w:snapToGrid w:val="0"/>
        <w:rPr>
          <w:rFonts w:hAnsi="Times New Roman" w:cs="Times New Roman"/>
        </w:rPr>
      </w:pPr>
      <w:bookmarkStart w:id="78" w:name="_Toc506368408"/>
      <w:bookmarkStart w:id="79" w:name="_Toc508578572"/>
      <w:r w:rsidRPr="00DA463C">
        <w:rPr>
          <w:rFonts w:hAnsi="Times New Roman"/>
        </w:rPr>
        <w:t>5.2</w:t>
      </w:r>
      <w:r w:rsidRPr="00DA463C">
        <w:rPr>
          <w:rFonts w:hAnsi="Times New Roman" w:cs="宋体" w:hint="eastAsia"/>
        </w:rPr>
        <w:t>参赛者注意事项</w:t>
      </w:r>
      <w:bookmarkEnd w:id="78"/>
      <w:bookmarkEnd w:id="79"/>
    </w:p>
    <w:p w:rsidR="0081609E" w:rsidRPr="00DA463C" w:rsidRDefault="0081609E" w:rsidP="00851214">
      <w:pPr>
        <w:ind w:firstLineChars="200" w:firstLine="420"/>
      </w:pPr>
      <w:r w:rsidRPr="00DA463C">
        <w:rPr>
          <w:rFonts w:cs="宋体" w:hint="eastAsia"/>
        </w:rPr>
        <w:t>模块一竞赛开始之前，参赛者将获得所有</w:t>
      </w:r>
      <w:r w:rsidRPr="00DA463C">
        <w:t>4</w:t>
      </w:r>
      <w:r w:rsidRPr="00DA463C">
        <w:rPr>
          <w:rFonts w:cs="宋体" w:hint="eastAsia"/>
        </w:rPr>
        <w:t>个模块的金属并进行检验。只能使用提供的金属。</w:t>
      </w:r>
    </w:p>
    <w:p w:rsidR="0081609E" w:rsidRPr="00DA463C" w:rsidRDefault="0081609E" w:rsidP="00851214">
      <w:pPr>
        <w:ind w:firstLineChars="200" w:firstLine="420"/>
      </w:pPr>
      <w:r w:rsidRPr="00DA463C">
        <w:rPr>
          <w:rFonts w:cs="宋体" w:hint="eastAsia"/>
        </w:rPr>
        <w:t>（</w:t>
      </w:r>
      <w:r w:rsidRPr="00DA463C">
        <w:t>1</w:t>
      </w:r>
      <w:r w:rsidRPr="00DA463C">
        <w:rPr>
          <w:rFonts w:cs="宋体" w:hint="eastAsia"/>
        </w:rPr>
        <w:t>）</w:t>
      </w:r>
      <w:r w:rsidRPr="00DA463C">
        <w:t>5</w:t>
      </w:r>
      <w:r w:rsidRPr="00DA463C">
        <w:rPr>
          <w:rFonts w:cs="宋体" w:hint="eastAsia"/>
        </w:rPr>
        <w:t>小时后，参赛者必须递交模块</w:t>
      </w:r>
      <w:r w:rsidRPr="00DA463C">
        <w:t>1</w:t>
      </w:r>
      <w:r w:rsidRPr="00DA463C">
        <w:rPr>
          <w:rFonts w:cs="宋体" w:hint="eastAsia"/>
        </w:rPr>
        <w:t>的珠宝部件用于评分。</w:t>
      </w:r>
    </w:p>
    <w:p w:rsidR="0081609E" w:rsidRPr="00DA463C" w:rsidRDefault="0081609E" w:rsidP="00851214">
      <w:pPr>
        <w:ind w:firstLineChars="200" w:firstLine="420"/>
      </w:pPr>
      <w:r w:rsidRPr="00DA463C">
        <w:rPr>
          <w:rFonts w:cs="宋体" w:hint="eastAsia"/>
        </w:rPr>
        <w:t>（</w:t>
      </w:r>
      <w:r w:rsidRPr="00DA463C">
        <w:t>2</w:t>
      </w:r>
      <w:r w:rsidRPr="00DA463C">
        <w:rPr>
          <w:rFonts w:cs="宋体" w:hint="eastAsia"/>
        </w:rPr>
        <w:t>）</w:t>
      </w:r>
      <w:r w:rsidRPr="00DA463C">
        <w:t>10</w:t>
      </w:r>
      <w:r w:rsidRPr="00DA463C">
        <w:rPr>
          <w:rFonts w:cs="宋体" w:hint="eastAsia"/>
        </w:rPr>
        <w:t>小时后，参赛者必须递交模块</w:t>
      </w:r>
      <w:r w:rsidRPr="00DA463C">
        <w:t>2</w:t>
      </w:r>
      <w:r w:rsidRPr="00DA463C">
        <w:rPr>
          <w:rFonts w:cs="宋体" w:hint="eastAsia"/>
        </w:rPr>
        <w:t>的珠宝部件用于评分。</w:t>
      </w:r>
    </w:p>
    <w:p w:rsidR="0081609E" w:rsidRPr="00DA463C" w:rsidRDefault="0081609E" w:rsidP="00851214">
      <w:pPr>
        <w:ind w:firstLineChars="200" w:firstLine="420"/>
      </w:pPr>
      <w:r w:rsidRPr="00DA463C">
        <w:rPr>
          <w:rFonts w:cs="宋体" w:hint="eastAsia"/>
        </w:rPr>
        <w:t>（</w:t>
      </w:r>
      <w:r w:rsidRPr="00DA463C">
        <w:t>3</w:t>
      </w:r>
      <w:r w:rsidRPr="00DA463C">
        <w:rPr>
          <w:rFonts w:cs="宋体" w:hint="eastAsia"/>
        </w:rPr>
        <w:t>）</w:t>
      </w:r>
      <w:r w:rsidRPr="00DA463C">
        <w:t>16</w:t>
      </w:r>
      <w:r w:rsidRPr="00DA463C">
        <w:rPr>
          <w:rFonts w:cs="宋体" w:hint="eastAsia"/>
        </w:rPr>
        <w:t>小时后，参赛者必须递交模块</w:t>
      </w:r>
      <w:r w:rsidRPr="00DA463C">
        <w:t>3</w:t>
      </w:r>
      <w:r w:rsidRPr="00DA463C">
        <w:rPr>
          <w:rFonts w:cs="宋体" w:hint="eastAsia"/>
        </w:rPr>
        <w:t>的珠宝部件用于评分。</w:t>
      </w:r>
    </w:p>
    <w:p w:rsidR="0081609E" w:rsidRPr="00DA463C" w:rsidRDefault="0081609E" w:rsidP="00851214">
      <w:pPr>
        <w:ind w:firstLineChars="200" w:firstLine="420"/>
      </w:pPr>
      <w:r w:rsidRPr="00DA463C">
        <w:rPr>
          <w:rFonts w:cs="宋体" w:hint="eastAsia"/>
        </w:rPr>
        <w:t>（</w:t>
      </w:r>
      <w:r w:rsidRPr="00DA463C">
        <w:t>4</w:t>
      </w:r>
      <w:r w:rsidRPr="00DA463C">
        <w:rPr>
          <w:rFonts w:cs="宋体" w:hint="eastAsia"/>
        </w:rPr>
        <w:t>）</w:t>
      </w:r>
      <w:r w:rsidRPr="00DA463C">
        <w:t>22</w:t>
      </w:r>
      <w:r w:rsidRPr="00DA463C">
        <w:rPr>
          <w:rFonts w:cs="宋体" w:hint="eastAsia"/>
        </w:rPr>
        <w:t>小时后，参赛者必须递交模块</w:t>
      </w:r>
      <w:r w:rsidRPr="00DA463C">
        <w:t>4</w:t>
      </w:r>
      <w:r w:rsidRPr="00DA463C">
        <w:rPr>
          <w:rFonts w:cs="宋体" w:hint="eastAsia"/>
        </w:rPr>
        <w:t>的珠宝部件用于评分。</w:t>
      </w:r>
    </w:p>
    <w:p w:rsidR="0081609E" w:rsidRPr="00DA463C" w:rsidRDefault="0081609E" w:rsidP="00851214">
      <w:pPr>
        <w:ind w:firstLineChars="200" w:firstLine="420"/>
      </w:pPr>
      <w:r w:rsidRPr="00DA463C">
        <w:rPr>
          <w:rFonts w:cs="宋体" w:hint="eastAsia"/>
        </w:rPr>
        <w:t>（</w:t>
      </w:r>
      <w:r w:rsidRPr="00DA463C">
        <w:t>5</w:t>
      </w:r>
      <w:r w:rsidRPr="00DA463C">
        <w:rPr>
          <w:rFonts w:cs="宋体" w:hint="eastAsia"/>
        </w:rPr>
        <w:t>）每个模块竞赛开始时，参赛者需领取封存在不透明盒中的金属材料</w:t>
      </w:r>
      <w:r w:rsidRPr="00DA463C">
        <w:t>/</w:t>
      </w:r>
      <w:r w:rsidRPr="00DA463C">
        <w:rPr>
          <w:rFonts w:cs="宋体" w:hint="eastAsia"/>
        </w:rPr>
        <w:t>工件，每个模块竞赛结束时，参赛者需上交所有金属材料和工件，并将其封存在不透明的盒中。模块</w:t>
      </w:r>
      <w:r w:rsidRPr="00DA463C">
        <w:t>4</w:t>
      </w:r>
      <w:r w:rsidRPr="00DA463C">
        <w:rPr>
          <w:rFonts w:cs="宋体" w:hint="eastAsia"/>
        </w:rPr>
        <w:t>竞赛开始时，经过评分的模块</w:t>
      </w:r>
      <w:r w:rsidRPr="00DA463C">
        <w:t>1</w:t>
      </w:r>
      <w:r w:rsidRPr="00DA463C">
        <w:rPr>
          <w:rFonts w:cs="宋体" w:hint="eastAsia"/>
        </w:rPr>
        <w:t>、</w:t>
      </w:r>
      <w:r w:rsidRPr="00DA463C">
        <w:t>2</w:t>
      </w:r>
      <w:r w:rsidRPr="00DA463C">
        <w:rPr>
          <w:rFonts w:cs="宋体" w:hint="eastAsia"/>
        </w:rPr>
        <w:t>、</w:t>
      </w:r>
      <w:r w:rsidRPr="00DA463C">
        <w:t>3</w:t>
      </w:r>
      <w:r w:rsidRPr="00DA463C">
        <w:rPr>
          <w:rFonts w:cs="宋体" w:hint="eastAsia"/>
        </w:rPr>
        <w:t>的部件将返回参赛者。</w:t>
      </w:r>
    </w:p>
    <w:p w:rsidR="0081609E" w:rsidRPr="00DA463C" w:rsidRDefault="0081609E" w:rsidP="00851214">
      <w:pPr>
        <w:ind w:firstLineChars="200" w:firstLine="420"/>
      </w:pPr>
      <w:r w:rsidRPr="00DA463C">
        <w:rPr>
          <w:rFonts w:cs="宋体" w:hint="eastAsia"/>
        </w:rPr>
        <w:t>对参赛者作品转号，进行盲评。专家不得观看参赛者的工作状况，不得了解其工作进度。在每个模块竞赛开始和结束期间，参赛者和专家之间不得进行相互交流。</w:t>
      </w:r>
    </w:p>
    <w:p w:rsidR="0081609E" w:rsidRPr="00DA463C" w:rsidRDefault="0081609E" w:rsidP="00C92294">
      <w:pPr>
        <w:pStyle w:val="Heading2"/>
        <w:adjustRightInd w:val="0"/>
        <w:snapToGrid w:val="0"/>
        <w:rPr>
          <w:rFonts w:hAnsi="Times New Roman" w:cs="Times New Roman"/>
        </w:rPr>
      </w:pPr>
      <w:bookmarkStart w:id="80" w:name="_Toc506368409"/>
      <w:bookmarkStart w:id="81" w:name="_Toc508578573"/>
      <w:r w:rsidRPr="00DA463C">
        <w:rPr>
          <w:rFonts w:hAnsi="Times New Roman"/>
        </w:rPr>
        <w:t>5.3</w:t>
      </w:r>
      <w:r w:rsidRPr="00DA463C">
        <w:rPr>
          <w:rFonts w:hAnsi="Times New Roman" w:cs="宋体" w:hint="eastAsia"/>
        </w:rPr>
        <w:t>赛场规则</w:t>
      </w:r>
      <w:bookmarkEnd w:id="80"/>
      <w:bookmarkEnd w:id="81"/>
    </w:p>
    <w:p w:rsidR="0081609E" w:rsidRPr="00DA463C" w:rsidRDefault="0081609E" w:rsidP="00851214">
      <w:pPr>
        <w:ind w:firstLineChars="200" w:firstLine="420"/>
      </w:pPr>
      <w:r w:rsidRPr="00DA463C">
        <w:rPr>
          <w:rFonts w:cs="宋体" w:hint="eastAsia"/>
        </w:rPr>
        <w:t>（</w:t>
      </w:r>
      <w:r w:rsidRPr="00DA463C">
        <w:t>1</w:t>
      </w:r>
      <w:r w:rsidRPr="00DA463C">
        <w:rPr>
          <w:rFonts w:cs="宋体" w:hint="eastAsia"/>
        </w:rPr>
        <w:t>）参赛选手应在竞赛前</w:t>
      </w:r>
      <w:r w:rsidRPr="00DA463C">
        <w:t>15</w:t>
      </w:r>
      <w:r w:rsidRPr="00DA463C">
        <w:rPr>
          <w:rFonts w:cs="宋体" w:hint="eastAsia"/>
        </w:rPr>
        <w:t>分钟，凭竞赛抽签单和身份证进入赛场</w:t>
      </w:r>
    </w:p>
    <w:p w:rsidR="0081609E" w:rsidRPr="00DA463C" w:rsidRDefault="0081609E" w:rsidP="00851214">
      <w:pPr>
        <w:ind w:firstLineChars="200" w:firstLine="420"/>
      </w:pPr>
      <w:r w:rsidRPr="00DA463C">
        <w:rPr>
          <w:rFonts w:cs="宋体" w:hint="eastAsia"/>
        </w:rPr>
        <w:t>（</w:t>
      </w:r>
      <w:r w:rsidRPr="00DA463C">
        <w:t>2</w:t>
      </w:r>
      <w:r w:rsidRPr="00DA463C">
        <w:rPr>
          <w:rFonts w:cs="宋体" w:hint="eastAsia"/>
        </w:rPr>
        <w:t>）参赛选手不得携带除竞赛抽签号码、身份证</w:t>
      </w:r>
      <w:r w:rsidRPr="00DA463C">
        <w:t>,</w:t>
      </w:r>
      <w:r w:rsidRPr="00DA463C">
        <w:rPr>
          <w:rFonts w:cs="宋体" w:hint="eastAsia"/>
        </w:rPr>
        <w:t>参赛证及规定的必备物品以外的任何物品进入赛场，禁带自备器具参加竞赛。</w:t>
      </w:r>
    </w:p>
    <w:p w:rsidR="0081609E" w:rsidRPr="00DA463C" w:rsidRDefault="0081609E" w:rsidP="00851214">
      <w:pPr>
        <w:ind w:firstLineChars="200" w:firstLine="420"/>
      </w:pPr>
      <w:r w:rsidRPr="00DA463C">
        <w:rPr>
          <w:rFonts w:cs="宋体" w:hint="eastAsia"/>
        </w:rPr>
        <w:t>（</w:t>
      </w:r>
      <w:r w:rsidRPr="00DA463C">
        <w:t>3</w:t>
      </w:r>
      <w:r w:rsidRPr="00DA463C">
        <w:rPr>
          <w:rFonts w:cs="宋体" w:hint="eastAsia"/>
        </w:rPr>
        <w:t>）进入赛场后，参赛选手应按照抽签号码进入指定工位，并检查下列事项：</w:t>
      </w:r>
    </w:p>
    <w:p w:rsidR="0081609E" w:rsidRPr="00DA463C" w:rsidRDefault="0081609E" w:rsidP="00851214">
      <w:pPr>
        <w:ind w:firstLineChars="200" w:firstLine="420"/>
      </w:pPr>
      <w:r w:rsidRPr="00DA463C">
        <w:rPr>
          <w:rFonts w:cs="宋体" w:hint="eastAsia"/>
        </w:rPr>
        <w:t>焊具（焊枪、焊板等）是否完好</w:t>
      </w:r>
    </w:p>
    <w:p w:rsidR="0081609E" w:rsidRPr="00DA463C" w:rsidRDefault="0081609E" w:rsidP="00851214">
      <w:pPr>
        <w:ind w:firstLineChars="200" w:firstLine="420"/>
      </w:pPr>
      <w:r w:rsidRPr="00DA463C">
        <w:rPr>
          <w:rFonts w:cs="宋体" w:hint="eastAsia"/>
        </w:rPr>
        <w:t>焊料是否齐备</w:t>
      </w:r>
    </w:p>
    <w:p w:rsidR="0081609E" w:rsidRPr="00DA463C" w:rsidRDefault="0081609E" w:rsidP="00851214">
      <w:pPr>
        <w:ind w:firstLineChars="200" w:firstLine="420"/>
      </w:pPr>
      <w:r w:rsidRPr="00DA463C">
        <w:rPr>
          <w:rFonts w:cs="宋体" w:hint="eastAsia"/>
        </w:rPr>
        <w:t>金属材料是否齐全</w:t>
      </w:r>
    </w:p>
    <w:p w:rsidR="0081609E" w:rsidRPr="00DA463C" w:rsidRDefault="0081609E" w:rsidP="00851214">
      <w:pPr>
        <w:ind w:firstLineChars="200" w:firstLine="420"/>
      </w:pPr>
      <w:r w:rsidRPr="00DA463C">
        <w:rPr>
          <w:rFonts w:cs="宋体" w:hint="eastAsia"/>
        </w:rPr>
        <w:t>白电油（焊具燃料）是否可以正常使用</w:t>
      </w:r>
    </w:p>
    <w:p w:rsidR="0081609E" w:rsidRPr="00DA463C" w:rsidRDefault="0081609E" w:rsidP="00851214">
      <w:pPr>
        <w:ind w:firstLineChars="200" w:firstLine="420"/>
      </w:pPr>
      <w:r w:rsidRPr="00DA463C">
        <w:rPr>
          <w:rFonts w:cs="宋体" w:hint="eastAsia"/>
        </w:rPr>
        <w:t>吊磨机是否可以正常使用</w:t>
      </w:r>
    </w:p>
    <w:p w:rsidR="0081609E" w:rsidRPr="00DA463C" w:rsidRDefault="0081609E" w:rsidP="00851214">
      <w:pPr>
        <w:ind w:firstLineChars="200" w:firstLine="420"/>
      </w:pPr>
      <w:r w:rsidRPr="00DA463C">
        <w:rPr>
          <w:rFonts w:cs="宋体" w:hint="eastAsia"/>
        </w:rPr>
        <w:t>（</w:t>
      </w:r>
      <w:r w:rsidRPr="00DA463C">
        <w:t>4</w:t>
      </w:r>
      <w:r w:rsidRPr="00DA463C">
        <w:rPr>
          <w:rFonts w:cs="宋体" w:hint="eastAsia"/>
        </w:rPr>
        <w:t>）参赛选手应准时参赛，迟到</w:t>
      </w:r>
      <w:r w:rsidRPr="00DA463C">
        <w:t>30</w:t>
      </w:r>
      <w:r w:rsidRPr="00DA463C">
        <w:rPr>
          <w:rFonts w:cs="宋体" w:hint="eastAsia"/>
        </w:rPr>
        <w:t>分钟以上时，将按自动弃权处理，不得入场进行比赛。</w:t>
      </w:r>
    </w:p>
    <w:p w:rsidR="0081609E" w:rsidRPr="00DA463C" w:rsidRDefault="0081609E" w:rsidP="00851214">
      <w:pPr>
        <w:ind w:firstLineChars="200" w:firstLine="420"/>
      </w:pPr>
      <w:r w:rsidRPr="00DA463C">
        <w:rPr>
          <w:rFonts w:cs="宋体" w:hint="eastAsia"/>
        </w:rPr>
        <w:t>（</w:t>
      </w:r>
      <w:r w:rsidRPr="00DA463C">
        <w:t>5</w:t>
      </w:r>
      <w:r w:rsidRPr="00DA463C">
        <w:rPr>
          <w:rFonts w:cs="宋体" w:hint="eastAsia"/>
        </w:rPr>
        <w:t>）参赛选手竞赛期间可休息、饮水、上洗手间等，但其耗时一律计入竞赛时间。</w:t>
      </w:r>
    </w:p>
    <w:p w:rsidR="0081609E" w:rsidRPr="00DA463C" w:rsidRDefault="0081609E" w:rsidP="00851214">
      <w:pPr>
        <w:ind w:firstLineChars="200" w:firstLine="420"/>
      </w:pPr>
      <w:r w:rsidRPr="00DA463C">
        <w:rPr>
          <w:rFonts w:cs="宋体" w:hint="eastAsia"/>
        </w:rPr>
        <w:t>（</w:t>
      </w:r>
      <w:r w:rsidRPr="00DA463C">
        <w:t>6</w:t>
      </w:r>
      <w:r w:rsidRPr="00DA463C">
        <w:rPr>
          <w:rFonts w:cs="宋体" w:hint="eastAsia"/>
        </w:rPr>
        <w:t>）监考裁判发出开始竞赛的时间信号后，参赛选手方可进行操作。</w:t>
      </w:r>
    </w:p>
    <w:p w:rsidR="0081609E" w:rsidRPr="00DA463C" w:rsidRDefault="0081609E" w:rsidP="00851214">
      <w:pPr>
        <w:ind w:firstLineChars="200" w:firstLine="420"/>
      </w:pPr>
      <w:r w:rsidRPr="00DA463C">
        <w:rPr>
          <w:rFonts w:cs="宋体" w:hint="eastAsia"/>
        </w:rPr>
        <w:t>（</w:t>
      </w:r>
      <w:r w:rsidRPr="00DA463C">
        <w:t>7</w:t>
      </w:r>
      <w:r w:rsidRPr="00DA463C">
        <w:rPr>
          <w:rFonts w:cs="宋体" w:hint="eastAsia"/>
        </w:rPr>
        <w:t>）竞赛期间，参赛选手应严格按照劳动保护规定穿戴工作服、手套、工作鞋、护目镜等劳保防护用品，并严格遵守安全操作规程，接受裁判员、现场技术服务人员的监督和警示，确保设备及人身安全。一般生产安全事故，酌情扣分，出现严重生产安全事故，直接取消参赛资格。</w:t>
      </w:r>
    </w:p>
    <w:p w:rsidR="0081609E" w:rsidRPr="00DA463C" w:rsidRDefault="0081609E" w:rsidP="00851214">
      <w:pPr>
        <w:ind w:firstLineChars="200" w:firstLine="420"/>
      </w:pPr>
      <w:r w:rsidRPr="00DA463C">
        <w:rPr>
          <w:rFonts w:cs="宋体" w:hint="eastAsia"/>
        </w:rPr>
        <w:t>（</w:t>
      </w:r>
      <w:r w:rsidRPr="00DA463C">
        <w:t>8</w:t>
      </w:r>
      <w:r w:rsidRPr="00DA463C">
        <w:rPr>
          <w:rFonts w:cs="宋体" w:hint="eastAsia"/>
        </w:rPr>
        <w:t>）参赛选手必须服从监考人员指挥，按实际操作考核竞赛项目及考评内容进行实际操作考核。凡在实际操作考核竞赛中违反规则者，监考人员必须予以制止，对劝阻不听者，监考人员应立即对参赛选手做出处理，考后及时向裁判长说明情况。</w:t>
      </w:r>
    </w:p>
    <w:p w:rsidR="0081609E" w:rsidRPr="00DA463C" w:rsidRDefault="0081609E" w:rsidP="00851214">
      <w:pPr>
        <w:ind w:firstLineChars="200" w:firstLine="420"/>
      </w:pPr>
      <w:r w:rsidRPr="00DA463C">
        <w:rPr>
          <w:rFonts w:cs="宋体" w:hint="eastAsia"/>
        </w:rPr>
        <w:t>（</w:t>
      </w:r>
      <w:r w:rsidRPr="00DA463C">
        <w:t>9</w:t>
      </w:r>
      <w:r w:rsidRPr="00DA463C">
        <w:rPr>
          <w:rFonts w:cs="宋体" w:hint="eastAsia"/>
        </w:rPr>
        <w:t>）参赛选手必须独立完成所有项目，除征得裁判长许可，否则严禁与其他选手、与会人员和本单位裁判员交流接触。</w:t>
      </w:r>
    </w:p>
    <w:p w:rsidR="0081609E" w:rsidRPr="00DA463C" w:rsidRDefault="0081609E" w:rsidP="00851214">
      <w:pPr>
        <w:ind w:firstLineChars="200" w:firstLine="420"/>
      </w:pPr>
      <w:r w:rsidRPr="00DA463C">
        <w:rPr>
          <w:rFonts w:cs="宋体" w:hint="eastAsia"/>
        </w:rPr>
        <w:t>（</w:t>
      </w:r>
      <w:r w:rsidRPr="00DA463C">
        <w:t>10</w:t>
      </w:r>
      <w:r w:rsidRPr="00DA463C">
        <w:rPr>
          <w:rFonts w:cs="宋体" w:hint="eastAsia"/>
        </w:rPr>
        <w:t>）赛场内应保持肃静，不得喧哗和相互讨论。竞赛过程中如发现问题，应立即向监考人员反映。</w:t>
      </w:r>
    </w:p>
    <w:p w:rsidR="0081609E" w:rsidRPr="00DA463C" w:rsidRDefault="0081609E" w:rsidP="00851214">
      <w:pPr>
        <w:ind w:firstLineChars="200" w:firstLine="420"/>
      </w:pPr>
      <w:r w:rsidRPr="00DA463C">
        <w:rPr>
          <w:rFonts w:cs="宋体" w:hint="eastAsia"/>
        </w:rPr>
        <w:t>（</w:t>
      </w:r>
      <w:r w:rsidRPr="00DA463C">
        <w:t>11</w:t>
      </w:r>
      <w:r w:rsidRPr="00DA463C">
        <w:rPr>
          <w:rFonts w:cs="宋体" w:hint="eastAsia"/>
        </w:rPr>
        <w:t>）除当场次的参赛选手、指定负责该场次的监考人员及赛场工作人员外，有关领导和新闻宣传报导人员应在组委会负责人陪同方可进入，并严格遵守赛场纪律。</w:t>
      </w:r>
    </w:p>
    <w:p w:rsidR="0081609E" w:rsidRPr="00DA463C" w:rsidRDefault="0081609E" w:rsidP="00851214">
      <w:pPr>
        <w:ind w:firstLineChars="200" w:firstLine="420"/>
      </w:pPr>
      <w:r w:rsidRPr="00DA463C">
        <w:rPr>
          <w:rFonts w:cs="宋体" w:hint="eastAsia"/>
        </w:rPr>
        <w:t>（</w:t>
      </w:r>
      <w:r w:rsidRPr="00DA463C">
        <w:t>12</w:t>
      </w:r>
      <w:r w:rsidRPr="00DA463C">
        <w:rPr>
          <w:rFonts w:cs="宋体" w:hint="eastAsia"/>
        </w:rPr>
        <w:t>）监考人员、赛场工作人员与参赛选手只能进行有关工作方面的必要联系，不得进行任何提示性交谈。允许进入赛场的其他人员，一律不准与参赛选手交谈。在赛场的所有人员，不准干扰参赛选手的正常操作。一旦发现营私舞弊者，应立即停止其工作，取消其监考资格，并将情况通知其所在工作单位做出相应处理。</w:t>
      </w:r>
    </w:p>
    <w:p w:rsidR="0081609E" w:rsidRPr="00DA463C" w:rsidRDefault="0081609E" w:rsidP="00851214">
      <w:pPr>
        <w:ind w:firstLineChars="200" w:firstLine="420"/>
      </w:pPr>
      <w:r w:rsidRPr="00DA463C">
        <w:rPr>
          <w:rFonts w:cs="宋体" w:hint="eastAsia"/>
        </w:rPr>
        <w:t>（</w:t>
      </w:r>
      <w:r w:rsidRPr="00DA463C">
        <w:t>13</w:t>
      </w:r>
      <w:r w:rsidRPr="00DA463C">
        <w:rPr>
          <w:rFonts w:cs="宋体" w:hint="eastAsia"/>
        </w:rPr>
        <w:t>）监考裁判发出结束竞赛的时间信号后，参赛选手应立即停止操作，依次有序地离开赛场。</w:t>
      </w:r>
    </w:p>
    <w:p w:rsidR="0081609E" w:rsidRPr="00DA463C" w:rsidRDefault="0081609E" w:rsidP="00851214">
      <w:pPr>
        <w:adjustRightInd w:val="0"/>
        <w:snapToGrid w:val="0"/>
        <w:ind w:firstLine="480"/>
      </w:pPr>
      <w:r w:rsidRPr="00DA463C">
        <w:rPr>
          <w:rFonts w:cs="宋体" w:hint="eastAsia"/>
        </w:rPr>
        <w:t>赛务人员必须统一佩戴由大赛组委会发放的胸卡，着装整齐。赛场设有监考员、安全巡视和赛场配备的工作人员。</w:t>
      </w:r>
    </w:p>
    <w:p w:rsidR="0081609E" w:rsidRPr="00DA463C" w:rsidRDefault="0081609E" w:rsidP="00851214">
      <w:pPr>
        <w:pStyle w:val="Heading1"/>
        <w:adjustRightInd w:val="0"/>
        <w:snapToGrid w:val="0"/>
        <w:spacing w:before="156" w:after="156"/>
      </w:pPr>
      <w:bookmarkStart w:id="82" w:name="_Toc508578574"/>
      <w:r w:rsidRPr="00DA463C">
        <w:t>6.</w:t>
      </w:r>
      <w:r w:rsidRPr="00DA463C">
        <w:rPr>
          <w:rFonts w:cs="黑体" w:hint="eastAsia"/>
        </w:rPr>
        <w:t>竞赛相关设施设备</w:t>
      </w:r>
      <w:bookmarkStart w:id="83" w:name="_Toc458622593"/>
      <w:bookmarkStart w:id="84" w:name="_Toc503990656"/>
      <w:bookmarkStart w:id="85" w:name="_Toc481314010"/>
      <w:bookmarkEnd w:id="74"/>
      <w:bookmarkEnd w:id="82"/>
    </w:p>
    <w:p w:rsidR="0081609E" w:rsidRPr="00DA463C" w:rsidRDefault="0081609E" w:rsidP="0060266D"/>
    <w:p w:rsidR="0081609E" w:rsidRPr="00DA463C" w:rsidRDefault="0081609E" w:rsidP="00851214">
      <w:pPr>
        <w:pStyle w:val="Heading2"/>
        <w:adjustRightInd w:val="0"/>
        <w:snapToGrid w:val="0"/>
        <w:rPr>
          <w:rFonts w:hAnsi="Times New Roman" w:cs="Times New Roman"/>
        </w:rPr>
      </w:pPr>
      <w:bookmarkStart w:id="86" w:name="_Toc502756025"/>
      <w:bookmarkStart w:id="87" w:name="_Toc504150441"/>
      <w:bookmarkStart w:id="88" w:name="_Toc506368400"/>
      <w:bookmarkStart w:id="89" w:name="_Toc508578575"/>
      <w:bookmarkEnd w:id="83"/>
      <w:bookmarkEnd w:id="84"/>
      <w:r w:rsidRPr="00DA463C">
        <w:rPr>
          <w:rFonts w:hAnsi="Times New Roman"/>
        </w:rPr>
        <w:t>6. 1</w:t>
      </w:r>
      <w:r w:rsidRPr="00DA463C">
        <w:rPr>
          <w:rFonts w:hAnsi="Times New Roman" w:cs="宋体" w:hint="eastAsia"/>
        </w:rPr>
        <w:t>赛场提供设备工具、清单</w:t>
      </w:r>
      <w:bookmarkEnd w:id="86"/>
      <w:bookmarkEnd w:id="87"/>
      <w:bookmarkEnd w:id="88"/>
      <w:bookmarkEnd w:id="89"/>
    </w:p>
    <w:p w:rsidR="0081609E" w:rsidRPr="00DA463C" w:rsidRDefault="0081609E" w:rsidP="00851214">
      <w:pPr>
        <w:ind w:firstLineChars="200" w:firstLine="420"/>
      </w:pPr>
      <w:r w:rsidRPr="00DA463C">
        <w:rPr>
          <w:rFonts w:cs="宋体" w:hint="eastAsia"/>
        </w:rPr>
        <w:t>该项目比赛场地使用的主要设备压片机、工作台、拉线凳、大型窝作综合考核设备，由工作台、办公桌等组成。</w:t>
      </w:r>
    </w:p>
    <w:p w:rsidR="0081609E" w:rsidRPr="00DA463C" w:rsidRDefault="0081609E" w:rsidP="00851214">
      <w:pPr>
        <w:ind w:firstLineChars="200" w:firstLine="420"/>
      </w:pPr>
    </w:p>
    <w:tbl>
      <w:tblPr>
        <w:tblW w:w="9500" w:type="dxa"/>
        <w:tblInd w:w="-106" w:type="dxa"/>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0A0"/>
      </w:tblPr>
      <w:tblGrid>
        <w:gridCol w:w="881"/>
        <w:gridCol w:w="2308"/>
        <w:gridCol w:w="2164"/>
        <w:gridCol w:w="753"/>
        <w:gridCol w:w="753"/>
        <w:gridCol w:w="2641"/>
      </w:tblGrid>
      <w:tr w:rsidR="0081609E" w:rsidRPr="00DA463C">
        <w:trPr>
          <w:trHeight w:val="560"/>
        </w:trPr>
        <w:tc>
          <w:tcPr>
            <w:tcW w:w="881" w:type="dxa"/>
            <w:tcBorders>
              <w:top w:val="nil"/>
              <w:bottom w:val="nil"/>
              <w:right w:val="single" w:sz="4" w:space="0" w:color="FFFFFF"/>
            </w:tcBorders>
            <w:shd w:val="clear" w:color="auto" w:fill="1F497D"/>
            <w:vAlign w:val="center"/>
          </w:tcPr>
          <w:p w:rsidR="0081609E" w:rsidRPr="00DA463C" w:rsidRDefault="0081609E" w:rsidP="00DE326B">
            <w:pPr>
              <w:widowControl/>
              <w:jc w:val="center"/>
              <w:rPr>
                <w:rFonts w:ascii="宋体"/>
                <w:b/>
                <w:bCs/>
                <w:kern w:val="0"/>
                <w:sz w:val="24"/>
                <w:szCs w:val="24"/>
              </w:rPr>
            </w:pPr>
            <w:r w:rsidRPr="00DA463C">
              <w:rPr>
                <w:rFonts w:ascii="宋体" w:hAnsi="宋体" w:cs="宋体" w:hint="eastAsia"/>
                <w:b/>
                <w:bCs/>
                <w:kern w:val="0"/>
                <w:sz w:val="24"/>
                <w:szCs w:val="24"/>
              </w:rPr>
              <w:t>序号</w:t>
            </w:r>
          </w:p>
        </w:tc>
        <w:tc>
          <w:tcPr>
            <w:tcW w:w="2308" w:type="dxa"/>
            <w:tcBorders>
              <w:top w:val="nil"/>
              <w:left w:val="single" w:sz="4" w:space="0" w:color="FFFFFF"/>
              <w:bottom w:val="nil"/>
              <w:right w:val="single" w:sz="4" w:space="0" w:color="FFFFFF"/>
            </w:tcBorders>
            <w:shd w:val="clear" w:color="auto" w:fill="1F497D"/>
            <w:vAlign w:val="center"/>
          </w:tcPr>
          <w:p w:rsidR="0081609E" w:rsidRPr="00DA463C" w:rsidRDefault="0081609E" w:rsidP="00DE326B">
            <w:pPr>
              <w:widowControl/>
              <w:jc w:val="left"/>
              <w:rPr>
                <w:rFonts w:ascii="宋体"/>
                <w:b/>
                <w:bCs/>
                <w:kern w:val="0"/>
                <w:sz w:val="24"/>
                <w:szCs w:val="24"/>
              </w:rPr>
            </w:pPr>
            <w:r w:rsidRPr="00DA463C">
              <w:rPr>
                <w:rFonts w:ascii="宋体" w:hAnsi="宋体" w:cs="宋体" w:hint="eastAsia"/>
                <w:b/>
                <w:bCs/>
                <w:kern w:val="0"/>
                <w:sz w:val="24"/>
                <w:szCs w:val="24"/>
              </w:rPr>
              <w:t>名称</w:t>
            </w:r>
          </w:p>
        </w:tc>
        <w:tc>
          <w:tcPr>
            <w:tcW w:w="2164" w:type="dxa"/>
            <w:tcBorders>
              <w:top w:val="nil"/>
              <w:left w:val="single" w:sz="4" w:space="0" w:color="FFFFFF"/>
              <w:bottom w:val="nil"/>
              <w:right w:val="single" w:sz="4" w:space="0" w:color="FFFFFF"/>
            </w:tcBorders>
            <w:shd w:val="clear" w:color="auto" w:fill="1F497D"/>
            <w:vAlign w:val="center"/>
          </w:tcPr>
          <w:p w:rsidR="0081609E" w:rsidRPr="00DA463C" w:rsidRDefault="0081609E" w:rsidP="00DE326B">
            <w:pPr>
              <w:widowControl/>
              <w:jc w:val="center"/>
              <w:rPr>
                <w:rFonts w:ascii="宋体"/>
                <w:b/>
                <w:bCs/>
                <w:kern w:val="0"/>
                <w:sz w:val="24"/>
                <w:szCs w:val="24"/>
              </w:rPr>
            </w:pPr>
            <w:r w:rsidRPr="00DA463C">
              <w:rPr>
                <w:rFonts w:ascii="宋体" w:hAnsi="宋体" w:cs="宋体" w:hint="eastAsia"/>
                <w:b/>
                <w:bCs/>
                <w:kern w:val="0"/>
                <w:sz w:val="24"/>
                <w:szCs w:val="24"/>
              </w:rPr>
              <w:t>规格型号</w:t>
            </w:r>
          </w:p>
        </w:tc>
        <w:tc>
          <w:tcPr>
            <w:tcW w:w="753" w:type="dxa"/>
            <w:tcBorders>
              <w:top w:val="nil"/>
              <w:left w:val="single" w:sz="4" w:space="0" w:color="FFFFFF"/>
              <w:bottom w:val="nil"/>
              <w:right w:val="single" w:sz="4" w:space="0" w:color="FFFFFF"/>
            </w:tcBorders>
            <w:shd w:val="clear" w:color="auto" w:fill="1F497D"/>
            <w:vAlign w:val="center"/>
          </w:tcPr>
          <w:p w:rsidR="0081609E" w:rsidRPr="00DA463C" w:rsidRDefault="0081609E" w:rsidP="00DE326B">
            <w:pPr>
              <w:widowControl/>
              <w:jc w:val="center"/>
              <w:rPr>
                <w:rFonts w:ascii="宋体"/>
                <w:b/>
                <w:bCs/>
                <w:kern w:val="0"/>
                <w:sz w:val="24"/>
                <w:szCs w:val="24"/>
              </w:rPr>
            </w:pPr>
            <w:r w:rsidRPr="00DA463C">
              <w:rPr>
                <w:rFonts w:ascii="宋体" w:hAnsi="宋体" w:cs="宋体" w:hint="eastAsia"/>
                <w:b/>
                <w:bCs/>
                <w:kern w:val="0"/>
                <w:sz w:val="24"/>
                <w:szCs w:val="24"/>
              </w:rPr>
              <w:t>单位</w:t>
            </w:r>
          </w:p>
        </w:tc>
        <w:tc>
          <w:tcPr>
            <w:tcW w:w="753" w:type="dxa"/>
            <w:tcBorders>
              <w:top w:val="nil"/>
              <w:left w:val="single" w:sz="4" w:space="0" w:color="FFFFFF"/>
              <w:bottom w:val="nil"/>
              <w:right w:val="single" w:sz="4" w:space="0" w:color="FFFFFF"/>
            </w:tcBorders>
            <w:shd w:val="clear" w:color="auto" w:fill="1F497D"/>
            <w:vAlign w:val="center"/>
          </w:tcPr>
          <w:p w:rsidR="0081609E" w:rsidRPr="00DA463C" w:rsidRDefault="0081609E" w:rsidP="00DE326B">
            <w:pPr>
              <w:widowControl/>
              <w:jc w:val="center"/>
              <w:rPr>
                <w:rFonts w:ascii="宋体"/>
                <w:b/>
                <w:bCs/>
                <w:kern w:val="0"/>
                <w:sz w:val="24"/>
                <w:szCs w:val="24"/>
              </w:rPr>
            </w:pPr>
            <w:r w:rsidRPr="00DA463C">
              <w:rPr>
                <w:rFonts w:ascii="宋体" w:hAnsi="宋体" w:cs="宋体" w:hint="eastAsia"/>
                <w:b/>
                <w:bCs/>
                <w:kern w:val="0"/>
                <w:sz w:val="24"/>
                <w:szCs w:val="24"/>
              </w:rPr>
              <w:t>数量</w:t>
            </w:r>
          </w:p>
        </w:tc>
        <w:tc>
          <w:tcPr>
            <w:tcW w:w="2641" w:type="dxa"/>
            <w:tcBorders>
              <w:top w:val="nil"/>
              <w:left w:val="single" w:sz="4" w:space="0" w:color="FFFFFF"/>
              <w:bottom w:val="nil"/>
            </w:tcBorders>
            <w:shd w:val="clear" w:color="auto" w:fill="1F497D"/>
            <w:vAlign w:val="center"/>
          </w:tcPr>
          <w:p w:rsidR="0081609E" w:rsidRPr="00DA463C" w:rsidRDefault="0081609E" w:rsidP="00DE326B">
            <w:pPr>
              <w:widowControl/>
              <w:jc w:val="left"/>
              <w:rPr>
                <w:rFonts w:ascii="宋体"/>
                <w:b/>
                <w:bCs/>
                <w:kern w:val="0"/>
                <w:sz w:val="24"/>
                <w:szCs w:val="24"/>
              </w:rPr>
            </w:pPr>
            <w:r w:rsidRPr="00DA463C">
              <w:rPr>
                <w:rFonts w:ascii="宋体" w:hAnsi="宋体" w:cs="宋体" w:hint="eastAsia"/>
                <w:b/>
                <w:bCs/>
                <w:kern w:val="0"/>
                <w:sz w:val="24"/>
                <w:szCs w:val="24"/>
              </w:rPr>
              <w:t>备注</w:t>
            </w:r>
          </w:p>
        </w:tc>
      </w:tr>
      <w:tr w:rsidR="0081609E" w:rsidRPr="00DA463C">
        <w:trPr>
          <w:trHeight w:val="368"/>
        </w:trPr>
        <w:tc>
          <w:tcPr>
            <w:tcW w:w="9500" w:type="dxa"/>
            <w:gridSpan w:val="6"/>
            <w:tcBorders>
              <w:top w:val="nil"/>
            </w:tcBorders>
            <w:shd w:val="clear" w:color="auto" w:fill="943634"/>
            <w:vAlign w:val="center"/>
          </w:tcPr>
          <w:p w:rsidR="0081609E" w:rsidRPr="00DA463C" w:rsidRDefault="0081609E" w:rsidP="00DE326B">
            <w:pPr>
              <w:widowControl/>
              <w:spacing w:line="260" w:lineRule="exact"/>
              <w:jc w:val="center"/>
              <w:rPr>
                <w:rFonts w:ascii="宋体"/>
                <w:kern w:val="0"/>
                <w:sz w:val="24"/>
                <w:szCs w:val="24"/>
              </w:rPr>
            </w:pPr>
            <w:r w:rsidRPr="00DA463C">
              <w:rPr>
                <w:rFonts w:ascii="宋体" w:hAnsi="宋体" w:cs="宋体" w:hint="eastAsia"/>
                <w:b/>
                <w:bCs/>
                <w:kern w:val="0"/>
                <w:sz w:val="22"/>
                <w:szCs w:val="22"/>
              </w:rPr>
              <w:t>一、实操区</w:t>
            </w:r>
          </w:p>
        </w:tc>
      </w:tr>
      <w:tr w:rsidR="0081609E" w:rsidRPr="00DA463C">
        <w:trPr>
          <w:trHeight w:val="165"/>
        </w:trPr>
        <w:tc>
          <w:tcPr>
            <w:tcW w:w="881" w:type="dxa"/>
            <w:vAlign w:val="center"/>
          </w:tcPr>
          <w:p w:rsidR="0081609E" w:rsidRPr="00DA463C" w:rsidRDefault="0081609E" w:rsidP="00DE326B">
            <w:pPr>
              <w:widowControl/>
              <w:spacing w:line="260" w:lineRule="exact"/>
              <w:rPr>
                <w:rFonts w:ascii="宋体" w:cs="宋体"/>
                <w:kern w:val="0"/>
                <w:sz w:val="20"/>
                <w:szCs w:val="20"/>
              </w:rPr>
            </w:pPr>
            <w:r w:rsidRPr="00DA463C">
              <w:rPr>
                <w:rFonts w:ascii="宋体" w:cs="宋体"/>
                <w:kern w:val="0"/>
                <w:sz w:val="20"/>
                <w:szCs w:val="20"/>
              </w:rPr>
              <w:t>1</w:t>
            </w:r>
          </w:p>
        </w:tc>
        <w:tc>
          <w:tcPr>
            <w:tcW w:w="2308" w:type="dxa"/>
            <w:vAlign w:val="center"/>
          </w:tcPr>
          <w:p w:rsidR="0081609E" w:rsidRPr="00DA463C" w:rsidRDefault="0081609E" w:rsidP="00DE326B">
            <w:pPr>
              <w:spacing w:line="520" w:lineRule="exact"/>
              <w:rPr>
                <w:rFonts w:ascii="宋体"/>
              </w:rPr>
            </w:pPr>
            <w:r w:rsidRPr="00DA463C">
              <w:rPr>
                <w:rFonts w:ascii="宋体" w:hAnsi="宋体" w:cs="宋体" w:hint="eastAsia"/>
              </w:rPr>
              <w:t>工作台</w:t>
            </w:r>
          </w:p>
        </w:tc>
        <w:tc>
          <w:tcPr>
            <w:tcW w:w="2164" w:type="dxa"/>
            <w:vAlign w:val="center"/>
          </w:tcPr>
          <w:p w:rsidR="0081609E" w:rsidRPr="00DA463C" w:rsidRDefault="0081609E" w:rsidP="00DE326B">
            <w:pPr>
              <w:spacing w:line="520" w:lineRule="exact"/>
              <w:ind w:firstLineChars="200" w:firstLine="420"/>
              <w:rPr>
                <w:rFonts w:ascii="宋体"/>
              </w:rPr>
            </w:pPr>
            <w:r w:rsidRPr="00DA463C">
              <w:rPr>
                <w:rFonts w:ascii="宋体" w:hAnsi="宋体" w:cs="宋体"/>
              </w:rPr>
              <w:t>90*120</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hint="eastAsia"/>
              </w:rPr>
              <w:t>张</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10</w:t>
            </w:r>
          </w:p>
        </w:tc>
        <w:tc>
          <w:tcPr>
            <w:tcW w:w="2641"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10</w:t>
            </w:r>
            <w:r w:rsidRPr="00DA463C">
              <w:rPr>
                <w:rFonts w:ascii="宋体" w:hAnsi="宋体" w:cs="宋体" w:hint="eastAsia"/>
              </w:rPr>
              <w:t>张工作台</w:t>
            </w:r>
          </w:p>
        </w:tc>
      </w:tr>
      <w:tr w:rsidR="0081609E" w:rsidRPr="00DA463C">
        <w:trPr>
          <w:trHeight w:val="431"/>
        </w:trPr>
        <w:tc>
          <w:tcPr>
            <w:tcW w:w="881" w:type="dxa"/>
            <w:vAlign w:val="center"/>
          </w:tcPr>
          <w:p w:rsidR="0081609E" w:rsidRPr="00DA463C" w:rsidRDefault="0081609E" w:rsidP="00DE326B">
            <w:pPr>
              <w:widowControl/>
              <w:spacing w:line="260" w:lineRule="exact"/>
              <w:rPr>
                <w:rFonts w:ascii="宋体" w:cs="宋体"/>
                <w:kern w:val="0"/>
                <w:sz w:val="20"/>
                <w:szCs w:val="20"/>
              </w:rPr>
            </w:pPr>
            <w:r w:rsidRPr="00DA463C">
              <w:rPr>
                <w:rFonts w:ascii="宋体" w:cs="宋体"/>
                <w:kern w:val="0"/>
                <w:sz w:val="20"/>
                <w:szCs w:val="20"/>
              </w:rPr>
              <w:t>2</w:t>
            </w:r>
          </w:p>
        </w:tc>
        <w:tc>
          <w:tcPr>
            <w:tcW w:w="2308" w:type="dxa"/>
            <w:vAlign w:val="center"/>
          </w:tcPr>
          <w:p w:rsidR="0081609E" w:rsidRPr="00DA463C" w:rsidRDefault="0081609E" w:rsidP="00DE326B">
            <w:pPr>
              <w:spacing w:line="520" w:lineRule="exact"/>
              <w:rPr>
                <w:rFonts w:ascii="宋体"/>
              </w:rPr>
            </w:pPr>
            <w:r w:rsidRPr="00DA463C">
              <w:rPr>
                <w:rFonts w:ascii="宋体" w:hAnsi="宋体" w:cs="宋体" w:hint="eastAsia"/>
              </w:rPr>
              <w:t>焊具（焊枪、焊板等）</w:t>
            </w:r>
          </w:p>
        </w:tc>
        <w:tc>
          <w:tcPr>
            <w:tcW w:w="2164" w:type="dxa"/>
            <w:vAlign w:val="center"/>
          </w:tcPr>
          <w:p w:rsidR="0081609E" w:rsidRPr="00DA463C" w:rsidRDefault="0081609E" w:rsidP="00DE326B">
            <w:pPr>
              <w:spacing w:line="520" w:lineRule="exact"/>
              <w:ind w:firstLineChars="200" w:firstLine="420"/>
              <w:rPr>
                <w:rFonts w:ascii="宋体"/>
              </w:rPr>
            </w:pPr>
            <w:r w:rsidRPr="00DA463C">
              <w:rPr>
                <w:rFonts w:ascii="宋体" w:hAnsi="宋体" w:cs="宋体" w:hint="eastAsia"/>
              </w:rPr>
              <w:t>大拇指牌</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hint="eastAsia"/>
              </w:rPr>
              <w:t>套</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10</w:t>
            </w:r>
          </w:p>
        </w:tc>
        <w:tc>
          <w:tcPr>
            <w:tcW w:w="2641"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10</w:t>
            </w:r>
            <w:r w:rsidRPr="00DA463C">
              <w:rPr>
                <w:rFonts w:ascii="宋体" w:hAnsi="宋体" w:cs="宋体" w:hint="eastAsia"/>
              </w:rPr>
              <w:t>套焊具</w:t>
            </w:r>
          </w:p>
        </w:tc>
      </w:tr>
      <w:tr w:rsidR="0081609E" w:rsidRPr="00DA463C">
        <w:trPr>
          <w:trHeight w:val="431"/>
        </w:trPr>
        <w:tc>
          <w:tcPr>
            <w:tcW w:w="881" w:type="dxa"/>
            <w:vAlign w:val="center"/>
          </w:tcPr>
          <w:p w:rsidR="0081609E" w:rsidRPr="00DA463C" w:rsidRDefault="0081609E" w:rsidP="00DE326B">
            <w:pPr>
              <w:widowControl/>
              <w:spacing w:line="260" w:lineRule="exact"/>
              <w:rPr>
                <w:rFonts w:ascii="宋体" w:cs="宋体"/>
                <w:kern w:val="0"/>
                <w:sz w:val="20"/>
                <w:szCs w:val="20"/>
              </w:rPr>
            </w:pPr>
            <w:r w:rsidRPr="00DA463C">
              <w:rPr>
                <w:rFonts w:ascii="宋体" w:cs="宋体"/>
                <w:kern w:val="0"/>
                <w:sz w:val="20"/>
                <w:szCs w:val="20"/>
              </w:rPr>
              <w:t>3</w:t>
            </w:r>
          </w:p>
        </w:tc>
        <w:tc>
          <w:tcPr>
            <w:tcW w:w="2308" w:type="dxa"/>
            <w:vAlign w:val="center"/>
          </w:tcPr>
          <w:p w:rsidR="0081609E" w:rsidRPr="00DA463C" w:rsidRDefault="0081609E" w:rsidP="00DE326B">
            <w:pPr>
              <w:spacing w:line="520" w:lineRule="exact"/>
              <w:rPr>
                <w:rFonts w:ascii="宋体"/>
              </w:rPr>
            </w:pPr>
            <w:r w:rsidRPr="00DA463C">
              <w:rPr>
                <w:rFonts w:ascii="宋体" w:hAnsi="宋体" w:cs="宋体" w:hint="eastAsia"/>
              </w:rPr>
              <w:t>白电油（焊具燃料）</w:t>
            </w:r>
          </w:p>
        </w:tc>
        <w:tc>
          <w:tcPr>
            <w:tcW w:w="2164" w:type="dxa"/>
            <w:vAlign w:val="center"/>
          </w:tcPr>
          <w:p w:rsidR="0081609E" w:rsidRPr="00DA463C" w:rsidRDefault="0081609E" w:rsidP="00DE326B">
            <w:pPr>
              <w:spacing w:line="520" w:lineRule="exact"/>
              <w:ind w:firstLineChars="200" w:firstLine="420"/>
              <w:rPr>
                <w:rFonts w:ascii="宋体"/>
              </w:rPr>
            </w:pPr>
            <w:r w:rsidRPr="00DA463C">
              <w:rPr>
                <w:rFonts w:ascii="宋体" w:hAnsi="宋体" w:cs="宋体"/>
              </w:rPr>
              <w:t>10KG</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hint="eastAsia"/>
              </w:rPr>
              <w:t>桶</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1</w:t>
            </w:r>
          </w:p>
        </w:tc>
        <w:tc>
          <w:tcPr>
            <w:tcW w:w="2641"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hint="eastAsia"/>
              </w:rPr>
              <w:t>一桶白电油</w:t>
            </w:r>
          </w:p>
        </w:tc>
      </w:tr>
      <w:tr w:rsidR="0081609E" w:rsidRPr="00DA463C">
        <w:trPr>
          <w:trHeight w:val="456"/>
        </w:trPr>
        <w:tc>
          <w:tcPr>
            <w:tcW w:w="881" w:type="dxa"/>
            <w:vAlign w:val="center"/>
          </w:tcPr>
          <w:p w:rsidR="0081609E" w:rsidRPr="00DA463C" w:rsidRDefault="0081609E" w:rsidP="00DE326B">
            <w:pPr>
              <w:widowControl/>
              <w:spacing w:line="260" w:lineRule="exact"/>
              <w:rPr>
                <w:rFonts w:ascii="宋体" w:cs="宋体"/>
                <w:kern w:val="0"/>
                <w:sz w:val="20"/>
                <w:szCs w:val="20"/>
              </w:rPr>
            </w:pPr>
            <w:r w:rsidRPr="00DA463C">
              <w:rPr>
                <w:rFonts w:ascii="宋体" w:cs="宋体"/>
                <w:kern w:val="0"/>
                <w:sz w:val="20"/>
                <w:szCs w:val="20"/>
              </w:rPr>
              <w:t>4</w:t>
            </w:r>
          </w:p>
        </w:tc>
        <w:tc>
          <w:tcPr>
            <w:tcW w:w="2308" w:type="dxa"/>
            <w:vAlign w:val="center"/>
          </w:tcPr>
          <w:p w:rsidR="0081609E" w:rsidRPr="00DA463C" w:rsidRDefault="0081609E" w:rsidP="00DE326B">
            <w:pPr>
              <w:spacing w:line="520" w:lineRule="exact"/>
              <w:rPr>
                <w:rFonts w:ascii="宋体"/>
              </w:rPr>
            </w:pPr>
            <w:r w:rsidRPr="00DA463C">
              <w:rPr>
                <w:rFonts w:ascii="宋体" w:hAnsi="宋体" w:cs="宋体" w:hint="eastAsia"/>
              </w:rPr>
              <w:t>压片机</w:t>
            </w:r>
          </w:p>
        </w:tc>
        <w:tc>
          <w:tcPr>
            <w:tcW w:w="2164" w:type="dxa"/>
            <w:vAlign w:val="bottom"/>
          </w:tcPr>
          <w:p w:rsidR="0081609E" w:rsidRPr="00DA463C" w:rsidRDefault="0081609E" w:rsidP="00DE326B">
            <w:pPr>
              <w:spacing w:line="520" w:lineRule="exact"/>
              <w:ind w:firstLineChars="200" w:firstLine="420"/>
              <w:rPr>
                <w:rFonts w:ascii="宋体"/>
              </w:rPr>
            </w:pPr>
            <w:r w:rsidRPr="00DA463C">
              <w:rPr>
                <w:rFonts w:ascii="宋体" w:hAnsi="宋体" w:cs="宋体"/>
              </w:rPr>
              <w:t>3</w:t>
            </w:r>
            <w:r w:rsidRPr="00DA463C">
              <w:rPr>
                <w:rFonts w:ascii="宋体" w:hAnsi="宋体" w:cs="宋体" w:hint="eastAsia"/>
              </w:rPr>
              <w:t>匹、</w:t>
            </w:r>
            <w:r w:rsidRPr="00DA463C">
              <w:rPr>
                <w:rFonts w:ascii="宋体" w:hAnsi="宋体" w:cs="宋体"/>
              </w:rPr>
              <w:t>2</w:t>
            </w:r>
            <w:r w:rsidRPr="00DA463C">
              <w:rPr>
                <w:rFonts w:ascii="宋体" w:hAnsi="宋体" w:cs="宋体" w:hint="eastAsia"/>
              </w:rPr>
              <w:t>匹</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hint="eastAsia"/>
              </w:rPr>
              <w:t>台</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2</w:t>
            </w:r>
          </w:p>
        </w:tc>
        <w:tc>
          <w:tcPr>
            <w:tcW w:w="2641"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2</w:t>
            </w:r>
            <w:r w:rsidRPr="00DA463C">
              <w:rPr>
                <w:rFonts w:ascii="宋体" w:hAnsi="宋体" w:cs="宋体" w:hint="eastAsia"/>
              </w:rPr>
              <w:t>台压片机</w:t>
            </w:r>
          </w:p>
        </w:tc>
      </w:tr>
      <w:tr w:rsidR="0081609E" w:rsidRPr="00DA463C">
        <w:trPr>
          <w:trHeight w:val="456"/>
        </w:trPr>
        <w:tc>
          <w:tcPr>
            <w:tcW w:w="881" w:type="dxa"/>
            <w:vAlign w:val="center"/>
          </w:tcPr>
          <w:p w:rsidR="0081609E" w:rsidRPr="00DA463C" w:rsidRDefault="0081609E" w:rsidP="00DE326B">
            <w:pPr>
              <w:widowControl/>
              <w:spacing w:line="260" w:lineRule="exact"/>
              <w:rPr>
                <w:rFonts w:ascii="宋体" w:cs="宋体"/>
                <w:kern w:val="0"/>
                <w:sz w:val="20"/>
                <w:szCs w:val="20"/>
              </w:rPr>
            </w:pPr>
            <w:r w:rsidRPr="00DA463C">
              <w:rPr>
                <w:rFonts w:ascii="宋体" w:cs="宋体"/>
                <w:kern w:val="0"/>
                <w:sz w:val="20"/>
                <w:szCs w:val="20"/>
              </w:rPr>
              <w:t>5</w:t>
            </w:r>
          </w:p>
        </w:tc>
        <w:tc>
          <w:tcPr>
            <w:tcW w:w="2308" w:type="dxa"/>
            <w:vAlign w:val="center"/>
          </w:tcPr>
          <w:p w:rsidR="0081609E" w:rsidRPr="00DA463C" w:rsidRDefault="0081609E" w:rsidP="00DE326B">
            <w:pPr>
              <w:spacing w:line="520" w:lineRule="exact"/>
              <w:rPr>
                <w:rFonts w:ascii="宋体"/>
              </w:rPr>
            </w:pPr>
            <w:r w:rsidRPr="00DA463C">
              <w:rPr>
                <w:rFonts w:ascii="宋体" w:hAnsi="宋体" w:cs="宋体" w:hint="eastAsia"/>
              </w:rPr>
              <w:t>拉线凳、</w:t>
            </w:r>
            <w:r w:rsidRPr="00DA463C">
              <w:rPr>
                <w:rFonts w:ascii="宋体" w:hAnsi="宋体" w:cs="宋体"/>
              </w:rPr>
              <w:t xml:space="preserve"> </w:t>
            </w:r>
            <w:r w:rsidRPr="00DA463C">
              <w:rPr>
                <w:rFonts w:ascii="宋体" w:hAnsi="宋体" w:cs="宋体" w:hint="eastAsia"/>
              </w:rPr>
              <w:t>拉线板</w:t>
            </w:r>
          </w:p>
        </w:tc>
        <w:tc>
          <w:tcPr>
            <w:tcW w:w="2164" w:type="dxa"/>
            <w:vAlign w:val="bottom"/>
          </w:tcPr>
          <w:p w:rsidR="0081609E" w:rsidRPr="00DA463C" w:rsidRDefault="0081609E" w:rsidP="00DE326B">
            <w:pPr>
              <w:spacing w:line="520" w:lineRule="exact"/>
              <w:ind w:firstLineChars="200" w:firstLine="420"/>
              <w:rPr>
                <w:rFonts w:ascii="宋体"/>
              </w:rPr>
            </w:pPr>
            <w:r w:rsidRPr="00DA463C">
              <w:rPr>
                <w:rFonts w:ascii="宋体" w:hAnsi="宋体" w:cs="宋体"/>
              </w:rPr>
              <w:t>2</w:t>
            </w:r>
            <w:r w:rsidRPr="00DA463C">
              <w:rPr>
                <w:rFonts w:ascii="宋体" w:hAnsi="宋体" w:cs="宋体" w:hint="eastAsia"/>
              </w:rPr>
              <w:t>米</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hint="eastAsia"/>
              </w:rPr>
              <w:t>张</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1</w:t>
            </w:r>
          </w:p>
        </w:tc>
        <w:tc>
          <w:tcPr>
            <w:tcW w:w="2641"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hint="eastAsia"/>
              </w:rPr>
              <w:t>一张拉线凳</w:t>
            </w:r>
          </w:p>
        </w:tc>
      </w:tr>
      <w:tr w:rsidR="0081609E" w:rsidRPr="00DA463C">
        <w:trPr>
          <w:trHeight w:val="416"/>
        </w:trPr>
        <w:tc>
          <w:tcPr>
            <w:tcW w:w="881" w:type="dxa"/>
            <w:vAlign w:val="center"/>
          </w:tcPr>
          <w:p w:rsidR="0081609E" w:rsidRPr="00DA463C" w:rsidRDefault="0081609E" w:rsidP="00DE326B">
            <w:pPr>
              <w:widowControl/>
              <w:spacing w:line="260" w:lineRule="exact"/>
              <w:rPr>
                <w:rFonts w:ascii="宋体" w:cs="宋体"/>
                <w:kern w:val="0"/>
                <w:sz w:val="20"/>
                <w:szCs w:val="20"/>
              </w:rPr>
            </w:pPr>
            <w:r w:rsidRPr="00DA463C">
              <w:rPr>
                <w:rFonts w:ascii="宋体" w:cs="宋体"/>
                <w:kern w:val="0"/>
                <w:sz w:val="20"/>
                <w:szCs w:val="20"/>
              </w:rPr>
              <w:t>6</w:t>
            </w:r>
          </w:p>
        </w:tc>
        <w:tc>
          <w:tcPr>
            <w:tcW w:w="2308" w:type="dxa"/>
            <w:vAlign w:val="center"/>
          </w:tcPr>
          <w:p w:rsidR="0081609E" w:rsidRPr="00DA463C" w:rsidRDefault="0081609E" w:rsidP="00DE326B">
            <w:pPr>
              <w:spacing w:line="520" w:lineRule="exact"/>
              <w:rPr>
                <w:rFonts w:ascii="宋体"/>
              </w:rPr>
            </w:pPr>
            <w:r w:rsidRPr="00DA463C">
              <w:rPr>
                <w:rFonts w:ascii="宋体" w:hAnsi="宋体" w:cs="宋体" w:hint="eastAsia"/>
              </w:rPr>
              <w:t>大型窝作、窝錾</w:t>
            </w:r>
          </w:p>
        </w:tc>
        <w:tc>
          <w:tcPr>
            <w:tcW w:w="2164" w:type="dxa"/>
            <w:vAlign w:val="bottom"/>
          </w:tcPr>
          <w:p w:rsidR="0081609E" w:rsidRPr="00DA463C" w:rsidRDefault="0081609E" w:rsidP="00DE326B">
            <w:pPr>
              <w:spacing w:line="520" w:lineRule="exact"/>
              <w:ind w:firstLineChars="200" w:firstLine="420"/>
              <w:rPr>
                <w:rFonts w:ascii="宋体"/>
              </w:rPr>
            </w:pPr>
            <w:r w:rsidRPr="00DA463C">
              <w:rPr>
                <w:rFonts w:ascii="宋体" w:hAnsi="宋体" w:cs="宋体" w:hint="eastAsia"/>
              </w:rPr>
              <w:t>半球体</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hint="eastAsia"/>
              </w:rPr>
              <w:t>套</w:t>
            </w:r>
          </w:p>
        </w:tc>
        <w:tc>
          <w:tcPr>
            <w:tcW w:w="753"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2</w:t>
            </w:r>
          </w:p>
        </w:tc>
        <w:tc>
          <w:tcPr>
            <w:tcW w:w="2641" w:type="dxa"/>
            <w:vAlign w:val="center"/>
          </w:tcPr>
          <w:p w:rsidR="0081609E" w:rsidRPr="00DA463C" w:rsidRDefault="0081609E" w:rsidP="00DE326B">
            <w:pPr>
              <w:widowControl/>
              <w:spacing w:line="260" w:lineRule="exact"/>
              <w:jc w:val="center"/>
              <w:rPr>
                <w:rFonts w:ascii="宋体"/>
                <w:kern w:val="0"/>
              </w:rPr>
            </w:pPr>
            <w:r w:rsidRPr="00DA463C">
              <w:rPr>
                <w:rFonts w:ascii="宋体" w:hAnsi="宋体" w:cs="宋体"/>
              </w:rPr>
              <w:t>2</w:t>
            </w:r>
            <w:r w:rsidRPr="00DA463C">
              <w:rPr>
                <w:rFonts w:ascii="宋体" w:hAnsi="宋体" w:cs="宋体" w:hint="eastAsia"/>
              </w:rPr>
              <w:t>套窝作</w:t>
            </w:r>
          </w:p>
        </w:tc>
      </w:tr>
    </w:tbl>
    <w:p w:rsidR="0081609E" w:rsidRPr="00DA463C" w:rsidRDefault="0081609E" w:rsidP="000D67F4"/>
    <w:p w:rsidR="0081609E" w:rsidRPr="00DA463C" w:rsidRDefault="0081609E" w:rsidP="00851214">
      <w:pPr>
        <w:pStyle w:val="Heading2"/>
        <w:adjustRightInd w:val="0"/>
        <w:snapToGrid w:val="0"/>
        <w:rPr>
          <w:rFonts w:hAnsi="Times New Roman" w:cs="Times New Roman"/>
        </w:rPr>
      </w:pPr>
      <w:bookmarkStart w:id="90" w:name="_Toc508578576"/>
      <w:r w:rsidRPr="00DA463C">
        <w:rPr>
          <w:rFonts w:hAnsi="Times New Roman"/>
        </w:rPr>
        <w:t>6. 2</w:t>
      </w:r>
      <w:r w:rsidRPr="00DA463C">
        <w:rPr>
          <w:rFonts w:hAnsi="Times New Roman" w:cs="宋体" w:hint="eastAsia"/>
        </w:rPr>
        <w:t>参赛选手可自带工具设备清单</w:t>
      </w:r>
      <w:bookmarkEnd w:id="90"/>
    </w:p>
    <w:tbl>
      <w:tblPr>
        <w:tblW w:w="0" w:type="auto"/>
        <w:jc w:val="center"/>
        <w:tblBorders>
          <w:top w:val="single" w:sz="4" w:space="0" w:color="1F497D"/>
          <w:left w:val="single" w:sz="4" w:space="0" w:color="1F497D"/>
          <w:bottom w:val="single" w:sz="4" w:space="0" w:color="1F497D"/>
          <w:right w:val="single" w:sz="4" w:space="0" w:color="1F497D"/>
          <w:insideH w:val="single" w:sz="4" w:space="0" w:color="1F497D"/>
          <w:insideV w:val="single" w:sz="4" w:space="0" w:color="1F497D"/>
        </w:tblBorders>
        <w:tblLayout w:type="fixed"/>
        <w:tblLook w:val="0000"/>
      </w:tblPr>
      <w:tblGrid>
        <w:gridCol w:w="798"/>
        <w:gridCol w:w="2208"/>
        <w:gridCol w:w="3136"/>
        <w:gridCol w:w="812"/>
        <w:gridCol w:w="812"/>
        <w:gridCol w:w="1497"/>
      </w:tblGrid>
      <w:tr w:rsidR="0081609E" w:rsidRPr="00DA463C">
        <w:trPr>
          <w:trHeight w:val="285"/>
          <w:jc w:val="center"/>
        </w:trPr>
        <w:tc>
          <w:tcPr>
            <w:tcW w:w="798" w:type="dxa"/>
            <w:shd w:val="clear" w:color="auto" w:fill="1F497D"/>
            <w:vAlign w:val="center"/>
          </w:tcPr>
          <w:p w:rsidR="0081609E" w:rsidRPr="00DA463C" w:rsidRDefault="0081609E" w:rsidP="00DE326B">
            <w:pPr>
              <w:spacing w:before="120" w:line="420" w:lineRule="exact"/>
              <w:jc w:val="center"/>
              <w:rPr>
                <w:rFonts w:ascii="仿宋_GB2312" w:hAnsi="宋体"/>
                <w:b/>
                <w:bCs/>
                <w:sz w:val="28"/>
                <w:szCs w:val="28"/>
              </w:rPr>
            </w:pPr>
            <w:r w:rsidRPr="00DA463C">
              <w:rPr>
                <w:rFonts w:ascii="仿宋_GB2312" w:hAnsi="宋体" w:cs="宋体" w:hint="eastAsia"/>
                <w:b/>
                <w:bCs/>
                <w:sz w:val="28"/>
                <w:szCs w:val="28"/>
              </w:rPr>
              <w:t>序号</w:t>
            </w:r>
          </w:p>
        </w:tc>
        <w:tc>
          <w:tcPr>
            <w:tcW w:w="2208" w:type="dxa"/>
            <w:shd w:val="clear" w:color="auto" w:fill="1F497D"/>
            <w:vAlign w:val="center"/>
          </w:tcPr>
          <w:p w:rsidR="0081609E" w:rsidRPr="00DA463C" w:rsidRDefault="0081609E" w:rsidP="00DE326B">
            <w:pPr>
              <w:spacing w:before="120" w:line="420" w:lineRule="exact"/>
              <w:jc w:val="center"/>
              <w:rPr>
                <w:rFonts w:ascii="仿宋_GB2312" w:hAnsi="宋体"/>
                <w:b/>
                <w:bCs/>
                <w:sz w:val="28"/>
                <w:szCs w:val="28"/>
              </w:rPr>
            </w:pPr>
            <w:r w:rsidRPr="00DA463C">
              <w:rPr>
                <w:rFonts w:ascii="仿宋_GB2312" w:hAnsi="宋体" w:cs="宋体" w:hint="eastAsia"/>
                <w:b/>
                <w:bCs/>
                <w:sz w:val="28"/>
                <w:szCs w:val="28"/>
              </w:rPr>
              <w:t>名</w:t>
            </w:r>
            <w:r w:rsidRPr="00DA463C">
              <w:rPr>
                <w:rFonts w:ascii="仿宋_GB2312" w:hAnsi="宋体" w:cs="仿宋_GB2312"/>
                <w:b/>
                <w:bCs/>
                <w:sz w:val="28"/>
                <w:szCs w:val="28"/>
              </w:rPr>
              <w:t xml:space="preserve">  </w:t>
            </w:r>
            <w:r w:rsidRPr="00DA463C">
              <w:rPr>
                <w:rFonts w:ascii="仿宋_GB2312" w:hAnsi="宋体" w:cs="宋体" w:hint="eastAsia"/>
                <w:b/>
                <w:bCs/>
                <w:sz w:val="28"/>
                <w:szCs w:val="28"/>
              </w:rPr>
              <w:t>称</w:t>
            </w:r>
          </w:p>
        </w:tc>
        <w:tc>
          <w:tcPr>
            <w:tcW w:w="3136" w:type="dxa"/>
            <w:shd w:val="clear" w:color="auto" w:fill="1F497D"/>
            <w:vAlign w:val="center"/>
          </w:tcPr>
          <w:p w:rsidR="0081609E" w:rsidRPr="00DA463C" w:rsidRDefault="0081609E" w:rsidP="00DE326B">
            <w:pPr>
              <w:spacing w:before="120" w:line="420" w:lineRule="exact"/>
              <w:jc w:val="center"/>
              <w:rPr>
                <w:rFonts w:ascii="仿宋_GB2312" w:hAnsi="宋体"/>
                <w:b/>
                <w:bCs/>
                <w:sz w:val="28"/>
                <w:szCs w:val="28"/>
              </w:rPr>
            </w:pPr>
            <w:r w:rsidRPr="00DA463C">
              <w:rPr>
                <w:rFonts w:ascii="仿宋_GB2312" w:hAnsi="宋体" w:cs="宋体" w:hint="eastAsia"/>
                <w:b/>
                <w:bCs/>
                <w:sz w:val="28"/>
                <w:szCs w:val="28"/>
              </w:rPr>
              <w:t>型号</w:t>
            </w:r>
            <w:r w:rsidRPr="00DA463C">
              <w:rPr>
                <w:rFonts w:ascii="仿宋_GB2312" w:hAnsi="宋体" w:cs="仿宋_GB2312"/>
                <w:b/>
                <w:bCs/>
                <w:sz w:val="28"/>
                <w:szCs w:val="28"/>
              </w:rPr>
              <w:t>/</w:t>
            </w:r>
            <w:r w:rsidRPr="00DA463C">
              <w:rPr>
                <w:rFonts w:ascii="仿宋_GB2312" w:hAnsi="宋体" w:cs="宋体" w:hint="eastAsia"/>
                <w:b/>
                <w:bCs/>
                <w:sz w:val="28"/>
                <w:szCs w:val="28"/>
              </w:rPr>
              <w:t>规格</w:t>
            </w:r>
          </w:p>
        </w:tc>
        <w:tc>
          <w:tcPr>
            <w:tcW w:w="812" w:type="dxa"/>
            <w:shd w:val="clear" w:color="auto" w:fill="1F497D"/>
            <w:vAlign w:val="center"/>
          </w:tcPr>
          <w:p w:rsidR="0081609E" w:rsidRPr="00DA463C" w:rsidRDefault="0081609E" w:rsidP="00DE326B">
            <w:pPr>
              <w:spacing w:before="120" w:line="420" w:lineRule="exact"/>
              <w:jc w:val="center"/>
              <w:rPr>
                <w:rFonts w:ascii="仿宋_GB2312" w:hAnsi="宋体"/>
                <w:b/>
                <w:bCs/>
                <w:sz w:val="28"/>
                <w:szCs w:val="28"/>
              </w:rPr>
            </w:pPr>
            <w:r w:rsidRPr="00DA463C">
              <w:rPr>
                <w:rFonts w:ascii="仿宋_GB2312" w:hAnsi="宋体" w:cs="宋体" w:hint="eastAsia"/>
                <w:b/>
                <w:bCs/>
                <w:sz w:val="28"/>
                <w:szCs w:val="28"/>
              </w:rPr>
              <w:t>单位</w:t>
            </w:r>
          </w:p>
        </w:tc>
        <w:tc>
          <w:tcPr>
            <w:tcW w:w="812" w:type="dxa"/>
            <w:shd w:val="clear" w:color="auto" w:fill="1F497D"/>
            <w:vAlign w:val="center"/>
          </w:tcPr>
          <w:p w:rsidR="0081609E" w:rsidRPr="00DA463C" w:rsidRDefault="0081609E" w:rsidP="00DE326B">
            <w:pPr>
              <w:spacing w:before="120" w:line="420" w:lineRule="exact"/>
              <w:jc w:val="center"/>
              <w:rPr>
                <w:rFonts w:ascii="仿宋_GB2312" w:hAnsi="宋体"/>
                <w:b/>
                <w:bCs/>
                <w:sz w:val="28"/>
                <w:szCs w:val="28"/>
              </w:rPr>
            </w:pPr>
            <w:r w:rsidRPr="00DA463C">
              <w:rPr>
                <w:rFonts w:ascii="仿宋_GB2312" w:hAnsi="宋体" w:cs="宋体" w:hint="eastAsia"/>
                <w:b/>
                <w:bCs/>
                <w:sz w:val="28"/>
                <w:szCs w:val="28"/>
              </w:rPr>
              <w:t>数量</w:t>
            </w:r>
          </w:p>
        </w:tc>
        <w:tc>
          <w:tcPr>
            <w:tcW w:w="1497" w:type="dxa"/>
            <w:shd w:val="clear" w:color="auto" w:fill="1F497D"/>
            <w:vAlign w:val="center"/>
          </w:tcPr>
          <w:p w:rsidR="0081609E" w:rsidRPr="00DA463C" w:rsidRDefault="0081609E" w:rsidP="00DE326B">
            <w:pPr>
              <w:spacing w:before="120" w:line="420" w:lineRule="exact"/>
              <w:jc w:val="center"/>
              <w:rPr>
                <w:rFonts w:ascii="仿宋_GB2312" w:hAnsi="宋体"/>
                <w:b/>
                <w:bCs/>
                <w:sz w:val="28"/>
                <w:szCs w:val="28"/>
              </w:rPr>
            </w:pPr>
            <w:r w:rsidRPr="00DA463C">
              <w:rPr>
                <w:rFonts w:ascii="仿宋_GB2312" w:hAnsi="宋体" w:cs="宋体" w:hint="eastAsia"/>
                <w:b/>
                <w:bCs/>
                <w:sz w:val="28"/>
                <w:szCs w:val="28"/>
              </w:rPr>
              <w:t>备注</w:t>
            </w:r>
          </w:p>
        </w:tc>
      </w:tr>
      <w:tr w:rsidR="0081609E" w:rsidRPr="00DA463C">
        <w:trPr>
          <w:trHeight w:hRule="exact" w:val="284"/>
          <w:jc w:val="center"/>
        </w:trPr>
        <w:tc>
          <w:tcPr>
            <w:tcW w:w="798" w:type="dxa"/>
            <w:vAlign w:val="center"/>
          </w:tcPr>
          <w:p w:rsidR="0081609E" w:rsidRPr="00DA463C" w:rsidRDefault="0081609E" w:rsidP="00DE326B">
            <w:pPr>
              <w:spacing w:before="100" w:beforeAutospacing="1" w:after="100" w:afterAutospacing="1" w:line="260" w:lineRule="exact"/>
              <w:jc w:val="center"/>
              <w:rPr>
                <w:rFonts w:ascii="仿宋_GB2312" w:hAnsi="宋体" w:cs="仿宋_GB2312"/>
                <w:sz w:val="20"/>
                <w:szCs w:val="20"/>
              </w:rPr>
            </w:pPr>
            <w:r w:rsidRPr="00DA463C">
              <w:rPr>
                <w:rFonts w:ascii="仿宋_GB2312" w:hAnsi="宋体" w:cs="仿宋_GB2312"/>
                <w:sz w:val="20"/>
                <w:szCs w:val="20"/>
              </w:rPr>
              <w:t>1</w:t>
            </w:r>
          </w:p>
        </w:tc>
        <w:tc>
          <w:tcPr>
            <w:tcW w:w="2208"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尖嘴、圆嘴、剪钳</w:t>
            </w:r>
          </w:p>
        </w:tc>
        <w:tc>
          <w:tcPr>
            <w:tcW w:w="3136"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小号</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把</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若干</w:t>
            </w:r>
          </w:p>
        </w:tc>
        <w:tc>
          <w:tcPr>
            <w:tcW w:w="1497"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若干把</w:t>
            </w:r>
          </w:p>
        </w:tc>
      </w:tr>
      <w:tr w:rsidR="0081609E" w:rsidRPr="00DA463C">
        <w:trPr>
          <w:trHeight w:hRule="exact" w:val="284"/>
          <w:jc w:val="center"/>
        </w:trPr>
        <w:tc>
          <w:tcPr>
            <w:tcW w:w="798" w:type="dxa"/>
            <w:vAlign w:val="center"/>
          </w:tcPr>
          <w:p w:rsidR="0081609E" w:rsidRPr="00DA463C" w:rsidRDefault="0081609E" w:rsidP="00DE326B">
            <w:pPr>
              <w:spacing w:before="100" w:beforeAutospacing="1" w:after="100" w:afterAutospacing="1" w:line="260" w:lineRule="exact"/>
              <w:jc w:val="center"/>
              <w:rPr>
                <w:rFonts w:ascii="仿宋_GB2312" w:hAnsi="宋体" w:cs="仿宋_GB2312"/>
                <w:sz w:val="20"/>
                <w:szCs w:val="20"/>
              </w:rPr>
            </w:pPr>
            <w:r w:rsidRPr="00DA463C">
              <w:rPr>
                <w:rFonts w:ascii="仿宋_GB2312" w:hAnsi="宋体" w:cs="仿宋_GB2312"/>
                <w:sz w:val="20"/>
                <w:szCs w:val="20"/>
              </w:rPr>
              <w:t>2</w:t>
            </w:r>
          </w:p>
        </w:tc>
        <w:tc>
          <w:tcPr>
            <w:tcW w:w="2208"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锉具</w:t>
            </w:r>
          </w:p>
        </w:tc>
        <w:tc>
          <w:tcPr>
            <w:tcW w:w="3136" w:type="dxa"/>
            <w:vAlign w:val="center"/>
          </w:tcPr>
          <w:p w:rsidR="0081609E" w:rsidRPr="00DA463C" w:rsidRDefault="0081609E" w:rsidP="00DE326B">
            <w:pPr>
              <w:widowControl/>
              <w:spacing w:line="260" w:lineRule="exact"/>
              <w:jc w:val="center"/>
              <w:rPr>
                <w:rFonts w:ascii="宋体"/>
                <w:kern w:val="0"/>
                <w:sz w:val="20"/>
                <w:szCs w:val="20"/>
              </w:rPr>
            </w:pPr>
            <w:r w:rsidRPr="00DA463C">
              <w:rPr>
                <w:sz w:val="24"/>
                <w:szCs w:val="24"/>
              </w:rPr>
              <w:t>3#4#</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把</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若干</w:t>
            </w:r>
          </w:p>
        </w:tc>
        <w:tc>
          <w:tcPr>
            <w:tcW w:w="1497"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若干把</w:t>
            </w:r>
          </w:p>
        </w:tc>
      </w:tr>
      <w:tr w:rsidR="0081609E" w:rsidRPr="00DA463C">
        <w:trPr>
          <w:trHeight w:hRule="exact" w:val="284"/>
          <w:jc w:val="center"/>
        </w:trPr>
        <w:tc>
          <w:tcPr>
            <w:tcW w:w="798" w:type="dxa"/>
            <w:vAlign w:val="center"/>
          </w:tcPr>
          <w:p w:rsidR="0081609E" w:rsidRPr="00DA463C" w:rsidRDefault="0081609E" w:rsidP="00DE326B">
            <w:pPr>
              <w:spacing w:before="100" w:beforeAutospacing="1" w:after="100" w:afterAutospacing="1" w:line="260" w:lineRule="exact"/>
              <w:jc w:val="center"/>
              <w:rPr>
                <w:rFonts w:ascii="仿宋_GB2312" w:hAnsi="宋体" w:cs="仿宋_GB2312"/>
                <w:sz w:val="20"/>
                <w:szCs w:val="20"/>
              </w:rPr>
            </w:pPr>
            <w:r w:rsidRPr="00DA463C">
              <w:rPr>
                <w:rFonts w:ascii="仿宋_GB2312" w:hAnsi="宋体" w:cs="仿宋_GB2312"/>
                <w:sz w:val="20"/>
                <w:szCs w:val="20"/>
              </w:rPr>
              <w:t>3</w:t>
            </w:r>
          </w:p>
          <w:p w:rsidR="0081609E" w:rsidRPr="00DA463C" w:rsidRDefault="0081609E" w:rsidP="00DE326B">
            <w:pPr>
              <w:spacing w:before="100" w:beforeAutospacing="1" w:after="100" w:afterAutospacing="1" w:line="260" w:lineRule="exact"/>
              <w:jc w:val="center"/>
              <w:rPr>
                <w:rFonts w:ascii="仿宋_GB2312" w:hAnsi="宋体" w:cs="仿宋_GB2312"/>
                <w:sz w:val="20"/>
                <w:szCs w:val="20"/>
              </w:rPr>
            </w:pPr>
          </w:p>
          <w:p w:rsidR="0081609E" w:rsidRPr="00DA463C" w:rsidRDefault="0081609E" w:rsidP="00DE326B">
            <w:pPr>
              <w:spacing w:before="100" w:beforeAutospacing="1" w:after="100" w:afterAutospacing="1" w:line="260" w:lineRule="exact"/>
              <w:jc w:val="center"/>
              <w:rPr>
                <w:rFonts w:ascii="仿宋_GB2312" w:hAnsi="宋体" w:cs="仿宋_GB2312"/>
                <w:sz w:val="20"/>
                <w:szCs w:val="20"/>
              </w:rPr>
            </w:pPr>
          </w:p>
        </w:tc>
        <w:tc>
          <w:tcPr>
            <w:tcW w:w="2208"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焊具</w:t>
            </w:r>
          </w:p>
        </w:tc>
        <w:tc>
          <w:tcPr>
            <w:tcW w:w="3136"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大拇指</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套</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sz w:val="24"/>
                <w:szCs w:val="24"/>
              </w:rPr>
              <w:t>1</w:t>
            </w:r>
          </w:p>
        </w:tc>
        <w:tc>
          <w:tcPr>
            <w:tcW w:w="1497"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一套</w:t>
            </w:r>
          </w:p>
        </w:tc>
      </w:tr>
      <w:tr w:rsidR="0081609E" w:rsidRPr="00DA463C">
        <w:trPr>
          <w:trHeight w:hRule="exact" w:val="284"/>
          <w:jc w:val="center"/>
        </w:trPr>
        <w:tc>
          <w:tcPr>
            <w:tcW w:w="798" w:type="dxa"/>
            <w:vAlign w:val="center"/>
          </w:tcPr>
          <w:p w:rsidR="0081609E" w:rsidRPr="00DA463C" w:rsidRDefault="0081609E" w:rsidP="00DE326B">
            <w:pPr>
              <w:spacing w:before="100" w:beforeAutospacing="1" w:after="100" w:afterAutospacing="1" w:line="260" w:lineRule="exact"/>
              <w:jc w:val="center"/>
              <w:rPr>
                <w:rFonts w:ascii="仿宋_GB2312" w:hAnsi="宋体" w:cs="仿宋_GB2312"/>
                <w:sz w:val="20"/>
                <w:szCs w:val="20"/>
              </w:rPr>
            </w:pPr>
            <w:r w:rsidRPr="00DA463C">
              <w:rPr>
                <w:rFonts w:ascii="仿宋_GB2312" w:hAnsi="宋体" w:cs="仿宋_GB2312"/>
                <w:sz w:val="20"/>
                <w:szCs w:val="20"/>
              </w:rPr>
              <w:t>4</w:t>
            </w:r>
          </w:p>
        </w:tc>
        <w:tc>
          <w:tcPr>
            <w:tcW w:w="2208"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车针</w:t>
            </w:r>
          </w:p>
        </w:tc>
        <w:tc>
          <w:tcPr>
            <w:tcW w:w="3136" w:type="dxa"/>
            <w:vAlign w:val="center"/>
          </w:tcPr>
          <w:p w:rsidR="0081609E" w:rsidRPr="00DA463C" w:rsidRDefault="0081609E" w:rsidP="00DE326B">
            <w:pPr>
              <w:widowControl/>
              <w:spacing w:line="260" w:lineRule="exact"/>
              <w:jc w:val="center"/>
              <w:rPr>
                <w:rFonts w:ascii="宋体"/>
                <w:kern w:val="0"/>
                <w:sz w:val="20"/>
                <w:szCs w:val="20"/>
              </w:rPr>
            </w:pPr>
            <w:r w:rsidRPr="00DA463C">
              <w:rPr>
                <w:sz w:val="24"/>
                <w:szCs w:val="24"/>
              </w:rPr>
              <w:t>05--23</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盒</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sz w:val="24"/>
                <w:szCs w:val="24"/>
              </w:rPr>
              <w:t>1</w:t>
            </w:r>
          </w:p>
        </w:tc>
        <w:tc>
          <w:tcPr>
            <w:tcW w:w="1497"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各</w:t>
            </w:r>
            <w:r w:rsidRPr="00DA463C">
              <w:rPr>
                <w:sz w:val="24"/>
                <w:szCs w:val="24"/>
              </w:rPr>
              <w:t>1</w:t>
            </w:r>
            <w:r w:rsidRPr="00DA463C">
              <w:rPr>
                <w:rFonts w:cs="宋体" w:hint="eastAsia"/>
                <w:sz w:val="24"/>
                <w:szCs w:val="24"/>
              </w:rPr>
              <w:t>盒</w:t>
            </w:r>
          </w:p>
        </w:tc>
      </w:tr>
      <w:tr w:rsidR="0081609E" w:rsidRPr="00DA463C">
        <w:trPr>
          <w:trHeight w:hRule="exact" w:val="284"/>
          <w:jc w:val="center"/>
        </w:trPr>
        <w:tc>
          <w:tcPr>
            <w:tcW w:w="798" w:type="dxa"/>
            <w:vAlign w:val="center"/>
          </w:tcPr>
          <w:p w:rsidR="0081609E" w:rsidRPr="00DA463C" w:rsidRDefault="0081609E" w:rsidP="00DE326B">
            <w:pPr>
              <w:spacing w:before="100" w:beforeAutospacing="1" w:after="100" w:afterAutospacing="1" w:line="260" w:lineRule="exact"/>
              <w:jc w:val="center"/>
              <w:rPr>
                <w:rFonts w:ascii="仿宋_GB2312" w:hAnsi="宋体" w:cs="仿宋_GB2312"/>
                <w:sz w:val="20"/>
                <w:szCs w:val="20"/>
              </w:rPr>
            </w:pPr>
            <w:r w:rsidRPr="00DA463C">
              <w:rPr>
                <w:rFonts w:ascii="仿宋_GB2312" w:hAnsi="宋体" w:cs="仿宋_GB2312"/>
                <w:sz w:val="20"/>
                <w:szCs w:val="20"/>
              </w:rPr>
              <w:t>5</w:t>
            </w:r>
          </w:p>
        </w:tc>
        <w:tc>
          <w:tcPr>
            <w:tcW w:w="2208" w:type="dxa"/>
            <w:vAlign w:val="center"/>
          </w:tcPr>
          <w:p w:rsidR="0081609E" w:rsidRPr="00DA463C" w:rsidRDefault="0081609E" w:rsidP="00DE326B">
            <w:pPr>
              <w:widowControl/>
              <w:ind w:firstLineChars="300" w:firstLine="600"/>
              <w:jc w:val="left"/>
              <w:rPr>
                <w:rFonts w:ascii="宋体"/>
                <w:kern w:val="0"/>
                <w:sz w:val="24"/>
                <w:szCs w:val="24"/>
              </w:rPr>
            </w:pPr>
            <w:r w:rsidRPr="00DA463C">
              <w:rPr>
                <w:rFonts w:ascii="宋体" w:cs="宋体"/>
                <w:kern w:val="0"/>
                <w:sz w:val="20"/>
                <w:szCs w:val="20"/>
              </w:rPr>
              <w:t xml:space="preserve">  </w:t>
            </w:r>
            <w:r w:rsidRPr="00DA463C">
              <w:rPr>
                <w:rFonts w:cs="宋体" w:hint="eastAsia"/>
                <w:sz w:val="24"/>
                <w:szCs w:val="24"/>
              </w:rPr>
              <w:t>锯条</w:t>
            </w:r>
          </w:p>
          <w:p w:rsidR="0081609E" w:rsidRPr="00DA463C" w:rsidRDefault="0081609E" w:rsidP="00DE326B">
            <w:pPr>
              <w:widowControl/>
              <w:spacing w:line="260" w:lineRule="exact"/>
              <w:rPr>
                <w:rFonts w:ascii="宋体"/>
                <w:kern w:val="0"/>
                <w:sz w:val="20"/>
                <w:szCs w:val="20"/>
              </w:rPr>
            </w:pPr>
          </w:p>
        </w:tc>
        <w:tc>
          <w:tcPr>
            <w:tcW w:w="3136" w:type="dxa"/>
            <w:vAlign w:val="center"/>
          </w:tcPr>
          <w:p w:rsidR="0081609E" w:rsidRPr="00DA463C" w:rsidRDefault="0081609E" w:rsidP="00DE326B">
            <w:pPr>
              <w:widowControl/>
              <w:spacing w:line="260" w:lineRule="exact"/>
              <w:jc w:val="center"/>
              <w:rPr>
                <w:rFonts w:ascii="宋体" w:cs="宋体"/>
                <w:kern w:val="0"/>
                <w:sz w:val="20"/>
                <w:szCs w:val="20"/>
              </w:rPr>
            </w:pPr>
            <w:r w:rsidRPr="00DA463C">
              <w:rPr>
                <w:sz w:val="24"/>
                <w:szCs w:val="24"/>
              </w:rPr>
              <w:t>4#8#</w:t>
            </w:r>
            <w:r w:rsidRPr="00DA463C">
              <w:rPr>
                <w:rFonts w:ascii="宋体" w:cs="宋体"/>
                <w:kern w:val="0"/>
                <w:sz w:val="20"/>
                <w:szCs w:val="20"/>
              </w:rPr>
              <w:t xml:space="preserve"> </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扎</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包</w:t>
            </w:r>
          </w:p>
        </w:tc>
        <w:tc>
          <w:tcPr>
            <w:tcW w:w="1497"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各</w:t>
            </w:r>
            <w:r w:rsidRPr="00DA463C">
              <w:rPr>
                <w:sz w:val="24"/>
                <w:szCs w:val="24"/>
              </w:rPr>
              <w:t>1</w:t>
            </w:r>
            <w:r w:rsidRPr="00DA463C">
              <w:rPr>
                <w:rFonts w:cs="宋体" w:hint="eastAsia"/>
                <w:sz w:val="24"/>
                <w:szCs w:val="24"/>
              </w:rPr>
              <w:t>包</w:t>
            </w:r>
          </w:p>
        </w:tc>
      </w:tr>
      <w:tr w:rsidR="0081609E" w:rsidRPr="00DA463C">
        <w:trPr>
          <w:trHeight w:hRule="exact" w:val="284"/>
          <w:jc w:val="center"/>
        </w:trPr>
        <w:tc>
          <w:tcPr>
            <w:tcW w:w="798" w:type="dxa"/>
            <w:vAlign w:val="center"/>
          </w:tcPr>
          <w:p w:rsidR="0081609E" w:rsidRPr="00DA463C" w:rsidRDefault="0081609E" w:rsidP="00DE326B">
            <w:pPr>
              <w:spacing w:before="100" w:beforeAutospacing="1" w:after="100" w:afterAutospacing="1" w:line="260" w:lineRule="exact"/>
              <w:jc w:val="center"/>
              <w:rPr>
                <w:rFonts w:ascii="仿宋_GB2312" w:hAnsi="宋体"/>
                <w:sz w:val="20"/>
                <w:szCs w:val="20"/>
              </w:rPr>
            </w:pPr>
          </w:p>
        </w:tc>
        <w:tc>
          <w:tcPr>
            <w:tcW w:w="2208" w:type="dxa"/>
            <w:vAlign w:val="center"/>
          </w:tcPr>
          <w:p w:rsidR="0081609E" w:rsidRPr="00DA463C" w:rsidRDefault="0081609E" w:rsidP="00DE326B">
            <w:pPr>
              <w:widowControl/>
              <w:spacing w:line="260" w:lineRule="exact"/>
              <w:jc w:val="center"/>
              <w:rPr>
                <w:rFonts w:ascii="宋体"/>
                <w:kern w:val="0"/>
                <w:sz w:val="20"/>
                <w:szCs w:val="20"/>
              </w:rPr>
            </w:pPr>
            <w:r w:rsidRPr="00DA463C">
              <w:rPr>
                <w:sz w:val="24"/>
                <w:szCs w:val="24"/>
              </w:rPr>
              <w:t>502</w:t>
            </w:r>
            <w:r w:rsidRPr="00DA463C">
              <w:rPr>
                <w:rFonts w:cs="宋体" w:hint="eastAsia"/>
                <w:sz w:val="24"/>
                <w:szCs w:val="24"/>
              </w:rPr>
              <w:t>胶水</w:t>
            </w:r>
          </w:p>
        </w:tc>
        <w:tc>
          <w:tcPr>
            <w:tcW w:w="3136"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快干形</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rFonts w:cs="宋体" w:hint="eastAsia"/>
                <w:sz w:val="24"/>
                <w:szCs w:val="24"/>
              </w:rPr>
              <w:t>支</w:t>
            </w:r>
          </w:p>
        </w:tc>
        <w:tc>
          <w:tcPr>
            <w:tcW w:w="812" w:type="dxa"/>
            <w:vAlign w:val="center"/>
          </w:tcPr>
          <w:p w:rsidR="0081609E" w:rsidRPr="00DA463C" w:rsidRDefault="0081609E" w:rsidP="00DE326B">
            <w:pPr>
              <w:widowControl/>
              <w:spacing w:line="260" w:lineRule="exact"/>
              <w:jc w:val="center"/>
              <w:rPr>
                <w:rFonts w:ascii="宋体"/>
                <w:kern w:val="0"/>
                <w:sz w:val="20"/>
                <w:szCs w:val="20"/>
              </w:rPr>
            </w:pPr>
            <w:r w:rsidRPr="00DA463C">
              <w:rPr>
                <w:sz w:val="24"/>
                <w:szCs w:val="24"/>
              </w:rPr>
              <w:t>1</w:t>
            </w:r>
          </w:p>
        </w:tc>
        <w:tc>
          <w:tcPr>
            <w:tcW w:w="1497" w:type="dxa"/>
            <w:vAlign w:val="center"/>
          </w:tcPr>
          <w:p w:rsidR="0081609E" w:rsidRPr="00DA463C" w:rsidRDefault="0081609E" w:rsidP="00DE326B">
            <w:pPr>
              <w:widowControl/>
              <w:spacing w:line="260" w:lineRule="exact"/>
              <w:jc w:val="center"/>
              <w:rPr>
                <w:rFonts w:ascii="宋体"/>
                <w:kern w:val="0"/>
                <w:sz w:val="20"/>
                <w:szCs w:val="20"/>
              </w:rPr>
            </w:pPr>
            <w:r w:rsidRPr="00DA463C">
              <w:rPr>
                <w:sz w:val="24"/>
                <w:szCs w:val="24"/>
              </w:rPr>
              <w:t>1</w:t>
            </w:r>
            <w:r w:rsidRPr="00DA463C">
              <w:rPr>
                <w:rFonts w:cs="宋体" w:hint="eastAsia"/>
                <w:sz w:val="24"/>
                <w:szCs w:val="24"/>
              </w:rPr>
              <w:t>支</w:t>
            </w:r>
          </w:p>
        </w:tc>
      </w:tr>
    </w:tbl>
    <w:p w:rsidR="0081609E" w:rsidRPr="00DA463C" w:rsidRDefault="0081609E" w:rsidP="000D67F4"/>
    <w:p w:rsidR="0081609E" w:rsidRPr="00DA463C" w:rsidRDefault="0081609E" w:rsidP="00851214">
      <w:pPr>
        <w:ind w:firstLineChars="200" w:firstLine="420"/>
      </w:pPr>
      <w:r w:rsidRPr="00DA463C">
        <w:rPr>
          <w:rFonts w:cs="宋体" w:hint="eastAsia"/>
        </w:rPr>
        <w:t>考虑到选手使用工具的习惯性，由选手自行决定所带工具并装箱，工具箱在实操考核前经组委会审核合格后封存统一送达现场；严禁携带为实操考核事先自行制作的模具及自动化机电设备，违者取消参赛资格。</w:t>
      </w:r>
    </w:p>
    <w:p w:rsidR="0081609E" w:rsidRPr="00DA463C" w:rsidRDefault="0081609E" w:rsidP="00857B31">
      <w:pPr>
        <w:pStyle w:val="Heading1"/>
        <w:adjustRightInd w:val="0"/>
        <w:snapToGrid w:val="0"/>
        <w:spacing w:before="156" w:after="156"/>
      </w:pPr>
      <w:bookmarkStart w:id="91" w:name="_Toc508578577"/>
      <w:r w:rsidRPr="00DA463C">
        <w:t>7.</w:t>
      </w:r>
      <w:r w:rsidRPr="00DA463C">
        <w:rPr>
          <w:rFonts w:cs="黑体" w:hint="eastAsia"/>
        </w:rPr>
        <w:t>赛场布局要求</w:t>
      </w:r>
      <w:bookmarkEnd w:id="85"/>
      <w:bookmarkEnd w:id="91"/>
    </w:p>
    <w:p w:rsidR="0081609E" w:rsidRPr="00DA463C" w:rsidRDefault="0081609E" w:rsidP="005F2901">
      <w:bookmarkStart w:id="92" w:name="_Toc481314011"/>
      <w:r w:rsidRPr="00DA463C">
        <w:rPr>
          <w:rFonts w:cs="宋体" w:hint="eastAsia"/>
        </w:rPr>
        <w:t>由承办方布置竞赛现场并设置场地示意图，原则为：</w:t>
      </w:r>
    </w:p>
    <w:p w:rsidR="0081609E" w:rsidRPr="00DA463C" w:rsidRDefault="0081609E" w:rsidP="005F2901">
      <w:pPr>
        <w:ind w:firstLineChars="200" w:firstLine="420"/>
      </w:pPr>
      <w:r w:rsidRPr="00DA463C">
        <w:rPr>
          <w:rFonts w:cs="宋体" w:hint="eastAsia"/>
        </w:rPr>
        <w:t>（</w:t>
      </w:r>
      <w:r w:rsidRPr="00DA463C">
        <w:t>1</w:t>
      </w:r>
      <w:r w:rsidRPr="00DA463C">
        <w:rPr>
          <w:rFonts w:cs="宋体" w:hint="eastAsia"/>
        </w:rPr>
        <w:t>）公用性的大型设备放置在标识明显的安全区域，设备之间的间隔在安全距离以上。</w:t>
      </w:r>
    </w:p>
    <w:p w:rsidR="0081609E" w:rsidRPr="00DA463C" w:rsidRDefault="0081609E" w:rsidP="005F2901">
      <w:pPr>
        <w:ind w:firstLineChars="200" w:firstLine="420"/>
      </w:pPr>
      <w:r w:rsidRPr="00DA463C">
        <w:rPr>
          <w:rFonts w:cs="宋体" w:hint="eastAsia"/>
        </w:rPr>
        <w:t>（</w:t>
      </w:r>
      <w:r w:rsidRPr="00DA463C">
        <w:t>2</w:t>
      </w:r>
      <w:r w:rsidRPr="00DA463C">
        <w:rPr>
          <w:rFonts w:cs="宋体" w:hint="eastAsia"/>
        </w:rPr>
        <w:t>）选手实操的工作区域面积在</w:t>
      </w:r>
      <w:r w:rsidRPr="00DA463C">
        <w:t>3</w:t>
      </w:r>
      <w:r w:rsidRPr="00DA463C">
        <w:rPr>
          <w:rFonts w:cs="宋体" w:hint="eastAsia"/>
        </w:rPr>
        <w:t>平方米以上，选手工作台上部必须安装废气排放系统，工作台为半封闭设置。</w:t>
      </w:r>
    </w:p>
    <w:p w:rsidR="0081609E" w:rsidRPr="00DA463C" w:rsidRDefault="0081609E" w:rsidP="005F2901">
      <w:pPr>
        <w:ind w:firstLineChars="200" w:firstLine="420"/>
      </w:pPr>
      <w:r w:rsidRPr="00DA463C">
        <w:rPr>
          <w:rFonts w:cs="宋体" w:hint="eastAsia"/>
        </w:rPr>
        <w:t>（</w:t>
      </w:r>
      <w:r w:rsidRPr="00DA463C">
        <w:t>3</w:t>
      </w:r>
      <w:r w:rsidRPr="00DA463C">
        <w:rPr>
          <w:rFonts w:cs="宋体" w:hint="eastAsia"/>
        </w:rPr>
        <w:t>）实操考核场地用水用电符合国家水电安装的安全标准。</w:t>
      </w:r>
    </w:p>
    <w:p w:rsidR="0081609E" w:rsidRPr="00DA463C" w:rsidRDefault="0081609E" w:rsidP="005F2901">
      <w:pPr>
        <w:ind w:firstLineChars="200" w:firstLine="420"/>
      </w:pPr>
      <w:r w:rsidRPr="00DA463C">
        <w:rPr>
          <w:rFonts w:cs="宋体" w:hint="eastAsia"/>
        </w:rPr>
        <w:t>（</w:t>
      </w:r>
      <w:r w:rsidRPr="00DA463C">
        <w:t>4</w:t>
      </w:r>
      <w:r w:rsidRPr="00DA463C">
        <w:rPr>
          <w:rFonts w:cs="宋体" w:hint="eastAsia"/>
        </w:rPr>
        <w:t>）竞赛场地布局图应该在竞赛前</w:t>
      </w:r>
      <w:r w:rsidRPr="00DA463C">
        <w:t>5</w:t>
      </w:r>
      <w:r w:rsidRPr="00DA463C">
        <w:rPr>
          <w:rFonts w:cs="宋体" w:hint="eastAsia"/>
        </w:rPr>
        <w:t>日内向外公布。</w:t>
      </w:r>
    </w:p>
    <w:p w:rsidR="0081609E" w:rsidRPr="00DA463C" w:rsidRDefault="0081609E" w:rsidP="00857B31">
      <w:pPr>
        <w:pStyle w:val="Heading1"/>
        <w:adjustRightInd w:val="0"/>
        <w:snapToGrid w:val="0"/>
        <w:spacing w:before="156" w:after="156"/>
      </w:pPr>
      <w:bookmarkStart w:id="93" w:name="_Toc508578578"/>
      <w:r w:rsidRPr="00DA463C">
        <w:t>8.</w:t>
      </w:r>
      <w:r w:rsidRPr="00DA463C">
        <w:rPr>
          <w:rFonts w:cs="黑体" w:hint="eastAsia"/>
        </w:rPr>
        <w:t>健康和安全</w:t>
      </w:r>
      <w:bookmarkEnd w:id="92"/>
      <w:bookmarkEnd w:id="93"/>
    </w:p>
    <w:p w:rsidR="0081609E" w:rsidRPr="00DA463C" w:rsidRDefault="0081609E" w:rsidP="00857B31">
      <w:pPr>
        <w:pStyle w:val="Heading2"/>
        <w:adjustRightInd w:val="0"/>
        <w:snapToGrid w:val="0"/>
        <w:rPr>
          <w:rFonts w:hAnsi="Times New Roman" w:cs="Times New Roman"/>
        </w:rPr>
      </w:pPr>
      <w:bookmarkStart w:id="94" w:name="_Toc508578579"/>
      <w:r w:rsidRPr="00DA463C">
        <w:rPr>
          <w:rFonts w:hAnsi="Times New Roman"/>
        </w:rPr>
        <w:t xml:space="preserve">8.1 </w:t>
      </w:r>
      <w:r w:rsidRPr="00DA463C">
        <w:rPr>
          <w:rFonts w:hAnsi="Times New Roman" w:cs="宋体" w:hint="eastAsia"/>
        </w:rPr>
        <w:t>选手安全防护要求</w:t>
      </w:r>
      <w:bookmarkEnd w:id="94"/>
    </w:p>
    <w:p w:rsidR="0081609E" w:rsidRPr="00DA463C" w:rsidRDefault="0081609E" w:rsidP="000D67F4">
      <w:pPr>
        <w:ind w:firstLineChars="200" w:firstLine="420"/>
      </w:pPr>
      <w:r w:rsidRPr="00DA463C">
        <w:rPr>
          <w:rFonts w:cs="宋体" w:hint="eastAsia"/>
        </w:rPr>
        <w:t>参赛选手应携带并穿戴合适的劳保防护用品，主要包括护目镜，防护服、工作鞋、口罩等。</w:t>
      </w:r>
    </w:p>
    <w:p w:rsidR="0081609E" w:rsidRPr="00DA463C" w:rsidRDefault="0081609E" w:rsidP="000D67F4">
      <w:pPr>
        <w:ind w:firstLineChars="200" w:firstLine="420"/>
      </w:pPr>
      <w:r w:rsidRPr="00DA463C">
        <w:rPr>
          <w:rFonts w:cs="宋体" w:hint="eastAsia"/>
        </w:rPr>
        <w:t>参赛选手应严格遵守设备安全操作规程。</w:t>
      </w:r>
    </w:p>
    <w:p w:rsidR="0081609E" w:rsidRPr="00DA463C" w:rsidRDefault="0081609E" w:rsidP="00857B31">
      <w:pPr>
        <w:pStyle w:val="Heading2"/>
        <w:adjustRightInd w:val="0"/>
        <w:snapToGrid w:val="0"/>
        <w:rPr>
          <w:rFonts w:hAnsi="Times New Roman" w:cs="Times New Roman"/>
        </w:rPr>
      </w:pPr>
      <w:bookmarkStart w:id="95" w:name="_Toc508578580"/>
      <w:r w:rsidRPr="00DA463C">
        <w:rPr>
          <w:rFonts w:hAnsi="Times New Roman"/>
        </w:rPr>
        <w:t xml:space="preserve">8.2 </w:t>
      </w:r>
      <w:r w:rsidRPr="00DA463C">
        <w:rPr>
          <w:rFonts w:hAnsi="Times New Roman" w:cs="宋体" w:hint="eastAsia"/>
        </w:rPr>
        <w:t>医疗设备和措施（赛事安全要求）</w:t>
      </w:r>
      <w:bookmarkEnd w:id="95"/>
    </w:p>
    <w:p w:rsidR="0081609E" w:rsidRPr="00DA463C" w:rsidRDefault="0081609E" w:rsidP="000830E7">
      <w:pPr>
        <w:ind w:firstLineChars="200" w:firstLine="420"/>
      </w:pPr>
      <w:bookmarkStart w:id="96" w:name="_Toc506368403"/>
      <w:bookmarkStart w:id="97" w:name="_Toc481314012"/>
      <w:r w:rsidRPr="00DA463C">
        <w:rPr>
          <w:rFonts w:cs="宋体" w:hint="eastAsia"/>
        </w:rPr>
        <w:t>承办单位应在设置专门的安全防卫组，负责竞赛期间健康和安全事务。主要包括检查竞赛场地、与会人员居住地、车辆交通及其周围环境的安全防卫；制定紧急应对方案；督导竞赛场地用电、用油等相关安全问题；监督与会人员食品安全与卫生；分析和处理安全突发事件等工作。</w:t>
      </w:r>
    </w:p>
    <w:p w:rsidR="0081609E" w:rsidRPr="00DA463C" w:rsidRDefault="0081609E" w:rsidP="000830E7">
      <w:pPr>
        <w:ind w:firstLineChars="200" w:firstLine="420"/>
      </w:pPr>
      <w:r w:rsidRPr="00DA463C">
        <w:rPr>
          <w:rFonts w:cs="宋体" w:hint="eastAsia"/>
        </w:rPr>
        <w:t>赛场须配备相应医疗人员和急救人员，并备有相应急救设施。</w:t>
      </w:r>
    </w:p>
    <w:p w:rsidR="0081609E" w:rsidRPr="00DA463C" w:rsidRDefault="0081609E" w:rsidP="000D67F4">
      <w:pPr>
        <w:pStyle w:val="Heading2"/>
        <w:adjustRightInd w:val="0"/>
        <w:snapToGrid w:val="0"/>
        <w:rPr>
          <w:rFonts w:hAnsi="Times New Roman" w:cs="Times New Roman"/>
        </w:rPr>
      </w:pPr>
      <w:bookmarkStart w:id="98" w:name="_Toc508578581"/>
      <w:r w:rsidRPr="00DA463C">
        <w:rPr>
          <w:rFonts w:hAnsi="Times New Roman"/>
        </w:rPr>
        <w:t>8.3</w:t>
      </w:r>
      <w:r w:rsidRPr="00DA463C">
        <w:rPr>
          <w:rFonts w:hAnsi="Times New Roman" w:cs="宋体" w:hint="eastAsia"/>
        </w:rPr>
        <w:t>有毒有害物品的管制</w:t>
      </w:r>
      <w:bookmarkEnd w:id="96"/>
      <w:bookmarkEnd w:id="98"/>
    </w:p>
    <w:p w:rsidR="0081609E" w:rsidRPr="00DA463C" w:rsidRDefault="0081609E" w:rsidP="000830E7">
      <w:pPr>
        <w:ind w:firstLineChars="200" w:firstLine="420"/>
      </w:pPr>
      <w:r w:rsidRPr="00DA463C">
        <w:rPr>
          <w:rFonts w:cs="宋体" w:hint="eastAsia"/>
        </w:rPr>
        <w:t>禁止选手及所有参加赛事的人员携带任何有毒有害物品进入竞赛现场。竞赛选手需添加白电油时不得自行添加，由工作人员添加并配备专人保管。</w:t>
      </w:r>
    </w:p>
    <w:p w:rsidR="0081609E" w:rsidRPr="00DA463C" w:rsidRDefault="0081609E" w:rsidP="000D67F4">
      <w:pPr>
        <w:pStyle w:val="Heading2"/>
        <w:adjustRightInd w:val="0"/>
        <w:snapToGrid w:val="0"/>
        <w:rPr>
          <w:rFonts w:hAnsi="Times New Roman" w:cs="Times New Roman"/>
        </w:rPr>
      </w:pPr>
      <w:bookmarkStart w:id="99" w:name="_Toc506368405"/>
      <w:bookmarkStart w:id="100" w:name="_Toc508578582"/>
      <w:r w:rsidRPr="00DA463C">
        <w:rPr>
          <w:rFonts w:hAnsi="Times New Roman"/>
        </w:rPr>
        <w:t>8.4</w:t>
      </w:r>
      <w:r w:rsidRPr="00DA463C">
        <w:rPr>
          <w:rFonts w:hAnsi="Times New Roman" w:cs="宋体" w:hint="eastAsia"/>
        </w:rPr>
        <w:t>赛场防护用品</w:t>
      </w:r>
      <w:bookmarkEnd w:id="99"/>
      <w:bookmarkEnd w:id="100"/>
    </w:p>
    <w:p w:rsidR="0081609E" w:rsidRPr="00DA463C" w:rsidRDefault="0081609E" w:rsidP="005F2901">
      <w:pPr>
        <w:ind w:firstLineChars="200" w:firstLine="420"/>
      </w:pPr>
      <w:r w:rsidRPr="00DA463C">
        <w:rPr>
          <w:rFonts w:cs="宋体" w:hint="eastAsia"/>
        </w:rPr>
        <w:t>赛场防护用品由竞赛承办单位统一提供。</w:t>
      </w:r>
    </w:p>
    <w:p w:rsidR="0081609E" w:rsidRPr="00DA463C" w:rsidRDefault="0081609E" w:rsidP="00857B31">
      <w:pPr>
        <w:pStyle w:val="Heading1"/>
        <w:adjustRightInd w:val="0"/>
        <w:snapToGrid w:val="0"/>
        <w:spacing w:before="156" w:after="156"/>
      </w:pPr>
      <w:bookmarkStart w:id="101" w:name="_Toc508578583"/>
      <w:r w:rsidRPr="00DA463C">
        <w:t>9.</w:t>
      </w:r>
      <w:bookmarkEnd w:id="97"/>
      <w:r w:rsidRPr="00DA463C">
        <w:rPr>
          <w:rFonts w:cs="黑体" w:hint="eastAsia"/>
        </w:rPr>
        <w:t>开放赛场</w:t>
      </w:r>
      <w:bookmarkEnd w:id="101"/>
    </w:p>
    <w:p w:rsidR="0081609E" w:rsidRPr="00DA463C" w:rsidRDefault="0081609E" w:rsidP="00DE326B">
      <w:pPr>
        <w:adjustRightInd w:val="0"/>
        <w:snapToGrid w:val="0"/>
        <w:ind w:firstLine="480"/>
      </w:pPr>
      <w:bookmarkStart w:id="102" w:name="_Toc481314013"/>
      <w:r w:rsidRPr="00DA463C">
        <w:rPr>
          <w:rFonts w:cs="宋体" w:hint="eastAsia"/>
        </w:rPr>
        <w:t>借鉴世界技能大赛开放式竞赛方式，在竞赛过程中，企业员工、院校师生等现场观摩、新闻媒体等进入赛场，必须听从现场工作人员的安排和管理，不得影响比赛进行。比赛前半个小时和结束前半个小时不开放参观。</w:t>
      </w:r>
    </w:p>
    <w:p w:rsidR="0081609E" w:rsidRPr="00DA463C" w:rsidRDefault="0081609E" w:rsidP="00DE326B">
      <w:pPr>
        <w:pStyle w:val="Heading2"/>
        <w:adjustRightInd w:val="0"/>
        <w:snapToGrid w:val="0"/>
        <w:rPr>
          <w:rFonts w:hAnsi="Times New Roman" w:cs="Times New Roman"/>
        </w:rPr>
      </w:pPr>
      <w:bookmarkStart w:id="103" w:name="_Toc505975904"/>
      <w:bookmarkStart w:id="104" w:name="_Toc508578584"/>
      <w:r w:rsidRPr="00DA463C">
        <w:rPr>
          <w:rFonts w:hAnsi="Times New Roman"/>
        </w:rPr>
        <w:t>9.1</w:t>
      </w:r>
      <w:r w:rsidRPr="00DA463C">
        <w:rPr>
          <w:rFonts w:hAnsi="Times New Roman" w:cs="宋体" w:hint="eastAsia"/>
        </w:rPr>
        <w:t>对公众开放的要求</w:t>
      </w:r>
      <w:bookmarkEnd w:id="103"/>
      <w:bookmarkEnd w:id="104"/>
    </w:p>
    <w:p w:rsidR="0081609E" w:rsidRPr="00DA463C" w:rsidRDefault="0081609E" w:rsidP="00DE326B">
      <w:pPr>
        <w:adjustRightInd w:val="0"/>
        <w:snapToGrid w:val="0"/>
      </w:pPr>
      <w:r w:rsidRPr="00DA463C">
        <w:t></w:t>
      </w:r>
      <w:r w:rsidRPr="00DA463C">
        <w:tab/>
      </w:r>
      <w:r w:rsidRPr="00DA463C">
        <w:rPr>
          <w:rFonts w:cs="宋体" w:hint="eastAsia"/>
        </w:rPr>
        <w:t>赛场内除指定的监考裁判、工作人员外，其他与会人员须经组委会同意或在组委会负责人陪同下，佩带相应的标志方可进入赛场；</w:t>
      </w:r>
    </w:p>
    <w:p w:rsidR="0081609E" w:rsidRPr="00DA463C" w:rsidRDefault="0081609E" w:rsidP="00DE326B">
      <w:pPr>
        <w:numPr>
          <w:ilvl w:val="0"/>
          <w:numId w:val="18"/>
        </w:numPr>
        <w:adjustRightInd w:val="0"/>
        <w:snapToGrid w:val="0"/>
        <w:ind w:firstLine="6"/>
      </w:pPr>
      <w:r w:rsidRPr="00DA463C">
        <w:rPr>
          <w:rFonts w:cs="宋体" w:hint="eastAsia"/>
        </w:rPr>
        <w:t>允许进入赛场的人员，只可在安全区内观摩竞赛；</w:t>
      </w:r>
    </w:p>
    <w:p w:rsidR="0081609E" w:rsidRPr="00DA463C" w:rsidRDefault="0081609E" w:rsidP="00DE326B">
      <w:pPr>
        <w:numPr>
          <w:ilvl w:val="0"/>
          <w:numId w:val="18"/>
        </w:numPr>
        <w:adjustRightInd w:val="0"/>
        <w:snapToGrid w:val="0"/>
        <w:ind w:firstLine="6"/>
      </w:pPr>
      <w:r w:rsidRPr="00DA463C">
        <w:rPr>
          <w:rFonts w:cs="宋体" w:hint="eastAsia"/>
        </w:rPr>
        <w:t>允许进入赛场的人员，应遵守赛场规则，不得与选手交谈，不得妨碍、干扰选手竞赛；</w:t>
      </w:r>
    </w:p>
    <w:p w:rsidR="0081609E" w:rsidRPr="00DA463C" w:rsidRDefault="0081609E" w:rsidP="00DE326B">
      <w:pPr>
        <w:numPr>
          <w:ilvl w:val="0"/>
          <w:numId w:val="18"/>
        </w:numPr>
        <w:adjustRightInd w:val="0"/>
        <w:snapToGrid w:val="0"/>
        <w:ind w:firstLine="6"/>
      </w:pPr>
      <w:r w:rsidRPr="00DA463C">
        <w:rPr>
          <w:rFonts w:cs="宋体" w:hint="eastAsia"/>
        </w:rPr>
        <w:t>允许进入赛场的人员，不得在场内吸烟。</w:t>
      </w:r>
    </w:p>
    <w:p w:rsidR="0081609E" w:rsidRPr="00DA463C" w:rsidRDefault="0081609E" w:rsidP="00857B31">
      <w:pPr>
        <w:pStyle w:val="Heading2"/>
        <w:adjustRightInd w:val="0"/>
        <w:snapToGrid w:val="0"/>
        <w:rPr>
          <w:rFonts w:hAnsi="Times New Roman" w:cs="Times New Roman"/>
        </w:rPr>
      </w:pPr>
      <w:bookmarkStart w:id="105" w:name="_Toc508578585"/>
      <w:r w:rsidRPr="00DA463C">
        <w:rPr>
          <w:rFonts w:hAnsi="Times New Roman"/>
        </w:rPr>
        <w:t>9.2</w:t>
      </w:r>
      <w:r w:rsidRPr="00DA463C">
        <w:rPr>
          <w:rFonts w:hAnsi="Times New Roman" w:cs="宋体" w:hint="eastAsia"/>
        </w:rPr>
        <w:t>对于赞助商和宣传的要求</w:t>
      </w:r>
      <w:bookmarkEnd w:id="105"/>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hint="eastAsia"/>
        </w:rPr>
        <w:t>为了最大程度地扩大珠宝加工在观众和媒体中的影响力，应适当考虑以下建议：</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1</w:t>
      </w:r>
      <w:r w:rsidRPr="00DA463C">
        <w:rPr>
          <w:rFonts w:ascii="宋体" w:hAnsi="宋体" w:cs="宋体" w:hint="eastAsia"/>
        </w:rPr>
        <w:t>、接受赞助商的赞助；</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2</w:t>
      </w:r>
      <w:r w:rsidRPr="00DA463C">
        <w:rPr>
          <w:rFonts w:ascii="宋体" w:hAnsi="宋体" w:cs="宋体" w:hint="eastAsia"/>
        </w:rPr>
        <w:t>、设置模拟珠宝加工区域（为观众提供基本珠宝制作工艺的体验并提供相关工具）；</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3</w:t>
      </w:r>
      <w:r w:rsidRPr="00DA463C">
        <w:rPr>
          <w:rFonts w:ascii="宋体" w:hAnsi="宋体" w:cs="宋体" w:hint="eastAsia"/>
        </w:rPr>
        <w:t>、允许观众拍照；</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4</w:t>
      </w:r>
      <w:r w:rsidRPr="00DA463C">
        <w:rPr>
          <w:rFonts w:ascii="宋体" w:hAnsi="宋体" w:cs="宋体" w:hint="eastAsia"/>
        </w:rPr>
        <w:t>、测试项目描述；</w:t>
      </w:r>
    </w:p>
    <w:p w:rsidR="0081609E" w:rsidRPr="00DA463C" w:rsidRDefault="0081609E" w:rsidP="000830E7">
      <w:pPr>
        <w:autoSpaceDE w:val="0"/>
        <w:autoSpaceDN w:val="0"/>
        <w:adjustRightInd w:val="0"/>
        <w:snapToGrid w:val="0"/>
        <w:ind w:firstLineChars="200" w:firstLine="420"/>
        <w:jc w:val="left"/>
        <w:rPr>
          <w:rFonts w:ascii="宋体" w:cs="宋体"/>
        </w:rPr>
      </w:pPr>
      <w:r w:rsidRPr="00DA463C">
        <w:rPr>
          <w:rFonts w:ascii="宋体" w:hAnsi="宋体" w:cs="宋体"/>
        </w:rPr>
        <w:t>5</w:t>
      </w:r>
      <w:r w:rsidRPr="00DA463C">
        <w:rPr>
          <w:rFonts w:ascii="宋体" w:hAnsi="宋体" w:cs="宋体" w:hint="eastAsia"/>
        </w:rPr>
        <w:t>、向观众介绍世界技能大赛的有关知识；</w:t>
      </w:r>
      <w:r w:rsidRPr="00DA463C">
        <w:rPr>
          <w:rFonts w:ascii="宋体" w:cs="宋体"/>
        </w:rPr>
        <w:t>.</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6</w:t>
      </w:r>
      <w:r w:rsidRPr="00DA463C">
        <w:rPr>
          <w:rFonts w:ascii="宋体" w:hAnsi="宋体" w:cs="宋体" w:hint="eastAsia"/>
        </w:rPr>
        <w:t>、简介参赛者兴趣，培训与教育背景，例如集训时间等；</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7</w:t>
      </w:r>
      <w:r w:rsidRPr="00DA463C">
        <w:rPr>
          <w:rFonts w:ascii="宋体" w:hAnsi="宋体" w:cs="宋体" w:hint="eastAsia"/>
        </w:rPr>
        <w:t>、就业机会，就业前景；</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8</w:t>
      </w:r>
      <w:r w:rsidRPr="00DA463C">
        <w:rPr>
          <w:rFonts w:ascii="宋体" w:hAnsi="宋体" w:cs="宋体" w:hint="eastAsia"/>
        </w:rPr>
        <w:t>、每日赛况报道；</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9</w:t>
      </w:r>
      <w:r w:rsidRPr="00DA463C">
        <w:rPr>
          <w:rFonts w:ascii="宋体" w:hAnsi="宋体" w:cs="宋体" w:hint="eastAsia"/>
        </w:rPr>
        <w:t>、珠宝知识介绍的小册子，用于详细介绍珠宝制造的历史，珠宝制造如何与当代工艺，尤其是参赛者正在使用的制造方法接轨；</w:t>
      </w:r>
    </w:p>
    <w:p w:rsidR="0081609E" w:rsidRPr="00DA463C" w:rsidRDefault="0081609E" w:rsidP="000830E7">
      <w:pPr>
        <w:autoSpaceDE w:val="0"/>
        <w:autoSpaceDN w:val="0"/>
        <w:adjustRightInd w:val="0"/>
        <w:snapToGrid w:val="0"/>
        <w:ind w:firstLineChars="200" w:firstLine="420"/>
        <w:jc w:val="left"/>
        <w:rPr>
          <w:rFonts w:ascii="宋体"/>
        </w:rPr>
      </w:pPr>
      <w:r w:rsidRPr="00DA463C">
        <w:rPr>
          <w:rFonts w:ascii="宋体" w:hAnsi="宋体" w:cs="宋体"/>
        </w:rPr>
        <w:t>1</w:t>
      </w:r>
      <w:r w:rsidRPr="00DA463C">
        <w:rPr>
          <w:rFonts w:ascii="宋体" w:cs="宋体"/>
        </w:rPr>
        <w:t>0</w:t>
      </w:r>
      <w:r w:rsidRPr="00DA463C">
        <w:rPr>
          <w:rFonts w:ascii="宋体" w:hAnsi="宋体" w:cs="宋体" w:hint="eastAsia"/>
        </w:rPr>
        <w:t>、使用视频为大众展示项目以及分类信息。</w:t>
      </w:r>
    </w:p>
    <w:p w:rsidR="0081609E" w:rsidRPr="00DA463C" w:rsidRDefault="0081609E" w:rsidP="000830E7">
      <w:pPr>
        <w:adjustRightInd w:val="0"/>
        <w:snapToGrid w:val="0"/>
        <w:ind w:firstLineChars="200" w:firstLine="420"/>
        <w:rPr>
          <w:rFonts w:ascii="宋体"/>
        </w:rPr>
      </w:pPr>
      <w:r w:rsidRPr="00DA463C">
        <w:rPr>
          <w:rFonts w:ascii="宋体" w:hAnsi="宋体" w:cs="宋体" w:hint="eastAsia"/>
        </w:rPr>
        <w:t>经组委会允许的赞助商和负责宣传的媒体记者，按竞赛规则的要求进入赛场相关区域。上述相关人员不得妨碍、干扰选手竞赛，不得有任何影响竞赛公平、公正的行为。</w:t>
      </w:r>
    </w:p>
    <w:p w:rsidR="0081609E" w:rsidRPr="00DA463C" w:rsidRDefault="0081609E" w:rsidP="000830E7">
      <w:pPr>
        <w:adjustRightInd w:val="0"/>
        <w:snapToGrid w:val="0"/>
      </w:pPr>
    </w:p>
    <w:p w:rsidR="0081609E" w:rsidRPr="00DA463C" w:rsidRDefault="0081609E" w:rsidP="00857B31">
      <w:pPr>
        <w:pStyle w:val="Heading1"/>
        <w:adjustRightInd w:val="0"/>
        <w:snapToGrid w:val="0"/>
        <w:spacing w:before="156" w:after="156"/>
      </w:pPr>
      <w:bookmarkStart w:id="106" w:name="_Toc508578586"/>
      <w:r w:rsidRPr="00DA463C">
        <w:t>10.</w:t>
      </w:r>
      <w:r w:rsidRPr="00DA463C">
        <w:rPr>
          <w:rFonts w:cs="黑体" w:hint="eastAsia"/>
        </w:rPr>
        <w:t>绿色环保</w:t>
      </w:r>
      <w:bookmarkEnd w:id="102"/>
      <w:bookmarkEnd w:id="106"/>
    </w:p>
    <w:p w:rsidR="0081609E" w:rsidRPr="00DA463C" w:rsidRDefault="0081609E" w:rsidP="00857B31">
      <w:pPr>
        <w:numPr>
          <w:ilvl w:val="0"/>
          <w:numId w:val="19"/>
        </w:numPr>
        <w:ind w:firstLine="6"/>
      </w:pPr>
      <w:r w:rsidRPr="00DA463C">
        <w:rPr>
          <w:rFonts w:cs="宋体" w:hint="eastAsia"/>
        </w:rPr>
        <w:t>赛场严格遵守我国环境保护法；</w:t>
      </w:r>
    </w:p>
    <w:p w:rsidR="0081609E" w:rsidRPr="00DA463C" w:rsidRDefault="0081609E" w:rsidP="00857B31">
      <w:pPr>
        <w:numPr>
          <w:ilvl w:val="0"/>
          <w:numId w:val="19"/>
        </w:numPr>
        <w:ind w:firstLine="6"/>
      </w:pPr>
      <w:r w:rsidRPr="00DA463C">
        <w:rPr>
          <w:rFonts w:cs="宋体" w:hint="eastAsia"/>
        </w:rPr>
        <w:t>赛场所有废弃物应有效分类并处理，尽可能地回收利用。</w:t>
      </w:r>
    </w:p>
    <w:p w:rsidR="0081609E" w:rsidRPr="00DA463C" w:rsidRDefault="0081609E" w:rsidP="000830E7">
      <w:pPr>
        <w:numPr>
          <w:ilvl w:val="0"/>
          <w:numId w:val="19"/>
        </w:numPr>
        <w:ind w:firstLine="6"/>
      </w:pPr>
      <w:r w:rsidRPr="00DA463C">
        <w:rPr>
          <w:rFonts w:cs="宋体" w:hint="eastAsia"/>
        </w:rPr>
        <w:t>贵金属回收再利用；</w:t>
      </w:r>
    </w:p>
    <w:p w:rsidR="0081609E" w:rsidRPr="00DA463C" w:rsidRDefault="0081609E" w:rsidP="000830E7">
      <w:pPr>
        <w:numPr>
          <w:ilvl w:val="0"/>
          <w:numId w:val="19"/>
        </w:numPr>
        <w:ind w:firstLine="6"/>
      </w:pPr>
      <w:r w:rsidRPr="00DA463C">
        <w:rPr>
          <w:rFonts w:cs="宋体" w:hint="eastAsia"/>
        </w:rPr>
        <w:t>环保可回收材料的使用；</w:t>
      </w:r>
    </w:p>
    <w:p w:rsidR="0081609E" w:rsidRPr="00DA463C" w:rsidRDefault="0081609E" w:rsidP="000830E7">
      <w:pPr>
        <w:numPr>
          <w:ilvl w:val="0"/>
          <w:numId w:val="19"/>
        </w:numPr>
        <w:ind w:firstLine="6"/>
      </w:pPr>
      <w:r w:rsidRPr="00DA463C">
        <w:rPr>
          <w:rFonts w:cs="宋体" w:hint="eastAsia"/>
        </w:rPr>
        <w:t>比赛作品的处置；</w:t>
      </w:r>
    </w:p>
    <w:p w:rsidR="0081609E" w:rsidRPr="00DA463C" w:rsidRDefault="0081609E" w:rsidP="000830E7">
      <w:pPr>
        <w:numPr>
          <w:ilvl w:val="0"/>
          <w:numId w:val="19"/>
        </w:numPr>
        <w:ind w:firstLine="6"/>
      </w:pPr>
      <w:r w:rsidRPr="00DA463C">
        <w:rPr>
          <w:rFonts w:cs="宋体" w:hint="eastAsia"/>
        </w:rPr>
        <w:t>用剩事先准备的材料；</w:t>
      </w:r>
    </w:p>
    <w:p w:rsidR="0081609E" w:rsidRPr="00DA463C" w:rsidRDefault="0081609E" w:rsidP="000830E7">
      <w:pPr>
        <w:numPr>
          <w:ilvl w:val="0"/>
          <w:numId w:val="19"/>
        </w:numPr>
        <w:ind w:firstLine="6"/>
      </w:pPr>
      <w:r w:rsidRPr="00DA463C">
        <w:rPr>
          <w:rFonts w:cs="宋体" w:hint="eastAsia"/>
        </w:rPr>
        <w:t>工具。</w:t>
      </w:r>
    </w:p>
    <w:sectPr w:rsidR="0081609E" w:rsidRPr="00DA463C" w:rsidSect="009620BD">
      <w:pgSz w:w="11906" w:h="16838"/>
      <w:pgMar w:top="1440" w:right="1080" w:bottom="1440" w:left="108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609E" w:rsidRDefault="0081609E" w:rsidP="00857B31">
      <w:r>
        <w:separator/>
      </w:r>
    </w:p>
  </w:endnote>
  <w:endnote w:type="continuationSeparator" w:id="0">
    <w:p w:rsidR="0081609E" w:rsidRDefault="0081609E" w:rsidP="00857B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仿宋_GB2312">
    <w:altName w:val="Malgun Gothic Semilight"/>
    <w:panose1 w:val="00000000000000000000"/>
    <w:charset w:val="86"/>
    <w:family w:val="modern"/>
    <w:notTrueType/>
    <w:pitch w:val="fixed"/>
    <w:sig w:usb0="00000001" w:usb1="080E0000" w:usb2="00000010" w:usb3="00000000" w:csb0="00040000" w:csb1="00000000"/>
  </w:font>
  <w:font w:name="宋体-18030">
    <w:altName w:val="微软雅黑"/>
    <w:panose1 w:val="00000000000000000000"/>
    <w:charset w:val="86"/>
    <w:family w:val="modern"/>
    <w:notTrueType/>
    <w:pitch w:val="default"/>
    <w:sig w:usb0="00000001" w:usb1="080E0000" w:usb2="00000010" w:usb3="00000000" w:csb0="00040000" w:csb1="00000000"/>
  </w:font>
  <w:font w:name="Frutiger LT Com 45 Light">
    <w:altName w:val="Corbel"/>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09E" w:rsidRDefault="0081609E">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609E" w:rsidRDefault="0081609E" w:rsidP="00857B31">
      <w:r>
        <w:separator/>
      </w:r>
    </w:p>
  </w:footnote>
  <w:footnote w:type="continuationSeparator" w:id="0">
    <w:p w:rsidR="0081609E" w:rsidRDefault="0081609E" w:rsidP="00857B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09E" w:rsidRDefault="0081609E">
    <w:pPr>
      <w:pStyle w:val="Header"/>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37243"/>
    <w:multiLevelType w:val="hybridMultilevel"/>
    <w:tmpl w:val="7910E152"/>
    <w:lvl w:ilvl="0" w:tplc="506A4AAE">
      <w:start w:val="1"/>
      <w:numFmt w:val="japaneseCounting"/>
      <w:lvlText w:val="%1、"/>
      <w:lvlJc w:val="left"/>
      <w:pPr>
        <w:tabs>
          <w:tab w:val="num" w:pos="1325"/>
        </w:tabs>
        <w:ind w:left="1325" w:hanging="720"/>
      </w:pPr>
      <w:rPr>
        <w:rFonts w:hint="default"/>
      </w:rPr>
    </w:lvl>
    <w:lvl w:ilvl="1" w:tplc="04090019">
      <w:start w:val="1"/>
      <w:numFmt w:val="lowerLetter"/>
      <w:lvlText w:val="%2)"/>
      <w:lvlJc w:val="left"/>
      <w:pPr>
        <w:tabs>
          <w:tab w:val="num" w:pos="1445"/>
        </w:tabs>
        <w:ind w:left="1445" w:hanging="420"/>
      </w:pPr>
    </w:lvl>
    <w:lvl w:ilvl="2" w:tplc="0409001B">
      <w:start w:val="1"/>
      <w:numFmt w:val="lowerRoman"/>
      <w:lvlText w:val="%3."/>
      <w:lvlJc w:val="right"/>
      <w:pPr>
        <w:tabs>
          <w:tab w:val="num" w:pos="1865"/>
        </w:tabs>
        <w:ind w:left="1865" w:hanging="420"/>
      </w:pPr>
    </w:lvl>
    <w:lvl w:ilvl="3" w:tplc="0409000F">
      <w:start w:val="1"/>
      <w:numFmt w:val="decimal"/>
      <w:lvlText w:val="%4."/>
      <w:lvlJc w:val="left"/>
      <w:pPr>
        <w:tabs>
          <w:tab w:val="num" w:pos="2285"/>
        </w:tabs>
        <w:ind w:left="2285" w:hanging="420"/>
      </w:pPr>
    </w:lvl>
    <w:lvl w:ilvl="4" w:tplc="04090019">
      <w:start w:val="1"/>
      <w:numFmt w:val="lowerLetter"/>
      <w:lvlText w:val="%5)"/>
      <w:lvlJc w:val="left"/>
      <w:pPr>
        <w:tabs>
          <w:tab w:val="num" w:pos="2705"/>
        </w:tabs>
        <w:ind w:left="2705" w:hanging="420"/>
      </w:pPr>
    </w:lvl>
    <w:lvl w:ilvl="5" w:tplc="0409001B">
      <w:start w:val="1"/>
      <w:numFmt w:val="lowerRoman"/>
      <w:lvlText w:val="%6."/>
      <w:lvlJc w:val="right"/>
      <w:pPr>
        <w:tabs>
          <w:tab w:val="num" w:pos="3125"/>
        </w:tabs>
        <w:ind w:left="3125" w:hanging="420"/>
      </w:pPr>
    </w:lvl>
    <w:lvl w:ilvl="6" w:tplc="0409000F">
      <w:start w:val="1"/>
      <w:numFmt w:val="decimal"/>
      <w:lvlText w:val="%7."/>
      <w:lvlJc w:val="left"/>
      <w:pPr>
        <w:tabs>
          <w:tab w:val="num" w:pos="3545"/>
        </w:tabs>
        <w:ind w:left="3545" w:hanging="420"/>
      </w:pPr>
    </w:lvl>
    <w:lvl w:ilvl="7" w:tplc="04090019">
      <w:start w:val="1"/>
      <w:numFmt w:val="lowerLetter"/>
      <w:lvlText w:val="%8)"/>
      <w:lvlJc w:val="left"/>
      <w:pPr>
        <w:tabs>
          <w:tab w:val="num" w:pos="3965"/>
        </w:tabs>
        <w:ind w:left="3965" w:hanging="420"/>
      </w:pPr>
    </w:lvl>
    <w:lvl w:ilvl="8" w:tplc="0409001B">
      <w:start w:val="1"/>
      <w:numFmt w:val="lowerRoman"/>
      <w:lvlText w:val="%9."/>
      <w:lvlJc w:val="right"/>
      <w:pPr>
        <w:tabs>
          <w:tab w:val="num" w:pos="4385"/>
        </w:tabs>
        <w:ind w:left="4385" w:hanging="420"/>
      </w:pPr>
    </w:lvl>
  </w:abstractNum>
  <w:abstractNum w:abstractNumId="1">
    <w:nsid w:val="0A8F33B4"/>
    <w:multiLevelType w:val="multilevel"/>
    <w:tmpl w:val="0A8F33B4"/>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5923F72"/>
    <w:multiLevelType w:val="multilevel"/>
    <w:tmpl w:val="15923F7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nsid w:val="1B7B6FA1"/>
    <w:multiLevelType w:val="multilevel"/>
    <w:tmpl w:val="1B7B6FA1"/>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5E73EB2"/>
    <w:multiLevelType w:val="multilevel"/>
    <w:tmpl w:val="25E73EB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nsid w:val="2C0F7F0C"/>
    <w:multiLevelType w:val="hybridMultilevel"/>
    <w:tmpl w:val="91D418D6"/>
    <w:lvl w:ilvl="0" w:tplc="6B0C23D0">
      <w:start w:val="1"/>
      <w:numFmt w:val="decimal"/>
      <w:lvlText w:val="3.%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6">
    <w:nsid w:val="308525F1"/>
    <w:multiLevelType w:val="multilevel"/>
    <w:tmpl w:val="308525F1"/>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30D93735"/>
    <w:multiLevelType w:val="multilevel"/>
    <w:tmpl w:val="30D93735"/>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35DB3F57"/>
    <w:multiLevelType w:val="multilevel"/>
    <w:tmpl w:val="35DB3F57"/>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37BB35B7"/>
    <w:multiLevelType w:val="multilevel"/>
    <w:tmpl w:val="B2A844D2"/>
    <w:lvl w:ilvl="0">
      <w:start w:val="4"/>
      <w:numFmt w:val="decimal"/>
      <w:lvlText w:val="%1"/>
      <w:lvlJc w:val="left"/>
      <w:pPr>
        <w:ind w:left="430" w:hanging="430"/>
      </w:pPr>
      <w:rPr>
        <w:rFonts w:hint="default"/>
      </w:rPr>
    </w:lvl>
    <w:lvl w:ilvl="1">
      <w:start w:val="4"/>
      <w:numFmt w:val="decimal"/>
      <w:lvlText w:val="%1.%2"/>
      <w:lvlJc w:val="left"/>
      <w:pPr>
        <w:ind w:left="670" w:hanging="430"/>
      </w:pPr>
      <w:rPr>
        <w:rFonts w:hint="default"/>
      </w:rPr>
    </w:lvl>
    <w:lvl w:ilvl="2">
      <w:start w:val="2"/>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10">
    <w:nsid w:val="3EE63DDD"/>
    <w:multiLevelType w:val="multilevel"/>
    <w:tmpl w:val="3EE63DDD"/>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FC81DDD"/>
    <w:multiLevelType w:val="multilevel"/>
    <w:tmpl w:val="3FC81DDD"/>
    <w:lvl w:ilvl="0">
      <w:start w:val="1"/>
      <w:numFmt w:val="decimal"/>
      <w:lvlText w:val="1.%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434B5D68"/>
    <w:multiLevelType w:val="multilevel"/>
    <w:tmpl w:val="434B5D68"/>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4A8237A"/>
    <w:multiLevelType w:val="hybridMultilevel"/>
    <w:tmpl w:val="585C161E"/>
    <w:lvl w:ilvl="0" w:tplc="72F0D972">
      <w:start w:val="1"/>
      <w:numFmt w:val="decimal"/>
      <w:lvlText w:val="4.%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4">
    <w:nsid w:val="4DCB3532"/>
    <w:multiLevelType w:val="multilevel"/>
    <w:tmpl w:val="4DCB3532"/>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5">
    <w:nsid w:val="535E0FA1"/>
    <w:multiLevelType w:val="multilevel"/>
    <w:tmpl w:val="535E0FA1"/>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5A7DAD3F"/>
    <w:multiLevelType w:val="singleLevel"/>
    <w:tmpl w:val="5A7DAD3F"/>
    <w:lvl w:ilvl="0">
      <w:start w:val="1"/>
      <w:numFmt w:val="bullet"/>
      <w:lvlText w:val=""/>
      <w:lvlJc w:val="left"/>
      <w:pPr>
        <w:ind w:left="420" w:hanging="420"/>
      </w:pPr>
      <w:rPr>
        <w:rFonts w:ascii="Wingdings" w:hAnsi="Wingdings" w:hint="default"/>
      </w:rPr>
    </w:lvl>
  </w:abstractNum>
  <w:abstractNum w:abstractNumId="17">
    <w:nsid w:val="5AA94CAF"/>
    <w:multiLevelType w:val="hybridMultilevel"/>
    <w:tmpl w:val="36BC2074"/>
    <w:lvl w:ilvl="0" w:tplc="F5DA5C48">
      <w:start w:val="1"/>
      <w:numFmt w:val="decimal"/>
      <w:lvlText w:val="2.%1"/>
      <w:lvlJc w:val="left"/>
      <w:pPr>
        <w:ind w:left="420" w:hanging="420"/>
      </w:pPr>
      <w:rPr>
        <w:rFonts w:hint="eastAsia"/>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8">
    <w:nsid w:val="5F0624BD"/>
    <w:multiLevelType w:val="multilevel"/>
    <w:tmpl w:val="5F0624BD"/>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nsid w:val="69971715"/>
    <w:multiLevelType w:val="multilevel"/>
    <w:tmpl w:val="6997171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nsid w:val="6AA21F81"/>
    <w:multiLevelType w:val="multilevel"/>
    <w:tmpl w:val="6AA21F81"/>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21">
    <w:nsid w:val="6D843DF1"/>
    <w:multiLevelType w:val="multilevel"/>
    <w:tmpl w:val="6D843DF1"/>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6F777C60"/>
    <w:multiLevelType w:val="multilevel"/>
    <w:tmpl w:val="6F777C60"/>
    <w:lvl w:ilvl="0">
      <w:start w:val="1"/>
      <w:numFmt w:val="bullet"/>
      <w:lvlText w:val=""/>
      <w:lvlJc w:val="left"/>
      <w:pPr>
        <w:ind w:left="821" w:hanging="420"/>
      </w:pPr>
      <w:rPr>
        <w:rFonts w:ascii="Wingdings" w:hAnsi="Wingdings" w:hint="default"/>
      </w:rPr>
    </w:lvl>
    <w:lvl w:ilvl="1">
      <w:start w:val="1"/>
      <w:numFmt w:val="bullet"/>
      <w:lvlText w:val=""/>
      <w:lvlJc w:val="left"/>
      <w:pPr>
        <w:ind w:left="1241" w:hanging="420"/>
      </w:pPr>
      <w:rPr>
        <w:rFonts w:ascii="Wingdings" w:hAnsi="Wingdings" w:hint="default"/>
      </w:rPr>
    </w:lvl>
    <w:lvl w:ilvl="2">
      <w:start w:val="1"/>
      <w:numFmt w:val="bullet"/>
      <w:lvlText w:val=""/>
      <w:lvlJc w:val="left"/>
      <w:pPr>
        <w:ind w:left="1661" w:hanging="420"/>
      </w:pPr>
      <w:rPr>
        <w:rFonts w:ascii="Wingdings" w:hAnsi="Wingdings" w:hint="default"/>
      </w:rPr>
    </w:lvl>
    <w:lvl w:ilvl="3">
      <w:start w:val="1"/>
      <w:numFmt w:val="bullet"/>
      <w:lvlText w:val=""/>
      <w:lvlJc w:val="left"/>
      <w:pPr>
        <w:ind w:left="2081" w:hanging="420"/>
      </w:pPr>
      <w:rPr>
        <w:rFonts w:ascii="Wingdings" w:hAnsi="Wingdings" w:hint="default"/>
      </w:rPr>
    </w:lvl>
    <w:lvl w:ilvl="4">
      <w:start w:val="1"/>
      <w:numFmt w:val="bullet"/>
      <w:lvlText w:val=""/>
      <w:lvlJc w:val="left"/>
      <w:pPr>
        <w:ind w:left="2501" w:hanging="420"/>
      </w:pPr>
      <w:rPr>
        <w:rFonts w:ascii="Wingdings" w:hAnsi="Wingdings" w:hint="default"/>
      </w:rPr>
    </w:lvl>
    <w:lvl w:ilvl="5">
      <w:start w:val="1"/>
      <w:numFmt w:val="bullet"/>
      <w:lvlText w:val=""/>
      <w:lvlJc w:val="left"/>
      <w:pPr>
        <w:ind w:left="2921" w:hanging="420"/>
      </w:pPr>
      <w:rPr>
        <w:rFonts w:ascii="Wingdings" w:hAnsi="Wingdings" w:hint="default"/>
      </w:rPr>
    </w:lvl>
    <w:lvl w:ilvl="6">
      <w:start w:val="1"/>
      <w:numFmt w:val="bullet"/>
      <w:lvlText w:val=""/>
      <w:lvlJc w:val="left"/>
      <w:pPr>
        <w:ind w:left="3341" w:hanging="420"/>
      </w:pPr>
      <w:rPr>
        <w:rFonts w:ascii="Wingdings" w:hAnsi="Wingdings" w:hint="default"/>
      </w:rPr>
    </w:lvl>
    <w:lvl w:ilvl="7">
      <w:start w:val="1"/>
      <w:numFmt w:val="bullet"/>
      <w:lvlText w:val=""/>
      <w:lvlJc w:val="left"/>
      <w:pPr>
        <w:ind w:left="3761" w:hanging="420"/>
      </w:pPr>
      <w:rPr>
        <w:rFonts w:ascii="Wingdings" w:hAnsi="Wingdings" w:hint="default"/>
      </w:rPr>
    </w:lvl>
    <w:lvl w:ilvl="8">
      <w:start w:val="1"/>
      <w:numFmt w:val="bullet"/>
      <w:lvlText w:val=""/>
      <w:lvlJc w:val="left"/>
      <w:pPr>
        <w:ind w:left="4181" w:hanging="420"/>
      </w:pPr>
      <w:rPr>
        <w:rFonts w:ascii="Wingdings" w:hAnsi="Wingdings" w:hint="default"/>
      </w:rPr>
    </w:lvl>
  </w:abstractNum>
  <w:abstractNum w:abstractNumId="23">
    <w:nsid w:val="76D21F25"/>
    <w:multiLevelType w:val="multilevel"/>
    <w:tmpl w:val="76D21F25"/>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7CB914ED"/>
    <w:multiLevelType w:val="multilevel"/>
    <w:tmpl w:val="7CB914ED"/>
    <w:lvl w:ilvl="0">
      <w:start w:val="1"/>
      <w:numFmt w:val="decimalEnclosedCircle"/>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4"/>
  </w:num>
  <w:num w:numId="2">
    <w:abstractNumId w:val="22"/>
  </w:num>
  <w:num w:numId="3">
    <w:abstractNumId w:val="20"/>
  </w:num>
  <w:num w:numId="4">
    <w:abstractNumId w:val="7"/>
  </w:num>
  <w:num w:numId="5">
    <w:abstractNumId w:val="24"/>
  </w:num>
  <w:num w:numId="6">
    <w:abstractNumId w:val="23"/>
  </w:num>
  <w:num w:numId="7">
    <w:abstractNumId w:val="6"/>
  </w:num>
  <w:num w:numId="8">
    <w:abstractNumId w:val="18"/>
  </w:num>
  <w:num w:numId="9">
    <w:abstractNumId w:val="12"/>
  </w:num>
  <w:num w:numId="10">
    <w:abstractNumId w:val="3"/>
  </w:num>
  <w:num w:numId="11">
    <w:abstractNumId w:val="10"/>
  </w:num>
  <w:num w:numId="12">
    <w:abstractNumId w:val="21"/>
  </w:num>
  <w:num w:numId="13">
    <w:abstractNumId w:val="8"/>
  </w:num>
  <w:num w:numId="14">
    <w:abstractNumId w:val="1"/>
  </w:num>
  <w:num w:numId="15">
    <w:abstractNumId w:val="15"/>
  </w:num>
  <w:num w:numId="16">
    <w:abstractNumId w:val="16"/>
  </w:num>
  <w:num w:numId="17">
    <w:abstractNumId w:val="2"/>
  </w:num>
  <w:num w:numId="18">
    <w:abstractNumId w:val="19"/>
  </w:num>
  <w:num w:numId="19">
    <w:abstractNumId w:val="4"/>
  </w:num>
  <w:num w:numId="20">
    <w:abstractNumId w:val="0"/>
  </w:num>
  <w:num w:numId="21">
    <w:abstractNumId w:val="11"/>
  </w:num>
  <w:num w:numId="22">
    <w:abstractNumId w:val="17"/>
  </w:num>
  <w:num w:numId="23">
    <w:abstractNumId w:val="13"/>
  </w:num>
  <w:num w:numId="24">
    <w:abstractNumId w:val="5"/>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70F"/>
    <w:rsid w:val="000830E7"/>
    <w:rsid w:val="000A5FD0"/>
    <w:rsid w:val="000B54E9"/>
    <w:rsid w:val="000D67F4"/>
    <w:rsid w:val="00124D3B"/>
    <w:rsid w:val="001D1DAA"/>
    <w:rsid w:val="001F5C73"/>
    <w:rsid w:val="002415C3"/>
    <w:rsid w:val="002B5DBC"/>
    <w:rsid w:val="00334FDE"/>
    <w:rsid w:val="00353845"/>
    <w:rsid w:val="003712A1"/>
    <w:rsid w:val="004052EF"/>
    <w:rsid w:val="004306EE"/>
    <w:rsid w:val="004500AD"/>
    <w:rsid w:val="00457357"/>
    <w:rsid w:val="00460579"/>
    <w:rsid w:val="004A4CF8"/>
    <w:rsid w:val="00532509"/>
    <w:rsid w:val="005724AB"/>
    <w:rsid w:val="005D74F4"/>
    <w:rsid w:val="005F2901"/>
    <w:rsid w:val="0060266D"/>
    <w:rsid w:val="00742231"/>
    <w:rsid w:val="00755BF7"/>
    <w:rsid w:val="00786669"/>
    <w:rsid w:val="00802CD0"/>
    <w:rsid w:val="0081609E"/>
    <w:rsid w:val="00822CEB"/>
    <w:rsid w:val="00851214"/>
    <w:rsid w:val="00857B31"/>
    <w:rsid w:val="008B69D1"/>
    <w:rsid w:val="009028EB"/>
    <w:rsid w:val="009620BD"/>
    <w:rsid w:val="0098764B"/>
    <w:rsid w:val="009E2166"/>
    <w:rsid w:val="009F6C04"/>
    <w:rsid w:val="00B6414D"/>
    <w:rsid w:val="00B7225C"/>
    <w:rsid w:val="00B76A85"/>
    <w:rsid w:val="00B77040"/>
    <w:rsid w:val="00BE3B6E"/>
    <w:rsid w:val="00BF33F9"/>
    <w:rsid w:val="00C25E94"/>
    <w:rsid w:val="00C81706"/>
    <w:rsid w:val="00C82E78"/>
    <w:rsid w:val="00C92294"/>
    <w:rsid w:val="00CE7C5C"/>
    <w:rsid w:val="00D0570F"/>
    <w:rsid w:val="00D7156A"/>
    <w:rsid w:val="00D82193"/>
    <w:rsid w:val="00D93F96"/>
    <w:rsid w:val="00DA463C"/>
    <w:rsid w:val="00DA5511"/>
    <w:rsid w:val="00DE326B"/>
    <w:rsid w:val="00E84CA6"/>
    <w:rsid w:val="00FD73ED"/>
    <w:rsid w:val="00FF7C5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locked="1" w:semiHidden="0" w:uiPriority="0"/>
    <w:lsdException w:name="header" w:locked="1" w:semiHidden="0" w:uiPriority="0"/>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locked="1" w:semiHidden="0" w:uiPriority="0"/>
    <w:lsdException w:name="line number" w:unhideWhenUsed="1"/>
    <w:lsdException w:name="page number" w:locked="1" w:semiHidden="0"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locked="1" w:semiHidden="0" w:uiPriority="0"/>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locked="1" w:semiHidden="0" w:uiPriority="0"/>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857B31"/>
    <w:pPr>
      <w:widowControl w:val="0"/>
      <w:jc w:val="both"/>
    </w:pPr>
    <w:rPr>
      <w:rFonts w:ascii="Times New Roman" w:eastAsia="宋体" w:hAnsi="Times New Roman"/>
      <w:szCs w:val="21"/>
    </w:rPr>
  </w:style>
  <w:style w:type="paragraph" w:styleId="Heading1">
    <w:name w:val="heading 1"/>
    <w:basedOn w:val="Normal"/>
    <w:next w:val="Normal"/>
    <w:link w:val="Heading1Char"/>
    <w:uiPriority w:val="99"/>
    <w:qFormat/>
    <w:rsid w:val="00857B31"/>
    <w:pPr>
      <w:keepNext/>
      <w:keepLines/>
      <w:spacing w:beforeLines="50" w:afterLines="50"/>
      <w:outlineLvl w:val="0"/>
    </w:pPr>
    <w:rPr>
      <w:rFonts w:eastAsia="黑体"/>
      <w:b/>
      <w:bCs/>
      <w:kern w:val="44"/>
      <w:sz w:val="44"/>
      <w:szCs w:val="44"/>
    </w:rPr>
  </w:style>
  <w:style w:type="paragraph" w:styleId="Heading2">
    <w:name w:val="heading 2"/>
    <w:basedOn w:val="Normal"/>
    <w:next w:val="Normal"/>
    <w:link w:val="Heading2Char"/>
    <w:uiPriority w:val="99"/>
    <w:qFormat/>
    <w:rsid w:val="00857B31"/>
    <w:pPr>
      <w:keepNext/>
      <w:keepLines/>
      <w:outlineLvl w:val="1"/>
    </w:pPr>
    <w:rPr>
      <w:rFonts w:ascii="Cambria" w:hAnsi="Cambria" w:cs="Cambria"/>
      <w:b/>
      <w:bCs/>
      <w:kern w:val="0"/>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57B31"/>
    <w:rPr>
      <w:rFonts w:ascii="Times New Roman" w:eastAsia="黑体" w:hAnsi="Times New Roman" w:cs="Times New Roman"/>
      <w:b/>
      <w:bCs/>
      <w:kern w:val="44"/>
      <w:sz w:val="44"/>
      <w:szCs w:val="44"/>
    </w:rPr>
  </w:style>
  <w:style w:type="character" w:customStyle="1" w:styleId="Heading2Char">
    <w:name w:val="Heading 2 Char"/>
    <w:basedOn w:val="DefaultParagraphFont"/>
    <w:link w:val="Heading2"/>
    <w:uiPriority w:val="99"/>
    <w:locked/>
    <w:rsid w:val="00857B31"/>
    <w:rPr>
      <w:rFonts w:ascii="Cambria" w:eastAsia="宋体" w:hAnsi="Cambria" w:cs="Cambria"/>
      <w:b/>
      <w:bCs/>
      <w:kern w:val="0"/>
      <w:sz w:val="32"/>
      <w:szCs w:val="32"/>
    </w:rPr>
  </w:style>
  <w:style w:type="paragraph" w:styleId="Header">
    <w:name w:val="header"/>
    <w:basedOn w:val="Normal"/>
    <w:link w:val="HeaderChar"/>
    <w:uiPriority w:val="99"/>
    <w:rsid w:val="00857B3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857B31"/>
    <w:rPr>
      <w:sz w:val="18"/>
      <w:szCs w:val="18"/>
    </w:rPr>
  </w:style>
  <w:style w:type="paragraph" w:styleId="Footer">
    <w:name w:val="footer"/>
    <w:basedOn w:val="Normal"/>
    <w:link w:val="FooterChar"/>
    <w:uiPriority w:val="99"/>
    <w:rsid w:val="00857B3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857B31"/>
    <w:rPr>
      <w:sz w:val="18"/>
      <w:szCs w:val="18"/>
    </w:rPr>
  </w:style>
  <w:style w:type="character" w:customStyle="1" w:styleId="CommentTextChar">
    <w:name w:val="Comment Text Char"/>
    <w:link w:val="CommentText"/>
    <w:uiPriority w:val="99"/>
    <w:locked/>
    <w:rsid w:val="00857B31"/>
    <w:rPr>
      <w:sz w:val="24"/>
      <w:szCs w:val="24"/>
    </w:rPr>
  </w:style>
  <w:style w:type="character" w:styleId="PageNumber">
    <w:name w:val="page number"/>
    <w:basedOn w:val="DefaultParagraphFont"/>
    <w:uiPriority w:val="99"/>
    <w:rsid w:val="00857B31"/>
  </w:style>
  <w:style w:type="character" w:styleId="Hyperlink">
    <w:name w:val="Hyperlink"/>
    <w:basedOn w:val="DefaultParagraphFont"/>
    <w:uiPriority w:val="99"/>
    <w:rsid w:val="00857B31"/>
    <w:rPr>
      <w:color w:val="0000FF"/>
      <w:u w:val="single"/>
    </w:rPr>
  </w:style>
  <w:style w:type="character" w:styleId="CommentReference">
    <w:name w:val="annotation reference"/>
    <w:basedOn w:val="DefaultParagraphFont"/>
    <w:uiPriority w:val="99"/>
    <w:semiHidden/>
    <w:rsid w:val="00857B31"/>
    <w:rPr>
      <w:sz w:val="21"/>
      <w:szCs w:val="21"/>
    </w:rPr>
  </w:style>
  <w:style w:type="character" w:customStyle="1" w:styleId="CommentSubjectChar">
    <w:name w:val="Comment Subject Char"/>
    <w:link w:val="CommentSubject"/>
    <w:uiPriority w:val="99"/>
    <w:locked/>
    <w:rsid w:val="00857B31"/>
    <w:rPr>
      <w:b/>
      <w:bCs/>
      <w:sz w:val="24"/>
      <w:szCs w:val="24"/>
    </w:rPr>
  </w:style>
  <w:style w:type="character" w:customStyle="1" w:styleId="BalloonTextChar">
    <w:name w:val="Balloon Text Char"/>
    <w:link w:val="BalloonText"/>
    <w:uiPriority w:val="99"/>
    <w:locked/>
    <w:rsid w:val="00857B31"/>
    <w:rPr>
      <w:sz w:val="18"/>
      <w:szCs w:val="18"/>
    </w:rPr>
  </w:style>
  <w:style w:type="character" w:customStyle="1" w:styleId="Char">
    <w:name w:val="页眉 Char"/>
    <w:uiPriority w:val="99"/>
    <w:rsid w:val="00857B31"/>
    <w:rPr>
      <w:kern w:val="2"/>
      <w:sz w:val="18"/>
      <w:szCs w:val="18"/>
    </w:rPr>
  </w:style>
  <w:style w:type="character" w:customStyle="1" w:styleId="Char0">
    <w:name w:val="页脚 Char"/>
    <w:uiPriority w:val="99"/>
    <w:rsid w:val="00857B31"/>
    <w:rPr>
      <w:kern w:val="2"/>
      <w:sz w:val="18"/>
      <w:szCs w:val="18"/>
    </w:rPr>
  </w:style>
  <w:style w:type="paragraph" w:styleId="CommentText">
    <w:name w:val="annotation text"/>
    <w:basedOn w:val="Normal"/>
    <w:link w:val="CommentTextChar"/>
    <w:uiPriority w:val="99"/>
    <w:semiHidden/>
    <w:rsid w:val="00857B31"/>
    <w:pPr>
      <w:jc w:val="left"/>
    </w:pPr>
    <w:rPr>
      <w:rFonts w:ascii="等线" w:eastAsia="等线" w:hAnsi="等线" w:cs="等线"/>
      <w:kern w:val="0"/>
      <w:sz w:val="20"/>
      <w:szCs w:val="20"/>
    </w:rPr>
  </w:style>
  <w:style w:type="character" w:customStyle="1" w:styleId="CommentTextChar1">
    <w:name w:val="Comment Text Char1"/>
    <w:basedOn w:val="DefaultParagraphFont"/>
    <w:link w:val="CommentText"/>
    <w:uiPriority w:val="99"/>
    <w:semiHidden/>
    <w:rsid w:val="003A1C1D"/>
    <w:rPr>
      <w:rFonts w:ascii="Times New Roman" w:eastAsia="宋体" w:hAnsi="Times New Roman"/>
      <w:szCs w:val="21"/>
    </w:rPr>
  </w:style>
  <w:style w:type="character" w:customStyle="1" w:styleId="a">
    <w:name w:val="批注文字 字符"/>
    <w:basedOn w:val="DefaultParagraphFont"/>
    <w:uiPriority w:val="99"/>
    <w:semiHidden/>
    <w:rsid w:val="00857B31"/>
    <w:rPr>
      <w:rFonts w:ascii="Times New Roman" w:eastAsia="宋体" w:hAnsi="Times New Roman" w:cs="Times New Roman"/>
      <w:sz w:val="24"/>
      <w:szCs w:val="24"/>
    </w:rPr>
  </w:style>
  <w:style w:type="paragraph" w:styleId="CommentSubject">
    <w:name w:val="annotation subject"/>
    <w:basedOn w:val="CommentText"/>
    <w:next w:val="CommentText"/>
    <w:link w:val="CommentSubjectChar"/>
    <w:uiPriority w:val="99"/>
    <w:semiHidden/>
    <w:rsid w:val="00857B31"/>
    <w:rPr>
      <w:b/>
      <w:bCs/>
    </w:rPr>
  </w:style>
  <w:style w:type="character" w:customStyle="1" w:styleId="CommentSubjectChar1">
    <w:name w:val="Comment Subject Char1"/>
    <w:basedOn w:val="CommentTextChar"/>
    <w:link w:val="CommentSubject"/>
    <w:uiPriority w:val="99"/>
    <w:semiHidden/>
    <w:rsid w:val="003A1C1D"/>
    <w:rPr>
      <w:rFonts w:ascii="Times New Roman" w:eastAsia="宋体" w:hAnsi="Times New Roman"/>
      <w:b/>
      <w:bCs/>
      <w:szCs w:val="21"/>
    </w:rPr>
  </w:style>
  <w:style w:type="character" w:customStyle="1" w:styleId="a0">
    <w:name w:val="批注主题 字符"/>
    <w:basedOn w:val="a"/>
    <w:uiPriority w:val="99"/>
    <w:semiHidden/>
    <w:rsid w:val="00857B31"/>
    <w:rPr>
      <w:b/>
      <w:bCs/>
    </w:rPr>
  </w:style>
  <w:style w:type="paragraph" w:styleId="BalloonText">
    <w:name w:val="Balloon Text"/>
    <w:basedOn w:val="Normal"/>
    <w:link w:val="BalloonTextChar"/>
    <w:uiPriority w:val="99"/>
    <w:semiHidden/>
    <w:rsid w:val="00857B31"/>
    <w:rPr>
      <w:rFonts w:ascii="等线" w:eastAsia="等线" w:hAnsi="等线" w:cs="等线"/>
      <w:kern w:val="0"/>
      <w:sz w:val="18"/>
      <w:szCs w:val="18"/>
    </w:rPr>
  </w:style>
  <w:style w:type="character" w:customStyle="1" w:styleId="BalloonTextChar1">
    <w:name w:val="Balloon Text Char1"/>
    <w:basedOn w:val="DefaultParagraphFont"/>
    <w:link w:val="BalloonText"/>
    <w:uiPriority w:val="99"/>
    <w:semiHidden/>
    <w:rsid w:val="003A1C1D"/>
    <w:rPr>
      <w:rFonts w:ascii="Times New Roman" w:eastAsia="宋体" w:hAnsi="Times New Roman"/>
      <w:sz w:val="0"/>
      <w:szCs w:val="0"/>
    </w:rPr>
  </w:style>
  <w:style w:type="character" w:customStyle="1" w:styleId="a1">
    <w:name w:val="批注框文本 字符"/>
    <w:basedOn w:val="DefaultParagraphFont"/>
    <w:uiPriority w:val="99"/>
    <w:semiHidden/>
    <w:rsid w:val="00857B31"/>
    <w:rPr>
      <w:rFonts w:ascii="Times New Roman" w:eastAsia="宋体" w:hAnsi="Times New Roman" w:cs="Times New Roman"/>
      <w:sz w:val="18"/>
      <w:szCs w:val="18"/>
    </w:rPr>
  </w:style>
  <w:style w:type="paragraph" w:styleId="TOC1">
    <w:name w:val="toc 1"/>
    <w:basedOn w:val="Normal"/>
    <w:next w:val="Normal"/>
    <w:autoRedefine/>
    <w:uiPriority w:val="99"/>
    <w:semiHidden/>
    <w:rsid w:val="00857B31"/>
    <w:pPr>
      <w:tabs>
        <w:tab w:val="right" w:leader="dot" w:pos="8296"/>
      </w:tabs>
      <w:spacing w:before="120" w:after="120"/>
      <w:jc w:val="left"/>
    </w:pPr>
    <w:rPr>
      <w:b/>
      <w:bCs/>
      <w:caps/>
      <w:sz w:val="28"/>
      <w:szCs w:val="28"/>
    </w:rPr>
  </w:style>
  <w:style w:type="paragraph" w:styleId="TOC2">
    <w:name w:val="toc 2"/>
    <w:basedOn w:val="Normal"/>
    <w:next w:val="Normal"/>
    <w:autoRedefine/>
    <w:uiPriority w:val="99"/>
    <w:semiHidden/>
    <w:rsid w:val="00857B31"/>
    <w:pPr>
      <w:ind w:left="240"/>
      <w:jc w:val="left"/>
    </w:pPr>
    <w:rPr>
      <w:smallCaps/>
      <w:sz w:val="20"/>
      <w:szCs w:val="20"/>
    </w:rPr>
  </w:style>
  <w:style w:type="paragraph" w:customStyle="1" w:styleId="2">
    <w:name w:val="列出段落2"/>
    <w:basedOn w:val="Normal"/>
    <w:uiPriority w:val="99"/>
    <w:rsid w:val="00857B31"/>
    <w:pPr>
      <w:ind w:firstLineChars="200" w:firstLine="420"/>
    </w:pPr>
  </w:style>
  <w:style w:type="paragraph" w:styleId="NormalWeb">
    <w:name w:val="Normal (Web)"/>
    <w:basedOn w:val="Normal"/>
    <w:uiPriority w:val="99"/>
    <w:rsid w:val="00857B31"/>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sid w:val="00857B31"/>
    <w:rPr>
      <w:b/>
      <w:bCs/>
    </w:rPr>
  </w:style>
  <w:style w:type="paragraph" w:customStyle="1" w:styleId="1">
    <w:name w:val="样式1"/>
    <w:basedOn w:val="Heading2"/>
    <w:link w:val="1Char"/>
    <w:uiPriority w:val="99"/>
    <w:rsid w:val="009620BD"/>
    <w:pPr>
      <w:spacing w:before="260" w:after="260" w:line="520" w:lineRule="exact"/>
    </w:pPr>
    <w:rPr>
      <w:rFonts w:eastAsia="黑体"/>
      <w:sz w:val="28"/>
      <w:szCs w:val="28"/>
    </w:rPr>
  </w:style>
  <w:style w:type="paragraph" w:customStyle="1" w:styleId="ParaCharCharCharCharCharCharChar">
    <w:name w:val="默认段落字体 Para Char Char Char Char Char Char Char"/>
    <w:basedOn w:val="Normal"/>
    <w:uiPriority w:val="99"/>
    <w:rsid w:val="00C81706"/>
    <w:pPr>
      <w:adjustRightInd w:val="0"/>
      <w:spacing w:line="360" w:lineRule="auto"/>
    </w:pPr>
    <w:rPr>
      <w:kern w:val="0"/>
      <w:sz w:val="24"/>
      <w:szCs w:val="24"/>
    </w:rPr>
  </w:style>
  <w:style w:type="character" w:customStyle="1" w:styleId="1Char">
    <w:name w:val="样式1 Char"/>
    <w:link w:val="1"/>
    <w:uiPriority w:val="99"/>
    <w:locked/>
    <w:rsid w:val="000A5FD0"/>
    <w:rPr>
      <w:rFonts w:ascii="Cambria" w:eastAsia="黑体" w:hAnsi="Cambria" w:cs="Cambria"/>
      <w:b/>
      <w:bCs/>
      <w:sz w:val="32"/>
      <w:szCs w:val="32"/>
    </w:rPr>
  </w:style>
  <w:style w:type="paragraph" w:customStyle="1" w:styleId="20">
    <w:name w:val="正文2"/>
    <w:basedOn w:val="Normal"/>
    <w:uiPriority w:val="99"/>
    <w:rsid w:val="000D67F4"/>
    <w:rPr>
      <w:rFonts w:ascii="Calibri" w:hAnsi="Calibri" w:cs="Calibri"/>
      <w:spacing w:val="20"/>
      <w:sz w:val="24"/>
      <w:szCs w:val="24"/>
    </w:rPr>
  </w:style>
  <w:style w:type="paragraph" w:styleId="ListParagraph">
    <w:name w:val="List Paragraph"/>
    <w:basedOn w:val="Normal"/>
    <w:uiPriority w:val="99"/>
    <w:qFormat/>
    <w:rsid w:val="000830E7"/>
    <w:pPr>
      <w:ind w:firstLineChars="200" w:firstLine="420"/>
    </w:pPr>
  </w:style>
  <w:style w:type="paragraph" w:styleId="Date">
    <w:name w:val="Date"/>
    <w:basedOn w:val="Normal"/>
    <w:next w:val="Normal"/>
    <w:link w:val="DateChar"/>
    <w:uiPriority w:val="99"/>
    <w:semiHidden/>
    <w:rsid w:val="00BE3B6E"/>
    <w:pPr>
      <w:ind w:leftChars="2500" w:left="100"/>
    </w:pPr>
  </w:style>
  <w:style w:type="character" w:customStyle="1" w:styleId="DateChar">
    <w:name w:val="Date Char"/>
    <w:basedOn w:val="DefaultParagraphFont"/>
    <w:link w:val="Date"/>
    <w:uiPriority w:val="99"/>
    <w:semiHidden/>
    <w:locked/>
    <w:rsid w:val="00BE3B6E"/>
    <w:rPr>
      <w:rFonts w:ascii="Times New Roman" w:eastAsia="宋体"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234</TotalTime>
  <Pages>19</Pages>
  <Words>2584</Words>
  <Characters>14733</Characters>
  <Application>Microsoft Office Outlook</Application>
  <DocSecurity>0</DocSecurity>
  <Lines>0</Lines>
  <Paragraphs>0</Paragraphs>
  <ScaleCrop>false</ScaleCrop>
  <Company>wuq</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乔钰婷</dc:creator>
  <cp:keywords/>
  <dc:description/>
  <cp:lastModifiedBy>wuquan</cp:lastModifiedBy>
  <cp:revision>39</cp:revision>
  <dcterms:created xsi:type="dcterms:W3CDTF">2018-03-11T13:44:00Z</dcterms:created>
  <dcterms:modified xsi:type="dcterms:W3CDTF">2018-03-19T02:32:00Z</dcterms:modified>
</cp:coreProperties>
</file>