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580" w:lineRule="exact"/>
        <w:ind w:left="0" w:right="0"/>
        <w:jc w:val="center"/>
        <w:rPr>
          <w:rFonts w:hint="eastAsia" w:ascii="Times New Roman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580" w:lineRule="exact"/>
        <w:ind w:left="0" w:right="0"/>
        <w:jc w:val="center"/>
        <w:rPr>
          <w:rFonts w:hint="eastAsia" w:ascii="Times New Roman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"/>
        </w:rPr>
      </w:pPr>
      <w:r>
        <w:rPr>
          <w:rFonts w:hint="eastAsia" w:ascii="Times New Roman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"/>
        </w:rPr>
        <w:t>广东省工伤保险辅助器具自行购买申请表</w:t>
      </w:r>
    </w:p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580" w:lineRule="exact"/>
        <w:ind w:left="0" w:right="0"/>
        <w:jc w:val="center"/>
        <w:rPr>
          <w:rFonts w:hint="eastAsia" w:ascii="Times New Roman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"/>
        </w:rPr>
      </w:pPr>
    </w:p>
    <w:tbl>
      <w:tblPr>
        <w:tblStyle w:val="2"/>
        <w:tblW w:w="98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2126"/>
        <w:gridCol w:w="2014"/>
        <w:gridCol w:w="1661"/>
        <w:gridCol w:w="3136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80" w:hRule="atLeast"/>
          <w:jc w:val="center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工伤职工信息栏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姓名</w:t>
            </w:r>
          </w:p>
        </w:tc>
        <w:tc>
          <w:tcPr>
            <w:tcW w:w="6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both"/>
              <w:rPr>
                <w:color w:val="000000"/>
                <w:sz w:val="24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80" w:hRule="atLeast"/>
          <w:jc w:val="center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证件类型</w:t>
            </w:r>
          </w:p>
        </w:tc>
        <w:tc>
          <w:tcPr>
            <w:tcW w:w="6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□居民身份证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80" w:hRule="atLeast"/>
          <w:jc w:val="center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身份证件号码</w:t>
            </w:r>
          </w:p>
        </w:tc>
        <w:tc>
          <w:tcPr>
            <w:tcW w:w="6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95" w:hRule="atLeast"/>
          <w:jc w:val="center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联系电话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lang w:val="en-US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近亲属姓名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及联系电话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80" w:hRule="atLeast"/>
          <w:jc w:val="center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联系地址</w:t>
            </w:r>
          </w:p>
        </w:tc>
        <w:tc>
          <w:tcPr>
            <w:tcW w:w="6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80" w:hRule="atLeast"/>
          <w:jc w:val="center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用人单位名称</w:t>
            </w:r>
          </w:p>
        </w:tc>
        <w:tc>
          <w:tcPr>
            <w:tcW w:w="6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180" w:hRule="atLeast"/>
          <w:jc w:val="center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工伤认定决定书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文（编）号</w:t>
            </w:r>
          </w:p>
        </w:tc>
        <w:tc>
          <w:tcPr>
            <w:tcW w:w="6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260" w:hRule="atLeast"/>
          <w:jc w:val="center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申报事项确认栏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申请自行购买的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辅助器具名称</w:t>
            </w:r>
          </w:p>
        </w:tc>
        <w:tc>
          <w:tcPr>
            <w:tcW w:w="6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10" w:hRule="atLeast"/>
          <w:jc w:val="center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申请主体</w:t>
            </w:r>
          </w:p>
        </w:tc>
        <w:tc>
          <w:tcPr>
            <w:tcW w:w="6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□工伤职工       □工伤职工近亲属       □用人单位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940" w:hRule="atLeast"/>
          <w:jc w:val="center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申请人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联系电话</w:t>
            </w:r>
          </w:p>
        </w:tc>
        <w:tc>
          <w:tcPr>
            <w:tcW w:w="6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Lines="0" w:beforeAutospacing="0" w:after="0" w:afterLines="0" w:afterAutospacing="0" w:line="400" w:lineRule="exact"/>
              <w:ind w:left="0" w:right="0"/>
              <w:jc w:val="right"/>
              <w:rPr>
                <w:color w:val="000000"/>
                <w:sz w:val="24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672" w:hRule="atLeast"/>
          <w:jc w:val="center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申请自行购买的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理由</w:t>
            </w:r>
          </w:p>
        </w:tc>
        <w:tc>
          <w:tcPr>
            <w:tcW w:w="6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Lines="0" w:beforeAutospacing="0" w:after="0" w:afterLines="0" w:afterAutospacing="0" w:line="400" w:lineRule="exact"/>
              <w:ind w:left="0" w:right="0"/>
              <w:jc w:val="right"/>
              <w:rPr>
                <w:color w:val="000000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Lines="0" w:beforeAutospacing="0" w:after="0" w:afterLines="0" w:afterAutospacing="0" w:line="400" w:lineRule="exact"/>
              <w:ind w:left="0" w:right="0"/>
              <w:jc w:val="both"/>
              <w:rPr>
                <w:color w:val="000000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Lines="0" w:beforeAutospacing="0" w:after="0" w:afterLines="0" w:afterAutospacing="0" w:line="400" w:lineRule="exact"/>
              <w:ind w:left="0" w:right="0"/>
              <w:jc w:val="right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签名或盖章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32"/>
                <w:lang w:val="en-US" w:eastAsia="zh-CN" w:bidi="ar"/>
              </w:rPr>
              <w:t xml:space="preserve">          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Lines="0" w:beforeAutospacing="0" w:after="0" w:afterLines="0" w:afterAutospacing="0" w:line="400" w:lineRule="exact"/>
              <w:ind w:left="0" w:right="0"/>
              <w:jc w:val="right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32"/>
                <w:lang w:val="en-US" w:eastAsia="zh-CN" w:bidi="ar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  <w:jc w:val="center"/>
        </w:trPr>
        <w:tc>
          <w:tcPr>
            <w:tcW w:w="2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 w:firstLine="480" w:firstLineChars="200"/>
              <w:jc w:val="left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用人单位意见</w:t>
            </w:r>
          </w:p>
        </w:tc>
        <w:tc>
          <w:tcPr>
            <w:tcW w:w="70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Lines="0" w:beforeAutospacing="0" w:after="0" w:afterLines="0" w:afterAutospacing="0" w:line="400" w:lineRule="exact"/>
              <w:ind w:left="0" w:right="0"/>
              <w:jc w:val="right"/>
              <w:rPr>
                <w:color w:val="000000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right"/>
              <w:rPr>
                <w:color w:val="000000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Lines="0" w:beforeAutospacing="0" w:after="0" w:afterLines="0" w:afterAutospacing="0" w:line="400" w:lineRule="exact"/>
              <w:ind w:left="0" w:right="0"/>
              <w:jc w:val="right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盖章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32"/>
                <w:lang w:val="en-US" w:eastAsia="zh-CN" w:bidi="ar"/>
              </w:rPr>
              <w:t xml:space="preserve">             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Lines="0" w:beforeAutospacing="0" w:after="0" w:afterLines="0" w:afterAutospacing="0" w:line="400" w:lineRule="exact"/>
              <w:ind w:left="0" w:right="0"/>
              <w:jc w:val="right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32"/>
                <w:lang w:val="en-US" w:eastAsia="zh-CN" w:bidi="ar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5" w:hRule="atLeast"/>
          <w:jc w:val="center"/>
        </w:trPr>
        <w:tc>
          <w:tcPr>
            <w:tcW w:w="2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社会保险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center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经办机构意见</w:t>
            </w:r>
          </w:p>
        </w:tc>
        <w:tc>
          <w:tcPr>
            <w:tcW w:w="70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□同意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 xml:space="preserve">    根据《广东省工伤保险辅助器具配置目录》，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32"/>
                <w:u w:val="single"/>
                <w:lang w:val="en-US" w:eastAsia="zh-CN" w:bidi="ar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（辅助器具名称）最高支付限额为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32"/>
                <w:u w:val="single"/>
                <w:lang w:val="en-US" w:eastAsia="zh-CN" w:bidi="ar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元，最低使用年限为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3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年。超出最高支付限额部分的费用，工伤保险基金不予支付。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申请核付费用需提供以下材料: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□不同意，理由：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both"/>
              <w:rPr>
                <w:color w:val="000000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Lines="0" w:beforeAutospacing="0" w:after="0" w:afterLines="0" w:afterAutospacing="0" w:line="400" w:lineRule="exact"/>
              <w:ind w:left="0" w:right="0"/>
              <w:jc w:val="right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32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盖章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32"/>
                <w:lang w:val="en-US" w:eastAsia="zh-CN" w:bidi="ar"/>
              </w:rPr>
              <w:t xml:space="preserve">             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Lines="0" w:beforeAutospacing="0" w:after="0" w:afterLines="0" w:afterAutospacing="0" w:line="400" w:lineRule="exact"/>
              <w:ind w:left="0" w:right="0"/>
              <w:jc w:val="right"/>
              <w:rPr>
                <w:color w:val="000000"/>
                <w:sz w:val="24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32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4"/>
                <w:szCs w:val="32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32"/>
                <w:lang w:val="en-US" w:eastAsia="zh-CN" w:bidi="ar"/>
              </w:rPr>
              <w:t xml:space="preserve">          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Lines="0" w:beforeAutospacing="0" w:after="0" w:afterLines="0" w:afterAutospacing="0" w:line="580" w:lineRule="exact"/>
        <w:ind w:left="0" w:right="0" w:firstLine="420" w:firstLineChars="200"/>
        <w:jc w:val="left"/>
      </w:pPr>
      <w:r>
        <w:rPr>
          <w:rFonts w:hint="eastAsia" w:ascii="Times New Roman" w:hAnsi="Times New Roman" w:eastAsia="仿宋_GB2312" w:cs="仿宋_GB2312"/>
          <w:color w:val="000000"/>
          <w:kern w:val="2"/>
          <w:sz w:val="21"/>
          <w:szCs w:val="21"/>
          <w:lang w:val="en-US" w:eastAsia="zh-CN" w:bidi="ar"/>
        </w:rPr>
        <w:t>本申请表一式三份，工伤职工、用人单位、经办机构各一份。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627E8"/>
    <w:rsid w:val="3DA6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2020-06-05T08:04:00Z</dcterms:created>
  <dc:creator>Lenovo</dc:creator>
  <cp:lastModifiedBy>Lenovo</cp:lastModifiedBy>
  <dcterms:modified xsi:type="dcterms:W3CDTF">2020-06-05T08:06:20Z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