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rFonts w:hint="eastAsia" w:ascii="方正小标宋简体" w:hAnsi="方正小标宋简体" w:eastAsia="方正小标宋简体" w:cs="方正小标宋简体"/>
          <w:b w:val="0"/>
          <w:bCs w:val="0"/>
          <w:sz w:val="44"/>
          <w:szCs w:val="44"/>
        </w:rPr>
        <w:t>广东省职业技能培训</w:t>
      </w:r>
      <w:r>
        <w:rPr>
          <w:rFonts w:hint="eastAsia" w:ascii="方正小标宋简体" w:hAnsi="方正小标宋简体" w:eastAsia="方正小标宋简体" w:cs="方正小标宋简体"/>
          <w:b w:val="0"/>
          <w:bCs w:val="0"/>
          <w:sz w:val="44"/>
          <w:szCs w:val="44"/>
          <w:lang w:val="en-US" w:eastAsia="zh-CN"/>
        </w:rPr>
        <w:t>补贴管理</w:t>
      </w:r>
      <w:r>
        <w:rPr>
          <w:rFonts w:hint="eastAsia" w:ascii="方正小标宋简体" w:hAnsi="方正小标宋简体" w:eastAsia="方正小标宋简体" w:cs="方正小标宋简体"/>
          <w:b w:val="0"/>
          <w:bCs w:val="0"/>
          <w:sz w:val="44"/>
          <w:szCs w:val="44"/>
        </w:rPr>
        <w:t>办法</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公开征求意见稿</w:t>
      </w:r>
      <w:r>
        <w:rPr>
          <w:rFonts w:hint="eastAsia" w:ascii="楷体_GB2312" w:hAnsi="楷体_GB2312" w:eastAsia="楷体_GB2312" w:cs="楷体_GB2312"/>
          <w:sz w:val="32"/>
          <w:szCs w:val="32"/>
          <w:lang w:eastAsia="zh-CN"/>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cs="Times New Roman"/>
          <w:sz w:val="32"/>
          <w:szCs w:val="32"/>
          <w:lang w:val="en-US" w:eastAsia="zh-CN"/>
        </w:rPr>
        <w:t>规范职业技能培训补贴申领发放工作</w:t>
      </w:r>
      <w:r>
        <w:rPr>
          <w:rFonts w:hint="default" w:ascii="Times New Roman" w:hAnsi="Times New Roman" w:eastAsia="仿宋_GB2312" w:cs="Times New Roman"/>
          <w:sz w:val="32"/>
          <w:szCs w:val="32"/>
          <w:lang w:val="en-US" w:eastAsia="zh-CN"/>
        </w:rPr>
        <w:t>，保障培训资金使用安全和提高资金使用效益，</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val="en-US" w:eastAsia="zh-CN"/>
        </w:rPr>
        <w:t>财政部 人力资源社会保障部关于印发</w:t>
      </w:r>
      <w:r>
        <w:rPr>
          <w:rFonts w:hint="default" w:ascii="Times New Roman" w:hAnsi="Times New Roman" w:eastAsia="仿宋_GB2312" w:cs="Times New Roman"/>
          <w:sz w:val="32"/>
          <w:szCs w:val="32"/>
          <w:lang w:val="en-US" w:eastAsia="zh-CN"/>
        </w:rPr>
        <w:t>〈就业补助资金管理办法〉</w:t>
      </w:r>
      <w:r>
        <w:rPr>
          <w:rFonts w:hint="default" w:ascii="Times New Roman" w:hAnsi="Times New Roman" w:cs="Times New Roman"/>
          <w:sz w:val="32"/>
          <w:szCs w:val="32"/>
          <w:lang w:val="en-US" w:eastAsia="zh-CN"/>
        </w:rPr>
        <w:t>的通知</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财社</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2017</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164号</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人力资源社会保障部办公厅 财政部办公厅关于做好职业技能提升行动专账资金使用管理工作的通知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人社厅发〔2019〕117号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人力资源社会保障部办公厅关于进一步加强职业技能培训规范管理工作的通知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人社厅发〔2022〕15号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SA"/>
        </w:rPr>
        <w:t>《广东省财政厅 广东省人力资源社会保障厅关于印发省级促进就业创业发展专项资金管理办法的通知》（粤财社〔2019〕211号）</w:t>
      </w:r>
      <w:r>
        <w:rPr>
          <w:rStyle w:val="10"/>
          <w:rFonts w:hint="default" w:ascii="Times New Roman" w:hAnsi="Times New Roman" w:eastAsia="仿宋_GB2312" w:cs="Times New Roman"/>
          <w:color w:val="auto"/>
          <w:sz w:val="32"/>
          <w:szCs w:val="32"/>
        </w:rPr>
        <w:t>等规定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结合我省实际，</w:t>
      </w:r>
      <w:r>
        <w:rPr>
          <w:rFonts w:hint="default"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一、补贴项目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val="en-US" w:eastAsia="zh-CN"/>
        </w:rPr>
        <w:t>技能</w:t>
      </w:r>
      <w:r>
        <w:rPr>
          <w:rFonts w:hint="eastAsia" w:eastAsia="楷体_GB2312" w:cs="Times New Roman"/>
          <w:b/>
          <w:bCs/>
          <w:sz w:val="32"/>
          <w:szCs w:val="32"/>
          <w:lang w:val="en-US" w:eastAsia="zh-CN"/>
        </w:rPr>
        <w:t>提升</w:t>
      </w:r>
      <w:r>
        <w:rPr>
          <w:rFonts w:hint="default" w:ascii="Times New Roman" w:hAnsi="Times New Roman" w:eastAsia="楷体_GB2312" w:cs="Times New Roman"/>
          <w:b/>
          <w:bCs/>
          <w:sz w:val="32"/>
          <w:szCs w:val="32"/>
          <w:lang w:val="en-US" w:eastAsia="zh-CN"/>
        </w:rPr>
        <w:t>培训补贴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sz w:val="32"/>
          <w:szCs w:val="32"/>
          <w:lang w:val="en-US" w:eastAsia="zh-CN"/>
        </w:rPr>
        <w:t>1、补贴对象：</w:t>
      </w:r>
      <w:r>
        <w:rPr>
          <w:rFonts w:hint="default" w:ascii="Times New Roman" w:hAnsi="Times New Roman" w:eastAsia="仿宋_GB2312" w:cs="Times New Roman"/>
          <w:sz w:val="32"/>
          <w:szCs w:val="32"/>
          <w:lang w:val="en-US" w:eastAsia="zh-CN"/>
        </w:rPr>
        <w:t>①脱贫人口；②农村转移就业劳动者；③城镇登记失业人员</w:t>
      </w:r>
      <w:r>
        <w:rPr>
          <w:rFonts w:hint="default" w:ascii="Times New Roman" w:hAnsi="Times New Roman" w:cs="Times New Roman"/>
          <w:sz w:val="32"/>
          <w:szCs w:val="32"/>
          <w:lang w:val="en-US" w:eastAsia="zh-CN"/>
        </w:rPr>
        <w:t>、领取失业保险金或失业补助金的人员</w:t>
      </w:r>
      <w:r>
        <w:rPr>
          <w:rFonts w:hint="default" w:ascii="Times New Roman" w:hAnsi="Times New Roman" w:eastAsia="仿宋_GB2312" w:cs="Times New Roman"/>
          <w:sz w:val="32"/>
          <w:szCs w:val="32"/>
          <w:lang w:val="en-US" w:eastAsia="zh-CN"/>
        </w:rPr>
        <w:t>；④城乡未继续升学</w:t>
      </w:r>
      <w:r>
        <w:rPr>
          <w:rFonts w:hint="default" w:cs="Times New Roman"/>
          <w:sz w:val="32"/>
          <w:szCs w:val="32"/>
          <w:lang w:val="en-US" w:eastAsia="zh-CN"/>
        </w:rPr>
        <w:t>应届</w:t>
      </w:r>
      <w:r>
        <w:rPr>
          <w:rFonts w:hint="default" w:ascii="Times New Roman" w:hAnsi="Times New Roman" w:eastAsia="仿宋_GB2312" w:cs="Times New Roman"/>
          <w:sz w:val="32"/>
          <w:szCs w:val="32"/>
          <w:lang w:val="en-US" w:eastAsia="zh-CN"/>
        </w:rPr>
        <w:t>初高中毕业生（简称“两后生”）</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⑤</w:t>
      </w:r>
      <w:r>
        <w:rPr>
          <w:rFonts w:hint="default" w:cs="Times New Roman"/>
          <w:sz w:val="32"/>
          <w:szCs w:val="32"/>
          <w:lang w:val="en-US" w:eastAsia="zh-CN"/>
        </w:rPr>
        <w:t>符合条件的</w:t>
      </w:r>
      <w:r>
        <w:rPr>
          <w:rFonts w:hint="default" w:ascii="Times New Roman" w:hAnsi="Times New Roman" w:eastAsia="仿宋_GB2312" w:cs="Times New Roman"/>
          <w:sz w:val="32"/>
          <w:szCs w:val="32"/>
          <w:lang w:val="en-US" w:eastAsia="zh-CN"/>
        </w:rPr>
        <w:t>退役军人；⑥残疾人；⑦灵活就业人员；⑧与企业签订1年</w:t>
      </w:r>
      <w:r>
        <w:rPr>
          <w:rFonts w:hint="default" w:cs="Times New Roman"/>
          <w:sz w:val="32"/>
          <w:szCs w:val="32"/>
          <w:lang w:val="en-US" w:eastAsia="zh-CN"/>
        </w:rPr>
        <w:t>及</w:t>
      </w:r>
      <w:r>
        <w:rPr>
          <w:rFonts w:hint="default" w:ascii="Times New Roman" w:hAnsi="Times New Roman" w:eastAsia="仿宋_GB2312" w:cs="Times New Roman"/>
          <w:sz w:val="32"/>
          <w:szCs w:val="32"/>
          <w:lang w:val="en-US" w:eastAsia="zh-CN"/>
        </w:rPr>
        <w:t>以上</w:t>
      </w:r>
      <w:r>
        <w:rPr>
          <w:rFonts w:hint="default" w:cs="Times New Roman"/>
          <w:sz w:val="32"/>
          <w:szCs w:val="32"/>
          <w:lang w:val="en-US" w:eastAsia="zh-CN"/>
        </w:rPr>
        <w:t>劳动</w:t>
      </w:r>
      <w:r>
        <w:rPr>
          <w:rFonts w:hint="default" w:ascii="Times New Roman" w:hAnsi="Times New Roman" w:eastAsia="仿宋_GB2312" w:cs="Times New Roman"/>
          <w:sz w:val="32"/>
          <w:szCs w:val="32"/>
          <w:lang w:val="en-US" w:eastAsia="zh-CN"/>
        </w:rPr>
        <w:t>合同，</w:t>
      </w:r>
      <w:r>
        <w:rPr>
          <w:rFonts w:hint="default" w:ascii="Times New Roman" w:hAnsi="Times New Roman" w:cs="Times New Roman"/>
          <w:sz w:val="32"/>
          <w:szCs w:val="32"/>
          <w:lang w:val="en-US" w:eastAsia="zh-CN"/>
        </w:rPr>
        <w:t>并在本单位缴纳</w:t>
      </w:r>
      <w:r>
        <w:rPr>
          <w:rFonts w:hint="default" w:cs="Times New Roman"/>
          <w:sz w:val="32"/>
          <w:szCs w:val="32"/>
          <w:lang w:val="en-US" w:eastAsia="zh-CN"/>
        </w:rPr>
        <w:t>社会保险</w:t>
      </w:r>
      <w:r>
        <w:rPr>
          <w:rFonts w:hint="default" w:ascii="Times New Roman" w:hAnsi="Times New Roman" w:cs="Times New Roman"/>
          <w:sz w:val="32"/>
          <w:szCs w:val="32"/>
          <w:lang w:val="en-US" w:eastAsia="zh-CN"/>
        </w:rPr>
        <w:t>的企业在岗职工</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sz w:val="32"/>
          <w:szCs w:val="32"/>
          <w:u w:val="none" w:color="auto"/>
          <w:lang w:val="en-US" w:eastAsia="zh-CN"/>
        </w:rPr>
      </w:pPr>
      <w:r>
        <w:rPr>
          <w:rFonts w:hint="default" w:ascii="Times New Roman" w:hAnsi="Times New Roman" w:eastAsia="仿宋_GB2312" w:cs="Times New Roman"/>
          <w:sz w:val="32"/>
          <w:szCs w:val="32"/>
          <w:lang w:val="en-US" w:eastAsia="zh-CN" w:bidi="ar-SA"/>
        </w:rPr>
        <w:t>上述劳动者应具有我省户籍或在我省</w:t>
      </w:r>
      <w:r>
        <w:rPr>
          <w:rFonts w:hint="eastAsia" w:cs="Times New Roman"/>
          <w:sz w:val="32"/>
          <w:szCs w:val="32"/>
          <w:lang w:val="en-US" w:eastAsia="zh-CN" w:bidi="ar-SA"/>
        </w:rPr>
        <w:t>参加社会保险</w:t>
      </w:r>
      <w:r>
        <w:rPr>
          <w:rFonts w:hint="default" w:ascii="Times New Roman" w:hAnsi="Times New Roman" w:eastAsia="仿宋_GB2312" w:cs="Times New Roman"/>
          <w:sz w:val="32"/>
          <w:szCs w:val="32"/>
          <w:lang w:val="en-US" w:eastAsia="zh-CN" w:bidi="ar-SA"/>
        </w:rPr>
        <w:t>，劳动者</w:t>
      </w:r>
      <w:r>
        <w:rPr>
          <w:rFonts w:hint="default" w:ascii="Times New Roman" w:hAnsi="Times New Roman" w:eastAsia="仿宋_GB2312" w:cs="Times New Roman"/>
          <w:sz w:val="32"/>
          <w:szCs w:val="32"/>
          <w:u w:val="none" w:color="auto"/>
          <w:lang w:val="en-US" w:eastAsia="zh-CN" w:bidi="ar-SA"/>
        </w:rPr>
        <w:t>应处于法定劳动年龄内（</w:t>
      </w:r>
      <w:r>
        <w:rPr>
          <w:rFonts w:hint="default" w:ascii="Times New Roman" w:hAnsi="Times New Roman" w:eastAsia="仿宋_GB2312" w:cs="Times New Roman"/>
          <w:b w:val="0"/>
          <w:bCs w:val="0"/>
          <w:color w:val="auto"/>
          <w:sz w:val="32"/>
          <w:szCs w:val="32"/>
          <w:u w:val="none" w:color="auto"/>
        </w:rPr>
        <w:t>男性16-60岁，女性16-55岁</w:t>
      </w:r>
      <w:r>
        <w:rPr>
          <w:rFonts w:hint="default" w:ascii="Times New Roman" w:hAnsi="Times New Roman" w:eastAsia="仿宋_GB2312" w:cs="Times New Roman"/>
          <w:sz w:val="32"/>
          <w:szCs w:val="32"/>
          <w:u w:val="none" w:color="auto"/>
          <w:lang w:val="en-US" w:eastAsia="zh-CN" w:bidi="ar-SA"/>
        </w:rPr>
        <w:t>），不含机关事业单位在编人员、全日制在校学生、已超出法定劳动年龄、已退休或享受养老保险待遇人员。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sz w:val="32"/>
          <w:szCs w:val="32"/>
          <w:u w:val="none" w:color="auto"/>
          <w:lang w:val="en-US" w:eastAsia="zh-CN"/>
        </w:rPr>
      </w:pPr>
      <w:r>
        <w:rPr>
          <w:rFonts w:hint="default" w:ascii="Times New Roman" w:hAnsi="Times New Roman" w:eastAsia="仿宋_GB2312" w:cs="Times New Roman"/>
          <w:b w:val="0"/>
          <w:bCs w:val="0"/>
          <w:sz w:val="32"/>
          <w:szCs w:val="32"/>
          <w:u w:val="none" w:color="auto"/>
          <w:lang w:val="en-US" w:eastAsia="zh-CN"/>
        </w:rPr>
        <w:t>2、适用条件：劳动者</w:t>
      </w:r>
      <w:r>
        <w:rPr>
          <w:rFonts w:hint="default" w:ascii="Times New Roman" w:hAnsi="Times New Roman" w:cs="Times New Roman"/>
          <w:b w:val="0"/>
          <w:bCs w:val="0"/>
          <w:sz w:val="32"/>
          <w:szCs w:val="32"/>
          <w:u w:val="none" w:color="auto"/>
          <w:lang w:val="en-US" w:eastAsia="zh-CN"/>
        </w:rPr>
        <w:t>自学或</w:t>
      </w:r>
      <w:r>
        <w:rPr>
          <w:rFonts w:hint="default" w:ascii="Times New Roman" w:hAnsi="Times New Roman" w:eastAsia="仿宋_GB2312" w:cs="Times New Roman"/>
          <w:b w:val="0"/>
          <w:bCs w:val="0"/>
          <w:sz w:val="32"/>
          <w:szCs w:val="32"/>
          <w:u w:val="none" w:color="auto"/>
          <w:lang w:val="en-US" w:eastAsia="zh-CN"/>
        </w:rPr>
        <w:t>自主参加职业技能培训后参加职业技能考核评价取得</w:t>
      </w:r>
      <w:r>
        <w:rPr>
          <w:rFonts w:hint="eastAsia" w:cs="Times New Roman"/>
          <w:b w:val="0"/>
          <w:bCs w:val="0"/>
          <w:sz w:val="32"/>
          <w:szCs w:val="32"/>
          <w:u w:val="none" w:color="auto"/>
          <w:lang w:val="en-US" w:eastAsia="zh-CN"/>
        </w:rPr>
        <w:t>由国家或我省核发补贴目录内</w:t>
      </w:r>
      <w:r>
        <w:rPr>
          <w:rFonts w:hint="default" w:ascii="Times New Roman" w:hAnsi="Times New Roman" w:eastAsia="仿宋_GB2312" w:cs="Times New Roman"/>
          <w:b w:val="0"/>
          <w:bCs w:val="0"/>
          <w:sz w:val="32"/>
          <w:szCs w:val="32"/>
          <w:u w:val="none" w:color="auto"/>
          <w:lang w:val="en-US" w:eastAsia="zh-CN"/>
        </w:rPr>
        <w:t>相应证书（技能类职业资格证书、职业技能等级证书、</w:t>
      </w:r>
      <w:r>
        <w:rPr>
          <w:rFonts w:hint="default" w:cs="Times New Roman"/>
          <w:b w:val="0"/>
          <w:bCs w:val="0"/>
          <w:sz w:val="32"/>
          <w:szCs w:val="32"/>
          <w:u w:val="none" w:color="auto"/>
          <w:lang w:val="en-US" w:eastAsia="zh-CN"/>
        </w:rPr>
        <w:t>专项职业能力证书</w:t>
      </w:r>
      <w:r>
        <w:rPr>
          <w:rFonts w:hint="default" w:ascii="Times New Roman" w:hAnsi="Times New Roman" w:eastAsia="仿宋_GB2312" w:cs="Times New Roman"/>
          <w:b w:val="0"/>
          <w:bCs w:val="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sz w:val="32"/>
          <w:szCs w:val="32"/>
          <w:u w:val="none" w:color="auto"/>
          <w:lang w:val="en-US" w:eastAsia="zh-CN"/>
        </w:rPr>
      </w:pPr>
      <w:r>
        <w:rPr>
          <w:rFonts w:hint="default" w:ascii="Times New Roman" w:hAnsi="Times New Roman" w:eastAsia="仿宋_GB2312" w:cs="Times New Roman"/>
          <w:b w:val="0"/>
          <w:bCs w:val="0"/>
          <w:sz w:val="32"/>
          <w:szCs w:val="32"/>
          <w:u w:val="none" w:color="auto"/>
          <w:lang w:val="en-US" w:eastAsia="zh-CN"/>
        </w:rPr>
        <w:t>3、补贴标准：按照省人力资源社会保障厅和省财政厅发布的《广东省职业培训补贴</w:t>
      </w:r>
      <w:r>
        <w:rPr>
          <w:rFonts w:hint="default" w:ascii="Times New Roman" w:hAnsi="Times New Roman" w:cs="Times New Roman"/>
          <w:b w:val="0"/>
          <w:bCs w:val="0"/>
          <w:sz w:val="32"/>
          <w:szCs w:val="32"/>
          <w:u w:val="none" w:color="auto"/>
          <w:lang w:val="en-US" w:eastAsia="zh-CN"/>
        </w:rPr>
        <w:t>（指导）</w:t>
      </w:r>
      <w:r>
        <w:rPr>
          <w:rFonts w:hint="default" w:ascii="Times New Roman" w:hAnsi="Times New Roman" w:eastAsia="仿宋_GB2312" w:cs="Times New Roman"/>
          <w:b w:val="0"/>
          <w:bCs w:val="0"/>
          <w:sz w:val="32"/>
          <w:szCs w:val="32"/>
          <w:u w:val="none" w:color="auto"/>
          <w:lang w:val="en-US" w:eastAsia="zh-CN"/>
        </w:rPr>
        <w:t>标准目录》确定的补贴标准给予补贴。劳动者获得当地发布的企业紧缺急需职业（工种）目录范围内职业（工种）</w:t>
      </w:r>
      <w:r>
        <w:rPr>
          <w:rFonts w:hint="eastAsia" w:cs="Times New Roman"/>
          <w:b w:val="0"/>
          <w:bCs w:val="0"/>
          <w:sz w:val="32"/>
          <w:szCs w:val="32"/>
          <w:u w:val="none" w:color="auto"/>
          <w:lang w:val="en-US" w:eastAsia="zh-CN"/>
        </w:rPr>
        <w:t>高级工（三级）</w:t>
      </w:r>
      <w:r>
        <w:rPr>
          <w:rFonts w:hint="default" w:ascii="Times New Roman" w:hAnsi="Times New Roman" w:eastAsia="仿宋_GB2312" w:cs="Times New Roman"/>
          <w:b w:val="0"/>
          <w:bCs w:val="0"/>
          <w:sz w:val="32"/>
          <w:szCs w:val="32"/>
          <w:u w:val="none" w:color="auto"/>
          <w:lang w:val="en-US" w:eastAsia="zh-CN"/>
        </w:rPr>
        <w:t>以上证书的，补贴标准可最高</w:t>
      </w:r>
      <w:r>
        <w:rPr>
          <w:rFonts w:hint="default" w:ascii="Times New Roman" w:hAnsi="Times New Roman" w:cs="Times New Roman"/>
          <w:b w:val="0"/>
          <w:bCs w:val="0"/>
          <w:sz w:val="32"/>
          <w:szCs w:val="32"/>
          <w:u w:val="none" w:color="auto"/>
          <w:lang w:val="en-US" w:eastAsia="zh-CN"/>
        </w:rPr>
        <w:t>上浮</w:t>
      </w:r>
      <w:r>
        <w:rPr>
          <w:rFonts w:hint="default" w:ascii="Times New Roman" w:hAnsi="Times New Roman" w:eastAsia="仿宋_GB2312" w:cs="Times New Roman"/>
          <w:b w:val="0"/>
          <w:bCs w:val="0"/>
          <w:sz w:val="32"/>
          <w:szCs w:val="32"/>
          <w:u w:val="none" w:color="auto"/>
          <w:lang w:val="en-US" w:eastAsia="zh-CN"/>
        </w:rPr>
        <w:t>30％，具体执行标准由各地市自行确定。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sz w:val="32"/>
          <w:szCs w:val="32"/>
          <w:u w:val="none" w:color="auto"/>
          <w:lang w:val="en-US" w:eastAsia="zh-CN"/>
        </w:rPr>
      </w:pPr>
      <w:r>
        <w:rPr>
          <w:rFonts w:hint="default" w:ascii="Times New Roman" w:hAnsi="Times New Roman" w:eastAsia="仿宋_GB2312" w:cs="Times New Roman"/>
          <w:b w:val="0"/>
          <w:bCs w:val="0"/>
          <w:sz w:val="32"/>
          <w:szCs w:val="32"/>
          <w:u w:val="none" w:color="auto"/>
          <w:lang w:val="en-US" w:eastAsia="zh-CN"/>
        </w:rPr>
        <w:t>4、申领期限：证书核发之日起12个月内。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cs="Times New Roman"/>
          <w:color w:val="FF0000"/>
          <w:u w:val="none" w:color="auto"/>
        </w:rPr>
      </w:pPr>
      <w:r>
        <w:rPr>
          <w:rFonts w:hint="default" w:ascii="Times New Roman" w:hAnsi="Times New Roman" w:eastAsia="仿宋_GB2312" w:cs="Times New Roman"/>
          <w:b w:val="0"/>
          <w:bCs w:val="0"/>
          <w:sz w:val="32"/>
          <w:szCs w:val="32"/>
          <w:u w:val="none" w:color="auto"/>
          <w:lang w:val="en-US" w:eastAsia="zh-CN"/>
        </w:rPr>
        <w:t>5、申领流程：劳动者</w:t>
      </w:r>
      <w:r>
        <w:rPr>
          <w:rFonts w:hint="eastAsia" w:cs="Times New Roman"/>
          <w:b w:val="0"/>
          <w:bCs w:val="0"/>
          <w:sz w:val="32"/>
          <w:szCs w:val="32"/>
          <w:u w:val="none" w:color="auto"/>
          <w:lang w:val="en-US" w:eastAsia="zh-CN"/>
        </w:rPr>
        <w:t>在省职业技能培训补贴申领管理</w:t>
      </w:r>
      <w:r>
        <w:rPr>
          <w:rFonts w:hint="default" w:ascii="Times New Roman" w:hAnsi="Times New Roman" w:eastAsia="仿宋_GB2312" w:cs="Times New Roman"/>
          <w:b w:val="0"/>
          <w:bCs w:val="0"/>
          <w:sz w:val="32"/>
          <w:szCs w:val="32"/>
          <w:u w:val="none" w:color="auto"/>
          <w:lang w:val="en-US" w:eastAsia="zh-CN"/>
        </w:rPr>
        <w:t>信息系统</w:t>
      </w:r>
      <w:r>
        <w:rPr>
          <w:rFonts w:hint="eastAsia" w:cs="Times New Roman"/>
          <w:b w:val="0"/>
          <w:bCs w:val="0"/>
          <w:sz w:val="32"/>
          <w:szCs w:val="32"/>
          <w:u w:val="none" w:color="auto"/>
          <w:lang w:val="en-US" w:eastAsia="zh-CN"/>
        </w:rPr>
        <w:t>上</w:t>
      </w:r>
      <w:r>
        <w:rPr>
          <w:rFonts w:hint="default" w:ascii="Times New Roman" w:hAnsi="Times New Roman" w:eastAsia="仿宋_GB2312" w:cs="Times New Roman"/>
          <w:b w:val="0"/>
          <w:bCs w:val="0"/>
          <w:sz w:val="32"/>
          <w:szCs w:val="32"/>
          <w:u w:val="none" w:color="auto"/>
          <w:lang w:val="en-US" w:eastAsia="zh-CN"/>
        </w:rPr>
        <w:t>，向</w:t>
      </w:r>
      <w:r>
        <w:rPr>
          <w:rFonts w:hint="eastAsia" w:cs="Times New Roman"/>
          <w:b w:val="0"/>
          <w:bCs w:val="0"/>
          <w:sz w:val="32"/>
          <w:szCs w:val="32"/>
          <w:u w:val="none" w:color="auto"/>
          <w:lang w:val="en-US" w:eastAsia="zh-CN"/>
        </w:rPr>
        <w:t>培训地、参保地或者居住地</w:t>
      </w:r>
      <w:r>
        <w:rPr>
          <w:rFonts w:hint="default" w:ascii="Times New Roman" w:hAnsi="Times New Roman" w:eastAsia="仿宋_GB2312" w:cs="Times New Roman"/>
          <w:b w:val="0"/>
          <w:bCs w:val="0"/>
          <w:sz w:val="32"/>
          <w:szCs w:val="32"/>
          <w:u w:val="none" w:color="auto"/>
          <w:lang w:val="en-US" w:eastAsia="zh-CN"/>
        </w:rPr>
        <w:t>人力资源社会保障部门提出申请，按要求填报信息并上传相关材料</w:t>
      </w:r>
      <w:r>
        <w:rPr>
          <w:rFonts w:hint="default" w:ascii="Times New Roman" w:hAnsi="Times New Roman" w:cs="Times New Roman"/>
          <w:b w:val="0"/>
          <w:bCs w:val="0"/>
          <w:sz w:val="32"/>
          <w:szCs w:val="32"/>
          <w:u w:val="none" w:color="auto"/>
          <w:lang w:val="en-US" w:eastAsia="zh-CN"/>
        </w:rPr>
        <w:t>。</w:t>
      </w:r>
      <w:r>
        <w:rPr>
          <w:rFonts w:hint="default" w:ascii="Times New Roman" w:hAnsi="Times New Roman" w:cs="Times New Roman"/>
          <w:color w:val="FF0000"/>
          <w:u w:val="none" w:color="auto"/>
        </w:rPr>
        <w:t xml:space="preserve"> </w:t>
      </w:r>
    </w:p>
    <w:p>
      <w:pPr>
        <w:spacing w:line="560" w:lineRule="exact"/>
        <w:ind w:firstLine="632" w:firstLineChars="200"/>
        <w:outlineLvl w:val="9"/>
        <w:rPr>
          <w:rFonts w:hint="default" w:ascii="Times New Roman" w:hAnsi="Times New Roman" w:cs="Times New Roman"/>
          <w:szCs w:val="32"/>
          <w:u w:val="none" w:color="auto"/>
        </w:rPr>
      </w:pPr>
      <w:r>
        <w:rPr>
          <w:rFonts w:hint="default" w:ascii="Times New Roman" w:hAnsi="Times New Roman" w:cs="Times New Roman"/>
          <w:szCs w:val="32"/>
          <w:u w:val="none" w:color="auto"/>
        </w:rPr>
        <w:t>6、享受同一职业（工种）高等级证书补贴的，不再享受该职业（工种）低等级证书补贴。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Style w:val="10"/>
          <w:rFonts w:hint="default" w:ascii="Times New Roman" w:hAnsi="Times New Roman" w:eastAsia="楷体_GB2312" w:cs="Times New Roman"/>
          <w:b/>
          <w:bCs/>
          <w:sz w:val="32"/>
          <w:szCs w:val="32"/>
          <w:u w:val="none" w:color="auto"/>
        </w:rPr>
      </w:pPr>
      <w:r>
        <w:rPr>
          <w:rStyle w:val="10"/>
          <w:rFonts w:hint="default" w:ascii="Times New Roman" w:hAnsi="Times New Roman" w:eastAsia="楷体_GB2312" w:cs="Times New Roman"/>
          <w:b/>
          <w:bCs/>
          <w:sz w:val="32"/>
          <w:szCs w:val="32"/>
          <w:u w:val="none" w:color="auto"/>
        </w:rPr>
        <w:t>（</w:t>
      </w:r>
      <w:r>
        <w:rPr>
          <w:rStyle w:val="10"/>
          <w:rFonts w:hint="default" w:ascii="Times New Roman" w:hAnsi="Times New Roman" w:eastAsia="楷体_GB2312" w:cs="Times New Roman"/>
          <w:b/>
          <w:bCs/>
          <w:sz w:val="32"/>
          <w:szCs w:val="32"/>
          <w:u w:val="none" w:color="auto"/>
          <w:lang w:val="en-US"/>
        </w:rPr>
        <w:t>二</w:t>
      </w:r>
      <w:r>
        <w:rPr>
          <w:rStyle w:val="10"/>
          <w:rFonts w:hint="default" w:ascii="Times New Roman" w:hAnsi="Times New Roman" w:eastAsia="楷体_GB2312" w:cs="Times New Roman"/>
          <w:b/>
          <w:bCs/>
          <w:sz w:val="32"/>
          <w:szCs w:val="32"/>
          <w:u w:val="none" w:color="auto"/>
        </w:rPr>
        <w:t>）企业新型学徒制培训补贴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Style w:val="10"/>
          <w:rFonts w:hint="default" w:ascii="Times New Roman" w:hAnsi="Times New Roman" w:cs="Times New Roman"/>
          <w:sz w:val="32"/>
          <w:szCs w:val="32"/>
          <w:u w:val="none" w:color="auto"/>
          <w:lang w:val="en-US"/>
        </w:rPr>
      </w:pPr>
      <w:r>
        <w:rPr>
          <w:rStyle w:val="10"/>
          <w:rFonts w:hint="default" w:ascii="Times New Roman" w:hAnsi="Times New Roman" w:cs="Times New Roman"/>
          <w:sz w:val="32"/>
          <w:szCs w:val="32"/>
          <w:u w:val="none" w:color="auto"/>
          <w:lang w:val="en-US"/>
        </w:rPr>
        <w:t>1、</w:t>
      </w:r>
      <w:r>
        <w:rPr>
          <w:rStyle w:val="10"/>
          <w:rFonts w:hint="default" w:ascii="Times New Roman" w:hAnsi="Times New Roman" w:cs="Times New Roman"/>
          <w:sz w:val="32"/>
          <w:szCs w:val="32"/>
          <w:u w:val="none" w:color="auto"/>
        </w:rPr>
        <w:t>补贴对象：开展新型学徒制（</w:t>
      </w:r>
      <w:r>
        <w:rPr>
          <w:rStyle w:val="10"/>
          <w:rFonts w:hint="default" w:ascii="Times New Roman" w:hAnsi="Times New Roman" w:cs="Times New Roman"/>
          <w:sz w:val="32"/>
          <w:szCs w:val="32"/>
          <w:u w:val="none" w:color="auto"/>
          <w:lang w:val="en-US"/>
        </w:rPr>
        <w:t>含学生学徒制</w:t>
      </w:r>
      <w:r>
        <w:rPr>
          <w:rStyle w:val="10"/>
          <w:rFonts w:hint="default" w:ascii="Times New Roman" w:hAnsi="Times New Roman" w:cs="Times New Roman"/>
          <w:sz w:val="32"/>
          <w:szCs w:val="32"/>
          <w:u w:val="none" w:color="auto"/>
        </w:rPr>
        <w:t>）培训的企业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Style w:val="10"/>
          <w:rFonts w:hint="default" w:ascii="Times New Roman" w:hAnsi="Times New Roman" w:cs="Times New Roman"/>
          <w:sz w:val="32"/>
          <w:szCs w:val="32"/>
          <w:u w:val="none" w:color="auto"/>
        </w:rPr>
      </w:pPr>
      <w:r>
        <w:rPr>
          <w:rStyle w:val="10"/>
          <w:rFonts w:hint="default" w:ascii="Times New Roman" w:hAnsi="Times New Roman" w:cs="Times New Roman"/>
          <w:sz w:val="32"/>
          <w:szCs w:val="32"/>
          <w:u w:val="none" w:color="auto"/>
          <w:lang w:val="en-US"/>
        </w:rPr>
        <w:t>2、适用</w:t>
      </w:r>
      <w:r>
        <w:rPr>
          <w:rStyle w:val="10"/>
          <w:rFonts w:hint="eastAsia" w:cs="Times New Roman"/>
          <w:sz w:val="32"/>
          <w:szCs w:val="32"/>
          <w:u w:val="none" w:color="auto"/>
          <w:lang w:val="en-US"/>
        </w:rPr>
        <w:t>以下</w:t>
      </w:r>
      <w:r>
        <w:rPr>
          <w:rStyle w:val="10"/>
          <w:rFonts w:hint="default" w:ascii="Times New Roman" w:hAnsi="Times New Roman" w:cs="Times New Roman"/>
          <w:sz w:val="32"/>
          <w:szCs w:val="32"/>
          <w:u w:val="none" w:color="auto"/>
        </w:rPr>
        <w:t>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Style w:val="10"/>
          <w:rFonts w:hint="default" w:ascii="Times New Roman" w:hAnsi="Times New Roman" w:cs="Times New Roman"/>
          <w:sz w:val="32"/>
          <w:szCs w:val="32"/>
          <w:u w:val="none" w:color="auto"/>
        </w:rPr>
      </w:pPr>
      <w:r>
        <w:rPr>
          <w:rStyle w:val="10"/>
          <w:rFonts w:hint="default" w:ascii="Times New Roman" w:hAnsi="Times New Roman" w:cs="Times New Roman"/>
          <w:sz w:val="32"/>
          <w:szCs w:val="32"/>
          <w:u w:val="none" w:color="auto"/>
        </w:rPr>
        <w:t>①</w:t>
      </w:r>
      <w:r>
        <w:rPr>
          <w:rStyle w:val="10"/>
          <w:rFonts w:hint="default" w:ascii="Times New Roman" w:hAnsi="Times New Roman" w:cs="Times New Roman"/>
          <w:sz w:val="32"/>
          <w:szCs w:val="32"/>
          <w:u w:val="none" w:color="auto"/>
          <w:lang w:val="en-US"/>
        </w:rPr>
        <w:t>按照粤人社规〔2022〕4号文要求，</w:t>
      </w:r>
      <w:r>
        <w:rPr>
          <w:rStyle w:val="10"/>
          <w:rFonts w:hint="default" w:ascii="Times New Roman" w:hAnsi="Times New Roman" w:cs="Times New Roman"/>
          <w:sz w:val="32"/>
          <w:szCs w:val="32"/>
          <w:u w:val="none" w:color="auto"/>
        </w:rPr>
        <w:t>企业</w:t>
      </w:r>
      <w:r>
        <w:rPr>
          <w:rStyle w:val="10"/>
          <w:rFonts w:hint="default" w:ascii="Times New Roman" w:hAnsi="Times New Roman" w:cs="Times New Roman"/>
          <w:sz w:val="32"/>
          <w:szCs w:val="32"/>
          <w:u w:val="none" w:color="auto"/>
          <w:lang w:val="en-US"/>
        </w:rPr>
        <w:t>按规定在人力资源社会保障保障部门备案新型学徒制项目，规范</w:t>
      </w:r>
      <w:r>
        <w:rPr>
          <w:rStyle w:val="10"/>
          <w:rFonts w:hint="default" w:ascii="Times New Roman" w:hAnsi="Times New Roman" w:cs="Times New Roman"/>
          <w:sz w:val="32"/>
          <w:szCs w:val="32"/>
          <w:u w:val="none" w:color="auto"/>
        </w:rPr>
        <w:t>实施培训，</w:t>
      </w:r>
      <w:r>
        <w:rPr>
          <w:rStyle w:val="10"/>
          <w:rFonts w:hint="default" w:ascii="Times New Roman" w:hAnsi="Times New Roman" w:cs="Times New Roman"/>
          <w:sz w:val="32"/>
          <w:szCs w:val="32"/>
          <w:u w:val="none" w:color="auto"/>
          <w:lang w:val="en-US"/>
        </w:rPr>
        <w:t>学徒经评价考核合格的</w:t>
      </w:r>
      <w:r>
        <w:rPr>
          <w:rStyle w:val="10"/>
          <w:rFonts w:hint="default" w:ascii="Times New Roman" w:hAnsi="Times New Roman" w:cs="Times New Roman"/>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Style w:val="10"/>
          <w:rFonts w:hint="default" w:ascii="Times New Roman" w:hAnsi="Times New Roman" w:cs="Times New Roman"/>
          <w:sz w:val="32"/>
          <w:szCs w:val="32"/>
          <w:u w:val="none" w:color="auto"/>
        </w:rPr>
      </w:pPr>
      <w:r>
        <w:rPr>
          <w:rStyle w:val="10"/>
          <w:rFonts w:hint="default" w:ascii="Times New Roman" w:hAnsi="Times New Roman" w:cs="Times New Roman"/>
          <w:sz w:val="32"/>
          <w:szCs w:val="32"/>
          <w:u w:val="none" w:color="auto"/>
          <w:lang w:val="en-US"/>
        </w:rPr>
        <w:t>②企业申报确定为产业技能生态链企业</w:t>
      </w:r>
      <w:r>
        <w:rPr>
          <w:rStyle w:val="10"/>
          <w:rFonts w:hint="eastAsia"/>
          <w:color w:val="000000" w:themeColor="text1"/>
          <w:sz w:val="32"/>
          <w:szCs w:val="32"/>
          <w:u w:val="none" w:color="auto"/>
          <w14:textFill>
            <w14:solidFill>
              <w14:schemeClr w14:val="tx1"/>
            </w14:solidFill>
          </w14:textFill>
        </w:rPr>
        <w:t>（含链</w:t>
      </w:r>
      <w:r>
        <w:rPr>
          <w:rStyle w:val="10"/>
          <w:color w:val="000000" w:themeColor="text1"/>
          <w:sz w:val="32"/>
          <w:szCs w:val="32"/>
          <w:u w:val="none" w:color="auto"/>
          <w14:textFill>
            <w14:solidFill>
              <w14:schemeClr w14:val="tx1"/>
            </w14:solidFill>
          </w14:textFill>
        </w:rPr>
        <w:t>主企业</w:t>
      </w:r>
      <w:r>
        <w:rPr>
          <w:rStyle w:val="10"/>
          <w:rFonts w:hint="eastAsia"/>
          <w:color w:val="000000" w:themeColor="text1"/>
          <w:sz w:val="32"/>
          <w:szCs w:val="32"/>
          <w:u w:val="none" w:color="auto"/>
          <w14:textFill>
            <w14:solidFill>
              <w14:schemeClr w14:val="tx1"/>
            </w14:solidFill>
          </w14:textFill>
        </w:rPr>
        <w:t>、生态链</w:t>
      </w:r>
      <w:r>
        <w:rPr>
          <w:rStyle w:val="10"/>
          <w:rFonts w:hint="eastAsia"/>
          <w:color w:val="000000" w:themeColor="text1"/>
          <w:sz w:val="32"/>
          <w:szCs w:val="32"/>
          <w:highlight w:val="none"/>
          <w:u w:val="none" w:color="auto"/>
          <w14:textFill>
            <w14:solidFill>
              <w14:schemeClr w14:val="tx1"/>
            </w14:solidFill>
          </w14:textFill>
        </w:rPr>
        <w:t>内</w:t>
      </w:r>
      <w:r>
        <w:rPr>
          <w:rStyle w:val="10"/>
          <w:rFonts w:hint="eastAsia"/>
          <w:color w:val="000000" w:themeColor="text1"/>
          <w:sz w:val="32"/>
          <w:szCs w:val="32"/>
          <w:highlight w:val="none"/>
          <w:u w:val="none" w:color="auto"/>
          <w:lang w:val="en-US"/>
          <w14:textFill>
            <w14:solidFill>
              <w14:schemeClr w14:val="tx1"/>
            </w14:solidFill>
          </w14:textFill>
        </w:rPr>
        <w:t>企业成员</w:t>
      </w:r>
      <w:r>
        <w:rPr>
          <w:rStyle w:val="10"/>
          <w:rFonts w:hint="eastAsia"/>
          <w:color w:val="000000" w:themeColor="text1"/>
          <w:sz w:val="32"/>
          <w:szCs w:val="32"/>
          <w:u w:val="none" w:color="auto"/>
          <w14:textFill>
            <w14:solidFill>
              <w14:schemeClr w14:val="tx1"/>
            </w14:solidFill>
          </w14:textFill>
        </w:rPr>
        <w:t>）</w:t>
      </w:r>
      <w:r>
        <w:rPr>
          <w:rStyle w:val="10"/>
          <w:rFonts w:hint="eastAsia" w:cs="Times New Roman"/>
          <w:sz w:val="32"/>
          <w:szCs w:val="32"/>
          <w:u w:val="none" w:color="auto"/>
          <w:lang w:val="en-US"/>
        </w:rPr>
        <w:t>或纳入产教融合型企业培育单位</w:t>
      </w:r>
      <w:r>
        <w:rPr>
          <w:rStyle w:val="10"/>
          <w:rFonts w:hint="default" w:ascii="Times New Roman" w:hAnsi="Times New Roman" w:cs="Times New Roman"/>
          <w:sz w:val="32"/>
          <w:szCs w:val="32"/>
          <w:u w:val="none" w:color="auto"/>
          <w:lang w:val="en-US"/>
        </w:rPr>
        <w:t>，按规定开展学生学徒制培训，规范实施培训，学生学徒经</w:t>
      </w:r>
      <w:r>
        <w:rPr>
          <w:rStyle w:val="10"/>
          <w:rFonts w:hint="default" w:ascii="Times New Roman" w:hAnsi="Times New Roman" w:cs="Times New Roman"/>
          <w:sz w:val="32"/>
          <w:szCs w:val="32"/>
          <w:u w:val="none" w:color="auto"/>
        </w:rPr>
        <w:t>评价考核合格</w:t>
      </w:r>
      <w:r>
        <w:rPr>
          <w:rStyle w:val="10"/>
          <w:rFonts w:hint="default" w:ascii="Times New Roman" w:hAnsi="Times New Roman" w:cs="Times New Roman"/>
          <w:sz w:val="32"/>
          <w:szCs w:val="32"/>
          <w:u w:val="none" w:color="auto"/>
          <w:lang w:val="en-US"/>
        </w:rPr>
        <w:t>的</w:t>
      </w:r>
      <w:r>
        <w:rPr>
          <w:rStyle w:val="10"/>
          <w:rFonts w:hint="default" w:ascii="Times New Roman" w:hAnsi="Times New Roman" w:cs="Times New Roman"/>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Style w:val="10"/>
          <w:rFonts w:hint="default" w:ascii="Times New Roman" w:hAnsi="Times New Roman" w:cs="Times New Roman"/>
          <w:sz w:val="32"/>
          <w:szCs w:val="32"/>
          <w:u w:val="none" w:color="auto"/>
          <w:lang w:val="en-US"/>
        </w:rPr>
      </w:pPr>
      <w:r>
        <w:rPr>
          <w:rStyle w:val="10"/>
          <w:rFonts w:hint="default" w:ascii="Times New Roman" w:hAnsi="Times New Roman" w:cs="Times New Roman"/>
          <w:sz w:val="32"/>
          <w:szCs w:val="32"/>
          <w:u w:val="none" w:color="auto"/>
          <w:lang w:val="en-US"/>
        </w:rPr>
        <w:t>3、</w:t>
      </w:r>
      <w:r>
        <w:rPr>
          <w:rStyle w:val="10"/>
          <w:rFonts w:hint="default" w:ascii="Times New Roman" w:hAnsi="Times New Roman" w:cs="Times New Roman"/>
          <w:sz w:val="32"/>
          <w:szCs w:val="32"/>
          <w:u w:val="none" w:color="auto"/>
        </w:rPr>
        <w:t>补贴标准：</w:t>
      </w:r>
      <w:r>
        <w:rPr>
          <w:rStyle w:val="10"/>
          <w:rFonts w:hint="default" w:ascii="Times New Roman" w:hAnsi="Times New Roman" w:cs="Times New Roman"/>
          <w:sz w:val="32"/>
          <w:szCs w:val="32"/>
          <w:u w:val="none" w:color="auto"/>
          <w:lang w:val="en-US"/>
        </w:rPr>
        <w:t>企业新型学徒制按照每人每年5000-8500元标准予以补贴；劳动者获得当地发布的企业紧缺急需职业（工种）目录范围内职业（工种）</w:t>
      </w:r>
      <w:r>
        <w:rPr>
          <w:rStyle w:val="10"/>
          <w:rFonts w:hint="eastAsia" w:cs="Times New Roman"/>
          <w:sz w:val="32"/>
          <w:szCs w:val="32"/>
          <w:u w:val="none" w:color="auto"/>
          <w:lang w:val="en-US"/>
        </w:rPr>
        <w:t>高级工（三级）</w:t>
      </w:r>
      <w:r>
        <w:rPr>
          <w:rStyle w:val="10"/>
          <w:rFonts w:hint="default" w:ascii="Times New Roman" w:hAnsi="Times New Roman" w:cs="Times New Roman"/>
          <w:sz w:val="32"/>
          <w:szCs w:val="32"/>
          <w:u w:val="none" w:color="auto"/>
          <w:lang w:val="en-US"/>
        </w:rPr>
        <w:t>以上证书的，补贴标准最高可上浮30％，具体执行标准由各地市自行确定。学生学徒制统一按照每人每年5000元标准予以补贴。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Style w:val="10"/>
          <w:rFonts w:hint="default" w:ascii="Times New Roman" w:hAnsi="Times New Roman" w:cs="Times New Roman"/>
          <w:sz w:val="32"/>
          <w:szCs w:val="32"/>
          <w:u w:val="none" w:color="auto"/>
        </w:rPr>
      </w:pPr>
      <w:r>
        <w:rPr>
          <w:rStyle w:val="10"/>
          <w:rFonts w:hint="default" w:ascii="Times New Roman" w:hAnsi="Times New Roman" w:cs="Times New Roman"/>
          <w:sz w:val="32"/>
          <w:szCs w:val="32"/>
          <w:u w:val="none" w:color="auto"/>
          <w:lang w:val="en-US"/>
        </w:rPr>
        <w:t>4、补贴申领</w:t>
      </w:r>
      <w:r>
        <w:rPr>
          <w:rStyle w:val="10"/>
          <w:rFonts w:hint="default" w:ascii="Times New Roman" w:hAnsi="Times New Roman" w:cs="Times New Roman"/>
          <w:sz w:val="32"/>
          <w:szCs w:val="32"/>
          <w:u w:val="none" w:color="auto"/>
        </w:rPr>
        <w:t>。</w:t>
      </w:r>
      <w:r>
        <w:rPr>
          <w:rStyle w:val="10"/>
          <w:rFonts w:hint="default" w:ascii="Times New Roman" w:hAnsi="Times New Roman" w:cs="Times New Roman"/>
          <w:sz w:val="32"/>
          <w:szCs w:val="32"/>
          <w:u w:val="none" w:color="auto"/>
          <w:lang w:val="en-US"/>
        </w:rPr>
        <w:t>企业在培训开班后3个月内，可向备案人力资源社会保障部门、财政部门申请预支不超过50%的补贴资金。企业完成全部培训任务和考核评价后，应于培训期满1年内，按照考核评价合格人数向备案人力资源社会保障部门申请补贴剩余资金。具体流程可参照</w:t>
      </w:r>
      <w:r>
        <w:rPr>
          <w:rStyle w:val="10"/>
          <w:rFonts w:hint="default" w:ascii="Times New Roman" w:hAnsi="Times New Roman" w:cs="Times New Roman"/>
          <w:sz w:val="32"/>
          <w:szCs w:val="32"/>
          <w:u w:val="none" w:color="auto"/>
        </w:rPr>
        <w:t>粤人社规〔2022〕4号文有关规定。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lang w:val="en-US" w:eastAsia="zh-CN"/>
        </w:rPr>
        <w:t>5、</w:t>
      </w:r>
      <w:r>
        <w:rPr>
          <w:rFonts w:hint="default" w:ascii="Times New Roman" w:hAnsi="Times New Roman" w:eastAsia="仿宋_GB2312" w:cs="Times New Roman"/>
          <w:sz w:val="32"/>
          <w:szCs w:val="32"/>
          <w:u w:val="none" w:color="auto"/>
        </w:rPr>
        <w:t>职工</w:t>
      </w:r>
      <w:r>
        <w:rPr>
          <w:rFonts w:hint="eastAsia" w:ascii="Times New Roman" w:hAnsi="Times New Roman" w:eastAsia="仿宋_GB2312" w:cs="Times New Roman"/>
          <w:sz w:val="32"/>
          <w:szCs w:val="32"/>
          <w:u w:val="none" w:color="auto"/>
          <w:lang w:val="en-US" w:eastAsia="zh-CN"/>
        </w:rPr>
        <w:t>参加</w:t>
      </w:r>
      <w:r>
        <w:rPr>
          <w:rFonts w:hint="default" w:ascii="Times New Roman" w:hAnsi="Times New Roman" w:eastAsia="仿宋_GB2312" w:cs="Times New Roman"/>
          <w:sz w:val="32"/>
          <w:szCs w:val="32"/>
          <w:u w:val="none" w:color="auto"/>
        </w:rPr>
        <w:t>企业新型学徒制培训期间</w:t>
      </w:r>
      <w:r>
        <w:rPr>
          <w:rFonts w:hint="eastAsia"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val="en-US" w:eastAsia="zh-CN"/>
        </w:rPr>
        <w:t>开始备案至补贴完成或离职</w:t>
      </w:r>
      <w:r>
        <w:rPr>
          <w:rFonts w:hint="eastAsia"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，不得同时享受其他</w:t>
      </w:r>
      <w:r>
        <w:rPr>
          <w:rFonts w:hint="default" w:ascii="Times New Roman" w:hAnsi="Times New Roman" w:eastAsia="仿宋_GB2312" w:cs="Times New Roman"/>
          <w:sz w:val="32"/>
          <w:szCs w:val="32"/>
          <w:u w:val="none" w:color="auto"/>
          <w:lang w:val="en-US" w:eastAsia="zh-CN"/>
        </w:rPr>
        <w:t>职业技能培训补贴</w:t>
      </w:r>
      <w:r>
        <w:rPr>
          <w:rFonts w:hint="default" w:ascii="Times New Roman" w:hAnsi="Times New Roman" w:eastAsia="仿宋_GB2312" w:cs="Times New Roman"/>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楷体_GB2312" w:cs="Times New Roman"/>
          <w:b/>
          <w:bCs/>
          <w:color w:val="000000"/>
          <w:kern w:val="0"/>
          <w:sz w:val="32"/>
          <w:szCs w:val="32"/>
          <w:u w:val="none" w:color="auto"/>
          <w:lang w:val="en-US" w:eastAsia="zh-CN"/>
        </w:rPr>
      </w:pPr>
      <w:r>
        <w:rPr>
          <w:rFonts w:hint="default" w:ascii="Times New Roman" w:hAnsi="Times New Roman" w:eastAsia="楷体_GB2312" w:cs="Times New Roman"/>
          <w:b/>
          <w:bCs/>
          <w:color w:val="000000"/>
          <w:kern w:val="0"/>
          <w:sz w:val="32"/>
          <w:szCs w:val="32"/>
          <w:u w:val="none" w:color="auto"/>
        </w:rPr>
        <w:t>（</w:t>
      </w:r>
      <w:r>
        <w:rPr>
          <w:rFonts w:hint="eastAsia" w:eastAsia="楷体_GB2312" w:cs="Times New Roman"/>
          <w:b/>
          <w:bCs/>
          <w:color w:val="000000"/>
          <w:kern w:val="0"/>
          <w:sz w:val="32"/>
          <w:szCs w:val="32"/>
          <w:u w:val="none" w:color="auto"/>
          <w:lang w:val="en-US" w:eastAsia="zh-CN"/>
        </w:rPr>
        <w:t>三</w:t>
      </w:r>
      <w:r>
        <w:rPr>
          <w:rFonts w:hint="default" w:ascii="Times New Roman" w:hAnsi="Times New Roman" w:eastAsia="楷体_GB2312" w:cs="Times New Roman"/>
          <w:b/>
          <w:bCs/>
          <w:color w:val="000000"/>
          <w:kern w:val="0"/>
          <w:sz w:val="32"/>
          <w:szCs w:val="32"/>
          <w:u w:val="none" w:color="auto"/>
        </w:rPr>
        <w:t>）</w:t>
      </w:r>
      <w:r>
        <w:rPr>
          <w:rFonts w:hint="default" w:ascii="Times New Roman" w:hAnsi="Times New Roman" w:eastAsia="楷体_GB2312" w:cs="Times New Roman"/>
          <w:b/>
          <w:bCs/>
          <w:color w:val="000000"/>
          <w:kern w:val="0"/>
          <w:sz w:val="32"/>
          <w:szCs w:val="32"/>
          <w:u w:val="none" w:color="auto"/>
          <w:lang w:val="en-US" w:eastAsia="zh-CN"/>
        </w:rPr>
        <w:t>项目制培训补贴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1、项目范围：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①我省战略性产业集群建设急需职业（工种）</w:t>
      </w:r>
      <w:r>
        <w:rPr>
          <w:rFonts w:hint="default" w:ascii="Times New Roman" w:hAnsi="Times New Roman" w:cs="Times New Roman"/>
          <w:color w:val="000000"/>
          <w:kern w:val="0"/>
          <w:sz w:val="32"/>
          <w:szCs w:val="32"/>
          <w:u w:val="none" w:color="auto"/>
          <w:lang w:val="en-US" w:eastAsia="zh-CN"/>
        </w:rPr>
        <w:t>或培训项目</w:t>
      </w:r>
      <w:r>
        <w:rPr>
          <w:rFonts w:hint="default" w:ascii="Times New Roman" w:hAnsi="Times New Roman" w:eastAsia="仿宋_GB2312" w:cs="Times New Roman"/>
          <w:color w:val="000000"/>
          <w:kern w:val="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②“粤菜师傅”“南粤家政”“乡村工匠”“农村电商”的重大工程领域职业（工种）</w:t>
      </w:r>
      <w:r>
        <w:rPr>
          <w:rFonts w:hint="default" w:ascii="Times New Roman" w:hAnsi="Times New Roman" w:cs="Times New Roman"/>
          <w:color w:val="000000"/>
          <w:kern w:val="0"/>
          <w:sz w:val="32"/>
          <w:szCs w:val="32"/>
          <w:u w:val="none" w:color="auto"/>
          <w:lang w:val="en-US" w:eastAsia="zh-CN"/>
        </w:rPr>
        <w:t>或培训项目</w:t>
      </w:r>
      <w:r>
        <w:rPr>
          <w:rFonts w:hint="default" w:ascii="Times New Roman" w:hAnsi="Times New Roman" w:eastAsia="仿宋_GB2312" w:cs="Times New Roman"/>
          <w:color w:val="000000"/>
          <w:kern w:val="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③市场急需紧缺职业（工种）</w:t>
      </w:r>
      <w:r>
        <w:rPr>
          <w:rFonts w:hint="default" w:ascii="Times New Roman" w:hAnsi="Times New Roman" w:cs="Times New Roman"/>
          <w:color w:val="000000"/>
          <w:kern w:val="0"/>
          <w:sz w:val="32"/>
          <w:szCs w:val="32"/>
          <w:u w:val="none" w:color="auto"/>
          <w:lang w:val="en-US" w:eastAsia="zh-CN"/>
        </w:rPr>
        <w:t>或培训项目</w:t>
      </w:r>
      <w:r>
        <w:rPr>
          <w:rFonts w:hint="default" w:ascii="Times New Roman" w:hAnsi="Times New Roman" w:eastAsia="仿宋_GB2312" w:cs="Times New Roman"/>
          <w:color w:val="000000"/>
          <w:kern w:val="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④新职业、数字技能等新兴职业（工种）</w:t>
      </w:r>
      <w:r>
        <w:rPr>
          <w:rFonts w:hint="default" w:ascii="Times New Roman" w:hAnsi="Times New Roman" w:cs="Times New Roman"/>
          <w:color w:val="000000"/>
          <w:kern w:val="0"/>
          <w:sz w:val="32"/>
          <w:szCs w:val="32"/>
          <w:u w:val="none" w:color="auto"/>
          <w:lang w:val="en-US" w:eastAsia="zh-CN"/>
        </w:rPr>
        <w:t>或培训项目；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cs="Times New Roman"/>
          <w:color w:val="000000"/>
          <w:kern w:val="0"/>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⑤</w:t>
      </w:r>
      <w:r>
        <w:rPr>
          <w:rFonts w:hint="default" w:ascii="Times New Roman" w:hAnsi="Times New Roman" w:cs="Times New Roman"/>
          <w:color w:val="000000"/>
          <w:kern w:val="0"/>
          <w:sz w:val="32"/>
          <w:szCs w:val="32"/>
          <w:u w:val="none" w:color="auto"/>
          <w:lang w:val="en-US" w:eastAsia="zh-CN"/>
        </w:rPr>
        <w:t>公益性职业技能培训项目</w:t>
      </w:r>
      <w:r>
        <w:rPr>
          <w:rFonts w:hint="eastAsia" w:cs="Times New Roman"/>
          <w:color w:val="000000"/>
          <w:kern w:val="0"/>
          <w:sz w:val="32"/>
          <w:szCs w:val="32"/>
          <w:u w:val="none" w:color="auto"/>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2、项目征集和确定</w:t>
      </w:r>
      <w:r>
        <w:rPr>
          <w:rFonts w:hint="default" w:ascii="Times New Roman" w:hAnsi="Times New Roman" w:eastAsia="仿宋_GB2312" w:cs="Times New Roman"/>
          <w:color w:val="000000"/>
          <w:kern w:val="0"/>
          <w:sz w:val="32"/>
          <w:szCs w:val="32"/>
          <w:u w:val="none" w:color="auto"/>
        </w:rPr>
        <w:t>。</w:t>
      </w:r>
      <w:r>
        <w:rPr>
          <w:rFonts w:hint="default" w:ascii="Times New Roman" w:hAnsi="Times New Roman" w:eastAsia="仿宋_GB2312" w:cs="Times New Roman"/>
          <w:color w:val="000000"/>
          <w:kern w:val="0"/>
          <w:sz w:val="32"/>
          <w:szCs w:val="32"/>
          <w:u w:val="none" w:color="auto"/>
          <w:lang w:val="en-US" w:eastAsia="zh-CN"/>
        </w:rPr>
        <w:t>培训项目设立需由地级以上市</w:t>
      </w:r>
      <w:r>
        <w:rPr>
          <w:rFonts w:hint="default" w:ascii="Times New Roman" w:hAnsi="Times New Roman" w:eastAsia="仿宋_GB2312" w:cs="Times New Roman"/>
          <w:color w:val="000000"/>
          <w:kern w:val="0"/>
          <w:sz w:val="32"/>
          <w:szCs w:val="32"/>
          <w:u w:val="none" w:color="auto"/>
        </w:rPr>
        <w:t>人力资源社会保障部门</w:t>
      </w:r>
      <w:r>
        <w:rPr>
          <w:rFonts w:hint="default" w:ascii="Times New Roman" w:hAnsi="Times New Roman" w:eastAsia="仿宋_GB2312" w:cs="Times New Roman"/>
          <w:color w:val="000000"/>
          <w:kern w:val="0"/>
          <w:sz w:val="32"/>
          <w:szCs w:val="32"/>
          <w:u w:val="none" w:color="auto"/>
          <w:lang w:val="en-US" w:eastAsia="zh-CN"/>
        </w:rPr>
        <w:t>综合考虑培训资金预算和当地产业需求程度，经</w:t>
      </w:r>
      <w:r>
        <w:rPr>
          <w:rFonts w:hint="default" w:ascii="Times New Roman" w:hAnsi="Times New Roman" w:cs="Times New Roman"/>
          <w:color w:val="000000"/>
          <w:kern w:val="0"/>
          <w:sz w:val="32"/>
          <w:szCs w:val="32"/>
          <w:u w:val="none" w:color="auto"/>
          <w:lang w:val="en-US" w:eastAsia="zh-CN"/>
        </w:rPr>
        <w:t>调研论证、遴选确定后</w:t>
      </w:r>
      <w:r>
        <w:rPr>
          <w:rFonts w:hint="default" w:ascii="Times New Roman" w:hAnsi="Times New Roman" w:eastAsia="仿宋_GB2312" w:cs="Times New Roman"/>
          <w:color w:val="000000"/>
          <w:kern w:val="0"/>
          <w:sz w:val="32"/>
          <w:szCs w:val="32"/>
          <w:u w:val="none" w:color="auto"/>
          <w:lang w:val="en-US" w:eastAsia="zh-CN"/>
        </w:rPr>
        <w:t>，报省人力资源社会保障厅</w:t>
      </w:r>
      <w:r>
        <w:rPr>
          <w:rFonts w:hint="default" w:ascii="Times New Roman" w:hAnsi="Times New Roman" w:cs="Times New Roman"/>
          <w:color w:val="000000"/>
          <w:kern w:val="0"/>
          <w:sz w:val="32"/>
          <w:szCs w:val="32"/>
          <w:u w:val="none" w:color="auto"/>
          <w:lang w:val="en-US" w:eastAsia="zh-CN"/>
        </w:rPr>
        <w:t>备案同意后实施</w:t>
      </w:r>
      <w:r>
        <w:rPr>
          <w:rFonts w:hint="default" w:ascii="Times New Roman" w:hAnsi="Times New Roman" w:eastAsia="仿宋_GB2312" w:cs="Times New Roman"/>
          <w:color w:val="000000"/>
          <w:kern w:val="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3、</w:t>
      </w:r>
      <w:r>
        <w:rPr>
          <w:rFonts w:hint="default" w:ascii="Times New Roman" w:hAnsi="Times New Roman" w:eastAsia="仿宋_GB2312" w:cs="Times New Roman"/>
          <w:color w:val="000000"/>
          <w:kern w:val="0"/>
          <w:sz w:val="32"/>
          <w:szCs w:val="32"/>
          <w:u w:val="none" w:color="auto"/>
        </w:rPr>
        <w:t>补贴对象：</w:t>
      </w:r>
      <w:r>
        <w:rPr>
          <w:rFonts w:hint="default" w:ascii="Times New Roman" w:hAnsi="Times New Roman" w:eastAsia="仿宋_GB2312" w:cs="Times New Roman"/>
          <w:color w:val="000000"/>
          <w:kern w:val="0"/>
          <w:sz w:val="32"/>
          <w:szCs w:val="32"/>
          <w:u w:val="none" w:color="auto"/>
          <w:lang w:val="en-US" w:eastAsia="zh-CN"/>
        </w:rPr>
        <w:t>承训单位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4、培训对象：具有我省户籍或在我省就业的劳动者（含外省来</w:t>
      </w:r>
      <w:r>
        <w:rPr>
          <w:rFonts w:hint="default" w:ascii="Times New Roman" w:hAnsi="Times New Roman" w:cs="Times New Roman"/>
          <w:color w:val="000000"/>
          <w:kern w:val="0"/>
          <w:sz w:val="32"/>
          <w:szCs w:val="32"/>
          <w:u w:val="none" w:color="auto"/>
          <w:lang w:val="en-US" w:eastAsia="zh-CN"/>
        </w:rPr>
        <w:t>粤</w:t>
      </w:r>
      <w:r>
        <w:rPr>
          <w:rFonts w:hint="default" w:ascii="Times New Roman" w:hAnsi="Times New Roman" w:eastAsia="仿宋_GB2312" w:cs="Times New Roman"/>
          <w:color w:val="000000"/>
          <w:kern w:val="0"/>
          <w:sz w:val="32"/>
          <w:szCs w:val="32"/>
          <w:u w:val="none" w:color="auto"/>
          <w:lang w:val="en-US" w:eastAsia="zh-CN"/>
        </w:rPr>
        <w:t>务工人员、在</w:t>
      </w:r>
      <w:r>
        <w:rPr>
          <w:rFonts w:hint="default" w:ascii="Times New Roman" w:hAnsi="Times New Roman" w:cs="Times New Roman"/>
          <w:color w:val="000000"/>
          <w:kern w:val="0"/>
          <w:sz w:val="32"/>
          <w:szCs w:val="32"/>
          <w:u w:val="none" w:color="auto"/>
          <w:lang w:val="en-US" w:eastAsia="zh-CN"/>
        </w:rPr>
        <w:t>粤就业的港澳台人员</w:t>
      </w:r>
      <w:r>
        <w:rPr>
          <w:rFonts w:hint="default" w:ascii="Times New Roman" w:hAnsi="Times New Roman" w:eastAsia="仿宋_GB2312" w:cs="Times New Roman"/>
          <w:color w:val="000000"/>
          <w:kern w:val="0"/>
          <w:sz w:val="32"/>
          <w:szCs w:val="32"/>
          <w:u w:val="none" w:color="auto"/>
          <w:lang w:val="en-US" w:eastAsia="zh-CN"/>
        </w:rPr>
        <w:t>）</w:t>
      </w:r>
      <w:r>
        <w:rPr>
          <w:rFonts w:hint="default" w:ascii="Times New Roman" w:hAnsi="Times New Roman"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毕业年度高校毕业生（含技师学院高级工班、预备技师班和特殊教育院校职业教育类毕业生）</w:t>
      </w:r>
      <w:r>
        <w:rPr>
          <w:rFonts w:hint="default" w:ascii="Times New Roman" w:hAnsi="Times New Roman" w:cs="Times New Roman"/>
          <w:color w:val="000000"/>
          <w:kern w:val="0"/>
          <w:sz w:val="32"/>
          <w:szCs w:val="32"/>
          <w:u w:val="none" w:color="auto"/>
          <w:lang w:val="en-US" w:eastAsia="zh-CN"/>
        </w:rPr>
        <w:t>、</w:t>
      </w:r>
      <w:r>
        <w:rPr>
          <w:rFonts w:hint="eastAsia" w:cs="Times New Roman"/>
          <w:color w:val="000000"/>
          <w:kern w:val="0"/>
          <w:sz w:val="32"/>
          <w:szCs w:val="32"/>
          <w:u w:val="none" w:color="auto"/>
          <w:lang w:val="en-US" w:eastAsia="zh-CN"/>
        </w:rPr>
        <w:t>毕业</w:t>
      </w:r>
      <w:r>
        <w:rPr>
          <w:rFonts w:hint="default" w:ascii="Times New Roman" w:hAnsi="Times New Roman" w:cs="Times New Roman"/>
          <w:color w:val="000000"/>
          <w:kern w:val="0"/>
          <w:sz w:val="32"/>
          <w:szCs w:val="32"/>
          <w:u w:val="none" w:color="auto"/>
          <w:lang w:val="en-US" w:eastAsia="zh-CN"/>
        </w:rPr>
        <w:t>2年内高校毕业生</w:t>
      </w:r>
      <w:r>
        <w:rPr>
          <w:rFonts w:hint="default" w:ascii="Times New Roman" w:hAnsi="Times New Roman" w:eastAsia="仿宋_GB2312" w:cs="Times New Roman"/>
          <w:color w:val="000000"/>
          <w:kern w:val="0"/>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余刑24个月内的在粤服刑人员和强制戒毒人员</w:t>
      </w:r>
      <w:r>
        <w:rPr>
          <w:rFonts w:hint="default" w:ascii="Times New Roman" w:hAnsi="Times New Roman"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cs="Times New Roman"/>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5、适用条件：经人力资源社会保障部门确认的承训单位，为培训对象开展</w:t>
      </w:r>
      <w:r>
        <w:rPr>
          <w:rFonts w:hint="default" w:ascii="Times New Roman" w:hAnsi="Times New Roman" w:cs="Times New Roman"/>
          <w:color w:val="000000"/>
          <w:kern w:val="0"/>
          <w:sz w:val="32"/>
          <w:szCs w:val="32"/>
          <w:u w:val="none" w:color="auto"/>
          <w:lang w:val="en-US" w:eastAsia="zh-CN"/>
        </w:rPr>
        <w:t>免费</w:t>
      </w:r>
      <w:r>
        <w:rPr>
          <w:rFonts w:hint="default" w:ascii="Times New Roman" w:hAnsi="Times New Roman" w:eastAsia="仿宋_GB2312" w:cs="Times New Roman"/>
          <w:color w:val="000000"/>
          <w:kern w:val="0"/>
          <w:sz w:val="32"/>
          <w:szCs w:val="32"/>
          <w:u w:val="none" w:color="auto"/>
          <w:lang w:val="en-US" w:eastAsia="zh-CN"/>
        </w:rPr>
        <w:t>职业技能培训；</w:t>
      </w:r>
      <w:r>
        <w:rPr>
          <w:rFonts w:hint="eastAsia" w:cs="Times New Roman"/>
          <w:color w:val="000000"/>
          <w:kern w:val="0"/>
          <w:sz w:val="32"/>
          <w:szCs w:val="32"/>
          <w:u w:val="none" w:color="auto"/>
          <w:lang w:val="en-US" w:eastAsia="zh-CN"/>
        </w:rPr>
        <w:t>按计划完成培训，</w:t>
      </w:r>
      <w:r>
        <w:rPr>
          <w:rFonts w:hint="default" w:ascii="Times New Roman" w:hAnsi="Times New Roman" w:eastAsia="仿宋_GB2312" w:cs="Times New Roman"/>
          <w:color w:val="000000"/>
          <w:kern w:val="0"/>
          <w:sz w:val="32"/>
          <w:szCs w:val="32"/>
          <w:u w:val="none" w:color="auto"/>
          <w:lang w:val="en-US" w:eastAsia="zh-CN"/>
        </w:rPr>
        <w:t>培训对象考核合格</w:t>
      </w:r>
      <w:r>
        <w:rPr>
          <w:rFonts w:hint="eastAsia" w:cs="Times New Roman"/>
          <w:color w:val="000000"/>
          <w:kern w:val="0"/>
          <w:sz w:val="32"/>
          <w:szCs w:val="32"/>
          <w:u w:val="none" w:color="auto"/>
          <w:lang w:val="en-US" w:eastAsia="zh-CN"/>
        </w:rPr>
        <w:t>并取得证书（培训合格证书、职业资格证书、职业技能等级证书、专项能力考核证书）</w:t>
      </w:r>
      <w:r>
        <w:rPr>
          <w:rFonts w:hint="default" w:ascii="Times New Roman" w:hAnsi="Times New Roman" w:cs="Times New Roman"/>
          <w:color w:val="000000"/>
          <w:kern w:val="0"/>
          <w:sz w:val="32"/>
          <w:szCs w:val="32"/>
          <w:u w:val="none" w:color="auto"/>
          <w:lang w:val="en-US" w:eastAsia="zh-CN"/>
        </w:rPr>
        <w:t>的</w:t>
      </w:r>
      <w:r>
        <w:rPr>
          <w:rFonts w:hint="default" w:ascii="Times New Roman" w:hAnsi="Times New Roman" w:eastAsia="仿宋_GB2312" w:cs="Times New Roman"/>
          <w:color w:val="000000"/>
          <w:kern w:val="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承训单位可包括</w:t>
      </w:r>
      <w:r>
        <w:rPr>
          <w:rFonts w:hint="default" w:ascii="Times New Roman" w:hAnsi="Times New Roman" w:cs="Times New Roman"/>
          <w:color w:val="000000"/>
          <w:kern w:val="0"/>
          <w:sz w:val="32"/>
          <w:szCs w:val="32"/>
          <w:u w:val="none" w:color="auto"/>
          <w:lang w:val="en-US" w:eastAsia="zh-CN"/>
        </w:rPr>
        <w:t>龙头</w:t>
      </w:r>
      <w:r>
        <w:rPr>
          <w:rFonts w:hint="default" w:ascii="Times New Roman" w:hAnsi="Times New Roman" w:eastAsia="仿宋_GB2312" w:cs="Times New Roman"/>
          <w:color w:val="000000"/>
          <w:kern w:val="0"/>
          <w:sz w:val="32"/>
          <w:szCs w:val="32"/>
          <w:u w:val="none" w:color="auto"/>
          <w:lang w:val="en-US" w:eastAsia="zh-CN"/>
        </w:rPr>
        <w:t>企业、</w:t>
      </w:r>
      <w:r>
        <w:rPr>
          <w:rFonts w:hint="default" w:ascii="Times New Roman" w:hAnsi="Times New Roman" w:cs="Times New Roman"/>
          <w:color w:val="000000"/>
          <w:kern w:val="0"/>
          <w:sz w:val="32"/>
          <w:szCs w:val="32"/>
          <w:u w:val="none" w:color="auto"/>
          <w:lang w:val="en-US" w:eastAsia="zh-CN"/>
        </w:rPr>
        <w:t>人力资源公司、</w:t>
      </w:r>
      <w:r>
        <w:rPr>
          <w:rFonts w:hint="default" w:ascii="Times New Roman" w:hAnsi="Times New Roman" w:eastAsia="仿宋_GB2312" w:cs="Times New Roman"/>
          <w:color w:val="000000"/>
          <w:kern w:val="0"/>
          <w:sz w:val="32"/>
          <w:szCs w:val="32"/>
          <w:u w:val="none" w:color="auto"/>
          <w:lang w:val="en-US" w:eastAsia="zh-CN"/>
        </w:rPr>
        <w:t>普通高等学校、职业院校（含技工院校）、行业协会、职业培训机构等</w:t>
      </w:r>
      <w:r>
        <w:rPr>
          <w:rFonts w:hint="default" w:ascii="Times New Roman" w:hAnsi="Times New Roman" w:cs="Times New Roman"/>
          <w:color w:val="000000"/>
          <w:kern w:val="0"/>
          <w:sz w:val="32"/>
          <w:szCs w:val="32"/>
          <w:u w:val="none" w:color="auto"/>
          <w:lang w:val="en-US" w:eastAsia="zh-CN"/>
        </w:rPr>
        <w:t>。承训机构应</w:t>
      </w:r>
      <w:r>
        <w:rPr>
          <w:rFonts w:hint="default" w:ascii="Times New Roman" w:hAnsi="Times New Roman" w:eastAsia="仿宋_GB2312" w:cs="Times New Roman"/>
          <w:color w:val="000000"/>
          <w:kern w:val="0"/>
          <w:sz w:val="32"/>
          <w:szCs w:val="32"/>
          <w:u w:val="none" w:color="auto"/>
          <w:lang w:val="en-US" w:eastAsia="zh-CN"/>
        </w:rPr>
        <w:t>具有独立法人资格</w:t>
      </w:r>
      <w:r>
        <w:rPr>
          <w:rFonts w:hint="default" w:ascii="Times New Roman" w:hAnsi="Times New Roman"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具备较强的培训实力和师资队伍</w:t>
      </w:r>
      <w:r>
        <w:rPr>
          <w:rFonts w:hint="default" w:ascii="Times New Roman" w:hAnsi="Times New Roman"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具备培训所需要的培训基地、培训中心、实训基地等培训场所</w:t>
      </w:r>
      <w:r>
        <w:rPr>
          <w:rFonts w:hint="eastAsia" w:cs="Times New Roman"/>
          <w:color w:val="000000"/>
          <w:kern w:val="0"/>
          <w:sz w:val="32"/>
          <w:szCs w:val="32"/>
          <w:u w:val="none" w:color="auto"/>
          <w:lang w:val="en-US" w:eastAsia="zh-CN"/>
        </w:rPr>
        <w:t>和设备实施</w:t>
      </w:r>
      <w:r>
        <w:rPr>
          <w:rFonts w:hint="default" w:ascii="Times New Roman" w:hAnsi="Times New Roman" w:eastAsia="仿宋_GB2312" w:cs="Times New Roman"/>
          <w:color w:val="000000"/>
          <w:kern w:val="0"/>
          <w:sz w:val="32"/>
          <w:szCs w:val="32"/>
          <w:u w:val="none" w:color="auto"/>
          <w:lang w:val="en-US" w:eastAsia="zh-CN"/>
        </w:rPr>
        <w:t>，具有相关职业（工种）项目培训经验及业绩</w:t>
      </w:r>
      <w:r>
        <w:rPr>
          <w:rFonts w:hint="default" w:ascii="Times New Roman" w:hAnsi="Times New Roman"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近3年无失信记录。</w:t>
      </w:r>
      <w:r>
        <w:rPr>
          <w:rFonts w:hint="default" w:ascii="Times New Roman" w:hAnsi="Times New Roman" w:cs="Times New Roman"/>
          <w:color w:val="000000"/>
          <w:kern w:val="0"/>
          <w:sz w:val="32"/>
          <w:szCs w:val="32"/>
          <w:u w:val="none" w:color="auto"/>
          <w:lang w:val="en-US" w:eastAsia="zh-CN"/>
        </w:rPr>
        <w:t>产教融合型企业、</w:t>
      </w:r>
      <w:r>
        <w:rPr>
          <w:rFonts w:hint="default" w:ascii="Times New Roman" w:hAnsi="Times New Roman" w:eastAsia="仿宋_GB2312" w:cs="Times New Roman"/>
          <w:color w:val="000000"/>
          <w:kern w:val="0"/>
          <w:sz w:val="32"/>
          <w:szCs w:val="32"/>
          <w:u w:val="none" w:color="auto"/>
          <w:lang w:val="en-US" w:eastAsia="zh-CN"/>
        </w:rPr>
        <w:t>建设有产业就业培训基地、</w:t>
      </w:r>
      <w:r>
        <w:rPr>
          <w:rFonts w:hint="default" w:ascii="Times New Roman" w:hAnsi="Times New Roman" w:cs="Times New Roman"/>
          <w:color w:val="000000"/>
          <w:kern w:val="0"/>
          <w:sz w:val="32"/>
          <w:szCs w:val="32"/>
          <w:u w:val="none" w:color="auto"/>
          <w:lang w:val="en-US" w:eastAsia="zh-CN"/>
        </w:rPr>
        <w:t>省级及以上</w:t>
      </w:r>
      <w:r>
        <w:rPr>
          <w:rFonts w:hint="default" w:ascii="Times New Roman" w:hAnsi="Times New Roman" w:eastAsia="仿宋_GB2312" w:cs="Times New Roman"/>
          <w:color w:val="000000"/>
          <w:kern w:val="0"/>
          <w:sz w:val="32"/>
          <w:szCs w:val="32"/>
          <w:u w:val="none" w:color="auto"/>
          <w:lang w:val="en-US" w:eastAsia="zh-CN"/>
        </w:rPr>
        <w:t>高技能人才公共实训基地</w:t>
      </w:r>
      <w:r>
        <w:rPr>
          <w:rFonts w:hint="default" w:ascii="Times New Roman" w:hAnsi="Times New Roman"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高技能人才培训基地</w:t>
      </w:r>
      <w:r>
        <w:rPr>
          <w:rFonts w:hint="default" w:ascii="Times New Roman" w:hAnsi="Times New Roman" w:cs="Times New Roman"/>
          <w:color w:val="000000"/>
          <w:kern w:val="0"/>
          <w:sz w:val="32"/>
          <w:szCs w:val="32"/>
          <w:u w:val="none" w:color="auto"/>
          <w:lang w:val="en-US" w:eastAsia="zh-CN"/>
        </w:rPr>
        <w:t>、技能大师工作室</w:t>
      </w:r>
      <w:r>
        <w:rPr>
          <w:rFonts w:hint="default" w:ascii="Times New Roman" w:hAnsi="Times New Roman" w:eastAsia="仿宋_GB2312" w:cs="Times New Roman"/>
          <w:color w:val="000000"/>
          <w:kern w:val="0"/>
          <w:sz w:val="32"/>
          <w:szCs w:val="32"/>
          <w:u w:val="none" w:color="auto"/>
          <w:lang w:val="en-US" w:eastAsia="zh-CN"/>
        </w:rPr>
        <w:t>等</w:t>
      </w:r>
      <w:r>
        <w:rPr>
          <w:rFonts w:hint="default" w:ascii="Times New Roman" w:hAnsi="Times New Roman" w:cs="Times New Roman"/>
          <w:color w:val="000000"/>
          <w:kern w:val="0"/>
          <w:sz w:val="32"/>
          <w:szCs w:val="32"/>
          <w:u w:val="none" w:color="auto"/>
          <w:lang w:val="en-US" w:eastAsia="zh-CN"/>
        </w:rPr>
        <w:t>可重点倾斜</w:t>
      </w:r>
      <w:r>
        <w:rPr>
          <w:rFonts w:hint="default" w:ascii="Times New Roman" w:hAnsi="Times New Roman" w:eastAsia="仿宋_GB2312" w:cs="Times New Roman"/>
          <w:color w:val="000000"/>
          <w:kern w:val="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6、</w:t>
      </w:r>
      <w:r>
        <w:rPr>
          <w:rFonts w:hint="default" w:ascii="Times New Roman" w:hAnsi="Times New Roman" w:eastAsia="仿宋_GB2312" w:cs="Times New Roman"/>
          <w:color w:val="000000"/>
          <w:kern w:val="0"/>
          <w:sz w:val="32"/>
          <w:szCs w:val="32"/>
          <w:u w:val="none" w:color="auto"/>
        </w:rPr>
        <w:t>补贴标准：</w:t>
      </w:r>
      <w:r>
        <w:rPr>
          <w:rFonts w:hint="default" w:ascii="Times New Roman" w:hAnsi="Times New Roman" w:cs="Times New Roman"/>
          <w:color w:val="000000"/>
          <w:kern w:val="0"/>
          <w:sz w:val="32"/>
          <w:szCs w:val="32"/>
          <w:u w:val="none" w:color="auto"/>
          <w:lang w:val="en-US" w:eastAsia="zh-CN"/>
        </w:rPr>
        <w:t>具体补贴标准由各市人社部门按照各培训项目情况确定，补贴标准最高不超过800元/人。对参加培训后</w:t>
      </w:r>
      <w:r>
        <w:rPr>
          <w:rFonts w:hint="eastAsia" w:cs="Times New Roman"/>
          <w:color w:val="000000"/>
          <w:kern w:val="0"/>
          <w:sz w:val="32"/>
          <w:szCs w:val="32"/>
          <w:u w:val="none" w:color="auto"/>
          <w:lang w:val="en-US" w:eastAsia="zh-CN"/>
        </w:rPr>
        <w:t>通过考核评价</w:t>
      </w:r>
      <w:r>
        <w:rPr>
          <w:rFonts w:hint="default" w:ascii="Times New Roman" w:hAnsi="Times New Roman" w:cs="Times New Roman"/>
          <w:color w:val="000000"/>
          <w:kern w:val="0"/>
          <w:sz w:val="32"/>
          <w:szCs w:val="32"/>
          <w:u w:val="none" w:color="auto"/>
          <w:lang w:val="en-US" w:eastAsia="zh-CN"/>
        </w:rPr>
        <w:t>取得相应技能类职业资格证书、职业技能等级证书、专项</w:t>
      </w:r>
      <w:r>
        <w:rPr>
          <w:rFonts w:hint="eastAsia" w:cs="Times New Roman"/>
          <w:color w:val="000000"/>
          <w:kern w:val="0"/>
          <w:sz w:val="32"/>
          <w:szCs w:val="32"/>
          <w:u w:val="none" w:color="auto"/>
          <w:lang w:val="en-US" w:eastAsia="zh-CN"/>
        </w:rPr>
        <w:t>职业</w:t>
      </w:r>
      <w:r>
        <w:rPr>
          <w:rFonts w:hint="default" w:ascii="Times New Roman" w:hAnsi="Times New Roman" w:cs="Times New Roman"/>
          <w:color w:val="000000"/>
          <w:kern w:val="0"/>
          <w:sz w:val="32"/>
          <w:szCs w:val="32"/>
          <w:u w:val="none" w:color="auto"/>
          <w:lang w:val="en-US" w:eastAsia="zh-CN"/>
        </w:rPr>
        <w:t>能力证书的，</w:t>
      </w:r>
      <w:r>
        <w:rPr>
          <w:rFonts w:hint="default" w:ascii="Times New Roman" w:hAnsi="Times New Roman" w:eastAsia="仿宋_GB2312" w:cs="Times New Roman"/>
          <w:color w:val="000000"/>
          <w:kern w:val="0"/>
          <w:sz w:val="32"/>
          <w:szCs w:val="32"/>
          <w:u w:val="none" w:color="auto"/>
          <w:lang w:val="en-US" w:eastAsia="zh-CN"/>
        </w:rPr>
        <w:t>按照省人力资源社会保障厅和省财政厅发布的《广东省职业培训补贴</w:t>
      </w:r>
      <w:r>
        <w:rPr>
          <w:rFonts w:hint="default" w:ascii="Times New Roman" w:hAnsi="Times New Roman" w:cs="Times New Roman"/>
          <w:color w:val="000000"/>
          <w:kern w:val="0"/>
          <w:sz w:val="32"/>
          <w:szCs w:val="32"/>
          <w:u w:val="none" w:color="auto"/>
          <w:lang w:val="en-US" w:eastAsia="zh-CN"/>
        </w:rPr>
        <w:t>（指导）</w:t>
      </w:r>
      <w:r>
        <w:rPr>
          <w:rFonts w:hint="default" w:ascii="Times New Roman" w:hAnsi="Times New Roman" w:eastAsia="仿宋_GB2312" w:cs="Times New Roman"/>
          <w:color w:val="000000"/>
          <w:kern w:val="0"/>
          <w:sz w:val="32"/>
          <w:szCs w:val="32"/>
          <w:u w:val="none" w:color="auto"/>
          <w:lang w:val="en-US" w:eastAsia="zh-CN"/>
        </w:rPr>
        <w:t>标准目录》确定的补贴标准执行</w:t>
      </w:r>
      <w:r>
        <w:rPr>
          <w:rFonts w:hint="default" w:ascii="Times New Roman" w:hAnsi="Times New Roman" w:cs="Times New Roman"/>
          <w:color w:val="000000"/>
          <w:kern w:val="0"/>
          <w:sz w:val="32"/>
          <w:szCs w:val="32"/>
          <w:u w:val="none" w:color="auto"/>
          <w:lang w:val="en-US" w:eastAsia="zh-CN"/>
        </w:rPr>
        <w:t>，获得当地</w:t>
      </w:r>
      <w:r>
        <w:rPr>
          <w:rFonts w:hint="default" w:ascii="Times New Roman" w:hAnsi="Times New Roman" w:eastAsia="仿宋_GB2312" w:cs="Times New Roman"/>
          <w:color w:val="000000"/>
          <w:kern w:val="0"/>
          <w:sz w:val="32"/>
          <w:szCs w:val="32"/>
          <w:u w:val="none" w:color="auto"/>
          <w:lang w:val="en-US" w:eastAsia="zh-CN"/>
        </w:rPr>
        <w:t>紧缺急需职业（工种）目录范围内职业（工种）</w:t>
      </w:r>
      <w:r>
        <w:rPr>
          <w:rFonts w:hint="eastAsia" w:cs="Times New Roman"/>
          <w:color w:val="000000"/>
          <w:kern w:val="0"/>
          <w:sz w:val="32"/>
          <w:szCs w:val="32"/>
          <w:u w:val="none" w:color="auto"/>
          <w:lang w:val="en-US" w:eastAsia="zh-CN"/>
        </w:rPr>
        <w:t>高级工（三级）</w:t>
      </w:r>
      <w:r>
        <w:rPr>
          <w:rFonts w:hint="default" w:ascii="Times New Roman" w:hAnsi="Times New Roman" w:eastAsia="仿宋_GB2312" w:cs="Times New Roman"/>
          <w:color w:val="000000"/>
          <w:kern w:val="0"/>
          <w:sz w:val="32"/>
          <w:szCs w:val="32"/>
          <w:u w:val="none" w:color="auto"/>
          <w:lang w:val="en-US" w:eastAsia="zh-CN"/>
        </w:rPr>
        <w:t>以上</w:t>
      </w:r>
      <w:r>
        <w:rPr>
          <w:rFonts w:hint="default" w:ascii="Times New Roman" w:hAnsi="Times New Roman" w:cs="Times New Roman"/>
          <w:color w:val="000000"/>
          <w:kern w:val="0"/>
          <w:sz w:val="32"/>
          <w:szCs w:val="32"/>
          <w:u w:val="none" w:color="auto"/>
          <w:lang w:val="en-US" w:eastAsia="zh-CN"/>
        </w:rPr>
        <w:t>证书</w:t>
      </w:r>
      <w:r>
        <w:rPr>
          <w:rFonts w:hint="default" w:ascii="Times New Roman" w:hAnsi="Times New Roman" w:eastAsia="仿宋_GB2312" w:cs="Times New Roman"/>
          <w:color w:val="000000"/>
          <w:kern w:val="0"/>
          <w:sz w:val="32"/>
          <w:szCs w:val="32"/>
          <w:u w:val="none" w:color="auto"/>
          <w:lang w:val="en-US" w:eastAsia="zh-CN"/>
        </w:rPr>
        <w:t>的，补贴标准最高</w:t>
      </w:r>
      <w:r>
        <w:rPr>
          <w:rFonts w:hint="default" w:ascii="Times New Roman" w:hAnsi="Times New Roman" w:cs="Times New Roman"/>
          <w:color w:val="000000"/>
          <w:kern w:val="0"/>
          <w:sz w:val="32"/>
          <w:szCs w:val="32"/>
          <w:u w:val="none" w:color="auto"/>
          <w:lang w:val="en-US" w:eastAsia="zh-CN"/>
        </w:rPr>
        <w:t>可上浮</w:t>
      </w:r>
      <w:r>
        <w:rPr>
          <w:rFonts w:hint="default" w:ascii="Times New Roman" w:hAnsi="Times New Roman" w:eastAsia="仿宋_GB2312" w:cs="Times New Roman"/>
          <w:color w:val="000000"/>
          <w:kern w:val="0"/>
          <w:sz w:val="32"/>
          <w:szCs w:val="32"/>
          <w:u w:val="none" w:color="auto"/>
          <w:lang w:val="en-US" w:eastAsia="zh-CN"/>
        </w:rPr>
        <w:t>30％，具体执行标准由各地市自行确定。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rPr>
      </w:pPr>
      <w:r>
        <w:rPr>
          <w:rFonts w:hint="default" w:ascii="Times New Roman" w:hAnsi="Times New Roman" w:eastAsia="仿宋_GB2312" w:cs="Times New Roman"/>
          <w:color w:val="000000"/>
          <w:kern w:val="0"/>
          <w:sz w:val="32"/>
          <w:szCs w:val="32"/>
          <w:u w:val="none" w:color="auto"/>
          <w:lang w:val="en-US" w:eastAsia="zh-CN"/>
        </w:rPr>
        <w:t>7、</w:t>
      </w:r>
      <w:r>
        <w:rPr>
          <w:rFonts w:hint="default" w:ascii="Times New Roman" w:hAnsi="Times New Roman" w:eastAsia="仿宋_GB2312" w:cs="Times New Roman"/>
          <w:color w:val="000000"/>
          <w:kern w:val="0"/>
          <w:sz w:val="32"/>
          <w:szCs w:val="32"/>
          <w:u w:val="none" w:color="auto"/>
        </w:rPr>
        <w:t>申领期限：证书核发之日起12个月内。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rPr>
      </w:pPr>
      <w:r>
        <w:rPr>
          <w:rFonts w:hint="default" w:ascii="Times New Roman" w:hAnsi="Times New Roman" w:eastAsia="仿宋_GB2312" w:cs="Times New Roman"/>
          <w:color w:val="000000"/>
          <w:kern w:val="0"/>
          <w:sz w:val="32"/>
          <w:szCs w:val="32"/>
          <w:u w:val="none" w:color="auto"/>
          <w:lang w:val="en-US" w:eastAsia="zh-CN"/>
        </w:rPr>
        <w:t>8、</w:t>
      </w:r>
      <w:r>
        <w:rPr>
          <w:rFonts w:hint="default" w:ascii="Times New Roman" w:hAnsi="Times New Roman" w:eastAsia="仿宋_GB2312" w:cs="Times New Roman"/>
          <w:color w:val="000000"/>
          <w:kern w:val="0"/>
          <w:sz w:val="32"/>
          <w:szCs w:val="32"/>
          <w:u w:val="none" w:color="auto"/>
        </w:rPr>
        <w:t>补贴的申领。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bidi="ar-SA"/>
        </w:rPr>
      </w:pPr>
      <w:r>
        <w:rPr>
          <w:rFonts w:hint="default" w:ascii="Times New Roman" w:hAnsi="Times New Roman" w:eastAsia="仿宋_GB2312" w:cs="Times New Roman"/>
          <w:color w:val="000000"/>
          <w:kern w:val="0"/>
          <w:sz w:val="32"/>
          <w:szCs w:val="32"/>
          <w:u w:val="none" w:color="auto"/>
        </w:rPr>
        <w:t>①确定</w:t>
      </w:r>
      <w:r>
        <w:rPr>
          <w:rFonts w:hint="eastAsia" w:cs="Times New Roman"/>
          <w:color w:val="000000"/>
          <w:kern w:val="0"/>
          <w:sz w:val="32"/>
          <w:szCs w:val="32"/>
          <w:u w:val="none" w:color="auto"/>
          <w:lang w:val="en-US" w:eastAsia="zh-CN"/>
        </w:rPr>
        <w:t>承训</w:t>
      </w:r>
      <w:r>
        <w:rPr>
          <w:rFonts w:hint="default" w:ascii="Times New Roman" w:hAnsi="Times New Roman" w:eastAsia="仿宋_GB2312" w:cs="Times New Roman"/>
          <w:color w:val="000000"/>
          <w:kern w:val="0"/>
          <w:sz w:val="32"/>
          <w:szCs w:val="32"/>
          <w:u w:val="none" w:color="auto"/>
        </w:rPr>
        <w:t>机构。</w:t>
      </w:r>
      <w:r>
        <w:rPr>
          <w:rFonts w:hint="default" w:ascii="Times New Roman" w:hAnsi="Times New Roman" w:eastAsia="仿宋_GB2312" w:cs="Times New Roman"/>
          <w:color w:val="000000"/>
          <w:kern w:val="0"/>
          <w:sz w:val="32"/>
          <w:szCs w:val="32"/>
          <w:u w:val="none" w:color="auto"/>
          <w:lang w:bidi="ar-SA"/>
        </w:rPr>
        <w:t>人力资源社会保障部门组织确定承训单位，鼓励所在地人力资源和社会保障部门向有培训资质的培训机构通过招投标采购优质的项目制培训服务</w:t>
      </w:r>
      <w:r>
        <w:rPr>
          <w:rFonts w:hint="default" w:ascii="Times New Roman" w:hAnsi="Times New Roman" w:cs="Times New Roman"/>
          <w:color w:val="000000"/>
          <w:kern w:val="0"/>
          <w:sz w:val="32"/>
          <w:szCs w:val="32"/>
          <w:u w:val="none" w:color="auto"/>
          <w:lang w:eastAsia="zh-CN" w:bidi="ar-SA"/>
        </w:rPr>
        <w:t>。</w:t>
      </w:r>
      <w:r>
        <w:rPr>
          <w:rFonts w:hint="default" w:ascii="Times New Roman" w:hAnsi="Times New Roman" w:eastAsia="仿宋_GB2312" w:cs="Times New Roman"/>
          <w:color w:val="000000"/>
          <w:kern w:val="0"/>
          <w:sz w:val="32"/>
          <w:szCs w:val="32"/>
          <w:u w:val="none" w:color="auto"/>
          <w:lang w:val="en-US" w:eastAsia="zh-CN"/>
        </w:rPr>
        <w:t>人力资源社会保障部门确定培训机构</w:t>
      </w:r>
      <w:r>
        <w:rPr>
          <w:rFonts w:hint="default" w:ascii="Times New Roman" w:hAnsi="Times New Roman" w:eastAsia="仿宋_GB2312" w:cs="Times New Roman"/>
          <w:color w:val="000000"/>
          <w:kern w:val="0"/>
          <w:sz w:val="32"/>
          <w:szCs w:val="32"/>
          <w:u w:val="none" w:color="auto"/>
        </w:rPr>
        <w:t>要向内部管理规范、</w:t>
      </w:r>
      <w:r>
        <w:rPr>
          <w:rFonts w:hint="default" w:ascii="Times New Roman" w:hAnsi="Times New Roman" w:eastAsia="仿宋_GB2312" w:cs="Times New Roman"/>
          <w:color w:val="000000"/>
          <w:kern w:val="0"/>
          <w:sz w:val="32"/>
          <w:szCs w:val="32"/>
          <w:u w:val="none" w:color="auto"/>
          <w:lang w:val="en-US" w:eastAsia="zh-CN"/>
        </w:rPr>
        <w:t>参训学员</w:t>
      </w:r>
      <w:r>
        <w:rPr>
          <w:rFonts w:hint="default" w:ascii="Times New Roman" w:hAnsi="Times New Roman" w:eastAsia="仿宋_GB2312" w:cs="Times New Roman"/>
          <w:color w:val="000000"/>
          <w:kern w:val="0"/>
          <w:sz w:val="32"/>
          <w:szCs w:val="32"/>
          <w:u w:val="none" w:color="auto"/>
        </w:rPr>
        <w:t>就业好的倾斜。退役军人、残疾人、余刑24个月内的在粤服刑人员和强制戒毒人员等特殊群体培训</w:t>
      </w:r>
      <w:r>
        <w:rPr>
          <w:rFonts w:hint="default" w:ascii="Times New Roman" w:hAnsi="Times New Roman" w:cs="Times New Roman"/>
          <w:color w:val="000000"/>
          <w:kern w:val="0"/>
          <w:sz w:val="32"/>
          <w:szCs w:val="32"/>
          <w:u w:val="none" w:color="auto"/>
          <w:lang w:eastAsia="zh-CN"/>
        </w:rPr>
        <w:t>，</w:t>
      </w:r>
      <w:r>
        <w:rPr>
          <w:rFonts w:hint="default" w:ascii="Times New Roman" w:hAnsi="Times New Roman" w:eastAsia="仿宋_GB2312" w:cs="Times New Roman"/>
          <w:color w:val="000000"/>
          <w:kern w:val="0"/>
          <w:sz w:val="32"/>
          <w:szCs w:val="32"/>
          <w:u w:val="none" w:color="auto"/>
        </w:rPr>
        <w:t>由</w:t>
      </w:r>
      <w:r>
        <w:rPr>
          <w:rFonts w:hint="default" w:ascii="Times New Roman" w:hAnsi="Times New Roman" w:cs="Times New Roman"/>
          <w:color w:val="000000"/>
          <w:kern w:val="0"/>
          <w:sz w:val="32"/>
          <w:szCs w:val="32"/>
          <w:u w:val="none" w:color="auto"/>
          <w:lang w:val="en-US" w:eastAsia="zh-CN"/>
        </w:rPr>
        <w:t>地市</w:t>
      </w:r>
      <w:r>
        <w:rPr>
          <w:rFonts w:hint="default" w:ascii="Times New Roman" w:hAnsi="Times New Roman" w:eastAsia="仿宋_GB2312" w:cs="Times New Roman"/>
          <w:color w:val="000000"/>
          <w:kern w:val="0"/>
          <w:sz w:val="32"/>
          <w:szCs w:val="32"/>
          <w:u w:val="none" w:color="auto"/>
        </w:rPr>
        <w:t>行业主管部门</w:t>
      </w:r>
      <w:r>
        <w:rPr>
          <w:rFonts w:hint="default" w:ascii="Times New Roman" w:hAnsi="Times New Roman" w:cs="Times New Roman"/>
          <w:color w:val="000000"/>
          <w:kern w:val="0"/>
          <w:sz w:val="32"/>
          <w:szCs w:val="32"/>
          <w:u w:val="none" w:color="auto"/>
          <w:lang w:val="en-US" w:eastAsia="zh-CN"/>
        </w:rPr>
        <w:t>会同人力资源社会保障部门确定培训承训单位。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rPr>
      </w:pPr>
      <w:r>
        <w:rPr>
          <w:rFonts w:hint="default" w:ascii="Times New Roman" w:hAnsi="Times New Roman" w:eastAsia="仿宋_GB2312" w:cs="Times New Roman"/>
          <w:color w:val="000000"/>
          <w:kern w:val="0"/>
          <w:sz w:val="32"/>
          <w:szCs w:val="32"/>
          <w:u w:val="none" w:color="auto"/>
        </w:rPr>
        <w:t>②组织开展培训。</w:t>
      </w:r>
      <w:r>
        <w:rPr>
          <w:rFonts w:hint="default" w:ascii="Times New Roman" w:hAnsi="Times New Roman" w:eastAsia="仿宋_GB2312" w:cs="Times New Roman"/>
          <w:color w:val="000000"/>
          <w:kern w:val="0"/>
          <w:sz w:val="32"/>
          <w:szCs w:val="32"/>
          <w:u w:val="none" w:color="auto"/>
          <w:lang w:val="en-US" w:eastAsia="zh-CN"/>
        </w:rPr>
        <w:t>承训单位</w:t>
      </w:r>
      <w:r>
        <w:rPr>
          <w:rFonts w:hint="default" w:ascii="Times New Roman" w:hAnsi="Times New Roman" w:eastAsia="仿宋_GB2312" w:cs="Times New Roman"/>
          <w:color w:val="000000"/>
          <w:kern w:val="0"/>
          <w:sz w:val="32"/>
          <w:szCs w:val="32"/>
          <w:u w:val="none" w:color="auto"/>
        </w:rPr>
        <w:t>按照培训计划</w:t>
      </w:r>
      <w:r>
        <w:rPr>
          <w:rFonts w:hint="default" w:ascii="Times New Roman" w:hAnsi="Times New Roman" w:eastAsia="仿宋_GB2312" w:cs="Times New Roman"/>
          <w:color w:val="000000"/>
          <w:kern w:val="0"/>
          <w:sz w:val="32"/>
          <w:szCs w:val="32"/>
          <w:u w:val="none" w:color="auto"/>
          <w:lang w:val="en-US" w:eastAsia="zh-CN"/>
        </w:rPr>
        <w:t>实施培训项目。承训单位应在</w:t>
      </w:r>
      <w:r>
        <w:rPr>
          <w:rFonts w:hint="default" w:ascii="Times New Roman" w:hAnsi="Times New Roman" w:eastAsia="仿宋_GB2312" w:cs="Times New Roman"/>
          <w:color w:val="000000"/>
          <w:kern w:val="0"/>
          <w:sz w:val="32"/>
          <w:szCs w:val="32"/>
          <w:u w:val="none" w:color="auto"/>
        </w:rPr>
        <w:t>开班前5个工作日</w:t>
      </w:r>
      <w:r>
        <w:rPr>
          <w:rFonts w:hint="eastAsia" w:cs="Times New Roman"/>
          <w:color w:val="000000"/>
          <w:kern w:val="0"/>
          <w:sz w:val="32"/>
          <w:szCs w:val="32"/>
          <w:u w:val="none" w:color="auto"/>
          <w:lang w:val="en-US" w:eastAsia="zh-CN"/>
        </w:rPr>
        <w:t>在</w:t>
      </w:r>
      <w:r>
        <w:rPr>
          <w:rFonts w:hint="default" w:ascii="Times New Roman" w:hAnsi="Times New Roman" w:eastAsia="仿宋_GB2312" w:cs="Times New Roman"/>
          <w:color w:val="000000"/>
          <w:kern w:val="0"/>
          <w:sz w:val="32"/>
          <w:szCs w:val="32"/>
          <w:u w:val="none" w:color="auto"/>
          <w:lang w:eastAsia="zh-CN"/>
        </w:rPr>
        <w:t>省职业技能培训补贴申领管理信息系统</w:t>
      </w:r>
      <w:r>
        <w:rPr>
          <w:rFonts w:hint="default" w:ascii="Times New Roman" w:hAnsi="Times New Roman" w:eastAsia="仿宋_GB2312" w:cs="Times New Roman"/>
          <w:color w:val="000000"/>
          <w:kern w:val="0"/>
          <w:sz w:val="32"/>
          <w:szCs w:val="32"/>
          <w:u w:val="none" w:color="auto"/>
        </w:rPr>
        <w:t>提交备案</w:t>
      </w:r>
      <w:r>
        <w:rPr>
          <w:rFonts w:hint="default" w:ascii="Times New Roman" w:hAnsi="Times New Roman" w:eastAsia="仿宋_GB2312" w:cs="Times New Roman"/>
          <w:color w:val="000000"/>
          <w:kern w:val="0"/>
          <w:sz w:val="32"/>
          <w:szCs w:val="32"/>
          <w:u w:val="none" w:color="auto"/>
          <w:lang w:eastAsia="zh-CN"/>
        </w:rPr>
        <w:t>，</w:t>
      </w:r>
      <w:r>
        <w:rPr>
          <w:rFonts w:hint="default" w:ascii="Times New Roman" w:hAnsi="Times New Roman" w:eastAsia="仿宋_GB2312" w:cs="Times New Roman"/>
          <w:color w:val="000000"/>
          <w:kern w:val="0"/>
          <w:sz w:val="32"/>
          <w:szCs w:val="32"/>
          <w:u w:val="none" w:color="auto"/>
          <w:lang w:val="en-US" w:eastAsia="zh-CN"/>
        </w:rPr>
        <w:t>填写基本信息，上传培训人员花名册</w:t>
      </w:r>
      <w:r>
        <w:rPr>
          <w:rFonts w:hint="default" w:ascii="Times New Roman" w:hAnsi="Times New Roman" w:eastAsia="仿宋_GB2312" w:cs="Times New Roman"/>
          <w:sz w:val="32"/>
          <w:szCs w:val="32"/>
          <w:u w:val="none" w:color="auto"/>
        </w:rPr>
        <w:t>、培训大纲、</w:t>
      </w:r>
      <w:r>
        <w:rPr>
          <w:rFonts w:hint="default" w:ascii="Times New Roman" w:hAnsi="Times New Roman" w:eastAsia="仿宋_GB2312" w:cs="Times New Roman"/>
          <w:sz w:val="32"/>
          <w:szCs w:val="32"/>
          <w:u w:val="none" w:color="auto"/>
          <w:lang w:val="en-US" w:eastAsia="zh-CN"/>
        </w:rPr>
        <w:t>授课教师</w:t>
      </w:r>
      <w:r>
        <w:rPr>
          <w:rFonts w:hint="default" w:ascii="Times New Roman" w:hAnsi="Times New Roman" w:eastAsia="仿宋_GB2312" w:cs="Times New Roman"/>
          <w:sz w:val="32"/>
          <w:szCs w:val="32"/>
          <w:u w:val="none" w:color="auto"/>
        </w:rPr>
        <w:t>等信息</w:t>
      </w:r>
      <w:r>
        <w:rPr>
          <w:rFonts w:hint="default" w:ascii="Times New Roman" w:hAnsi="Times New Roman" w:eastAsia="仿宋_GB2312" w:cs="Times New Roman"/>
          <w:sz w:val="32"/>
          <w:szCs w:val="32"/>
          <w:u w:val="none" w:color="auto"/>
          <w:lang w:eastAsia="zh-CN"/>
        </w:rPr>
        <w:t>，</w:t>
      </w:r>
      <w:r>
        <w:rPr>
          <w:rFonts w:hint="default" w:ascii="Times New Roman" w:hAnsi="Times New Roman" w:cs="Times New Roman"/>
          <w:sz w:val="32"/>
          <w:szCs w:val="32"/>
          <w:u w:val="none" w:color="auto"/>
          <w:lang w:val="en-US" w:eastAsia="zh-CN"/>
        </w:rPr>
        <w:t>开展</w:t>
      </w:r>
      <w:r>
        <w:rPr>
          <w:rFonts w:hint="default" w:ascii="Times New Roman" w:hAnsi="Times New Roman" w:eastAsia="仿宋_GB2312" w:cs="Times New Roman"/>
          <w:sz w:val="32"/>
          <w:szCs w:val="32"/>
          <w:u w:val="none" w:color="auto"/>
          <w:lang w:val="en-US" w:eastAsia="zh-CN"/>
        </w:rPr>
        <w:t>线上培训的还需录入相关</w:t>
      </w:r>
      <w:r>
        <w:rPr>
          <w:rFonts w:hint="default" w:ascii="Times New Roman" w:hAnsi="Times New Roman" w:cs="Times New Roman"/>
          <w:sz w:val="32"/>
          <w:szCs w:val="32"/>
          <w:u w:val="none" w:color="auto"/>
          <w:lang w:val="en-US" w:eastAsia="zh-CN"/>
        </w:rPr>
        <w:t>线上</w:t>
      </w:r>
      <w:r>
        <w:rPr>
          <w:rFonts w:hint="default" w:ascii="Times New Roman" w:hAnsi="Times New Roman" w:eastAsia="仿宋_GB2312" w:cs="Times New Roman"/>
          <w:sz w:val="32"/>
          <w:szCs w:val="32"/>
          <w:u w:val="none" w:color="auto"/>
          <w:lang w:val="en-US" w:eastAsia="zh-CN"/>
        </w:rPr>
        <w:t>培训平台名称</w:t>
      </w:r>
      <w:r>
        <w:rPr>
          <w:rFonts w:hint="eastAsia"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培训课程</w:t>
      </w:r>
      <w:r>
        <w:rPr>
          <w:rFonts w:hint="eastAsia" w:cs="Times New Roman"/>
          <w:sz w:val="32"/>
          <w:szCs w:val="32"/>
          <w:u w:val="none" w:color="auto"/>
          <w:lang w:val="en-US" w:eastAsia="zh-CN"/>
        </w:rPr>
        <w:t>和资源、培训课时</w:t>
      </w:r>
      <w:r>
        <w:rPr>
          <w:rFonts w:hint="default" w:ascii="Times New Roman" w:hAnsi="Times New Roman" w:eastAsia="仿宋_GB2312" w:cs="Times New Roman"/>
          <w:color w:val="000000"/>
          <w:kern w:val="0"/>
          <w:sz w:val="32"/>
          <w:szCs w:val="32"/>
          <w:u w:val="none" w:color="auto"/>
        </w:rPr>
        <w:t>。</w:t>
      </w:r>
      <w:r>
        <w:rPr>
          <w:rFonts w:hint="default" w:ascii="Times New Roman" w:hAnsi="Times New Roman" w:eastAsia="仿宋_GB2312" w:cs="Times New Roman"/>
          <w:color w:val="000000"/>
          <w:kern w:val="0"/>
          <w:sz w:val="32"/>
          <w:szCs w:val="32"/>
          <w:u w:val="none" w:color="auto"/>
          <w:lang w:val="en-US" w:eastAsia="zh-CN"/>
        </w:rPr>
        <w:t>培训结束后</w:t>
      </w:r>
      <w:r>
        <w:rPr>
          <w:rFonts w:hint="default" w:ascii="Times New Roman" w:hAnsi="Times New Roman" w:cs="Times New Roman"/>
          <w:color w:val="000000"/>
          <w:kern w:val="0"/>
          <w:sz w:val="32"/>
          <w:szCs w:val="32"/>
          <w:u w:val="none" w:color="auto"/>
          <w:lang w:val="en-US" w:eastAsia="zh-CN"/>
        </w:rPr>
        <w:t>由人社部门或人社部门委托第三方评价机构</w:t>
      </w:r>
      <w:r>
        <w:rPr>
          <w:rFonts w:hint="default" w:ascii="Times New Roman" w:hAnsi="Times New Roman" w:eastAsia="仿宋_GB2312" w:cs="Times New Roman"/>
          <w:color w:val="000000"/>
          <w:kern w:val="0"/>
          <w:sz w:val="32"/>
          <w:szCs w:val="32"/>
          <w:u w:val="none" w:color="auto"/>
          <w:lang w:val="en-US" w:eastAsia="zh-CN"/>
        </w:rPr>
        <w:t>组织考核</w:t>
      </w:r>
      <w:r>
        <w:rPr>
          <w:rFonts w:hint="default" w:ascii="Times New Roman" w:hAnsi="Times New Roman" w:cs="Times New Roman"/>
          <w:color w:val="000000"/>
          <w:kern w:val="0"/>
          <w:sz w:val="32"/>
          <w:szCs w:val="32"/>
          <w:u w:val="none" w:color="auto"/>
          <w:lang w:val="en-US" w:eastAsia="zh-CN"/>
        </w:rPr>
        <w:t>评价</w:t>
      </w:r>
      <w:r>
        <w:rPr>
          <w:rFonts w:hint="default" w:ascii="Times New Roman" w:hAnsi="Times New Roman" w:eastAsia="仿宋_GB2312" w:cs="Times New Roman"/>
          <w:color w:val="000000"/>
          <w:kern w:val="0"/>
          <w:sz w:val="32"/>
          <w:szCs w:val="32"/>
          <w:u w:val="none" w:color="auto"/>
          <w:lang w:val="en-US" w:eastAsia="zh-CN"/>
        </w:rPr>
        <w:t>，经考核合格的，颁发</w:t>
      </w:r>
      <w:r>
        <w:rPr>
          <w:rFonts w:hint="default" w:ascii="Times New Roman" w:hAnsi="Times New Roman" w:cs="Times New Roman"/>
          <w:color w:val="000000"/>
          <w:kern w:val="0"/>
          <w:sz w:val="32"/>
          <w:szCs w:val="32"/>
          <w:u w:val="none" w:color="auto"/>
          <w:lang w:val="en-US" w:eastAsia="zh-CN"/>
        </w:rPr>
        <w:t>相应</w:t>
      </w:r>
      <w:r>
        <w:rPr>
          <w:rFonts w:hint="default" w:ascii="Times New Roman" w:hAnsi="Times New Roman" w:eastAsia="仿宋_GB2312" w:cs="Times New Roman"/>
          <w:color w:val="000000"/>
          <w:kern w:val="0"/>
          <w:sz w:val="32"/>
          <w:szCs w:val="32"/>
          <w:u w:val="none" w:color="auto"/>
          <w:lang w:val="en-US" w:eastAsia="zh-CN"/>
        </w:rPr>
        <w:t>证书。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rPr>
      </w:pPr>
      <w:r>
        <w:rPr>
          <w:rFonts w:hint="default" w:ascii="Times New Roman" w:hAnsi="Times New Roman" w:eastAsia="仿宋_GB2312" w:cs="Times New Roman"/>
          <w:color w:val="000000"/>
          <w:kern w:val="0"/>
          <w:sz w:val="32"/>
          <w:szCs w:val="32"/>
          <w:u w:val="none" w:color="auto"/>
        </w:rPr>
        <w:t>③申领补贴。</w:t>
      </w:r>
      <w:r>
        <w:rPr>
          <w:rFonts w:hint="default" w:ascii="Times New Roman" w:hAnsi="Times New Roman" w:eastAsia="仿宋_GB2312" w:cs="Times New Roman"/>
          <w:color w:val="000000"/>
          <w:kern w:val="0"/>
          <w:sz w:val="32"/>
          <w:szCs w:val="32"/>
          <w:u w:val="none" w:color="auto"/>
          <w:lang w:val="en-US" w:eastAsia="zh-CN"/>
        </w:rPr>
        <w:t>承训单位</w:t>
      </w:r>
      <w:r>
        <w:rPr>
          <w:rFonts w:hint="eastAsia" w:cs="Times New Roman"/>
          <w:color w:val="000000"/>
          <w:kern w:val="0"/>
          <w:sz w:val="32"/>
          <w:szCs w:val="32"/>
          <w:u w:val="none" w:color="auto"/>
          <w:lang w:val="en-US" w:eastAsia="zh-CN"/>
        </w:rPr>
        <w:t>在</w:t>
      </w:r>
      <w:r>
        <w:rPr>
          <w:rFonts w:hint="default" w:ascii="Times New Roman" w:hAnsi="Times New Roman" w:eastAsia="仿宋_GB2312" w:cs="Times New Roman"/>
          <w:color w:val="000000"/>
          <w:kern w:val="0"/>
          <w:sz w:val="32"/>
          <w:szCs w:val="32"/>
          <w:u w:val="none" w:color="auto"/>
          <w:lang w:eastAsia="zh-CN"/>
        </w:rPr>
        <w:t>省职业技能培训补贴申领管理信息系统</w:t>
      </w:r>
      <w:r>
        <w:rPr>
          <w:rFonts w:hint="eastAsia" w:cs="Times New Roman"/>
          <w:color w:val="000000"/>
          <w:kern w:val="0"/>
          <w:sz w:val="32"/>
          <w:szCs w:val="32"/>
          <w:u w:val="none" w:color="auto"/>
          <w:lang w:val="en-US" w:eastAsia="zh-CN"/>
        </w:rPr>
        <w:t>上</w:t>
      </w:r>
      <w:r>
        <w:rPr>
          <w:rFonts w:hint="default" w:ascii="Times New Roman" w:hAnsi="Times New Roman" w:cs="Times New Roman"/>
          <w:color w:val="000000"/>
          <w:kern w:val="0"/>
          <w:sz w:val="32"/>
          <w:szCs w:val="32"/>
          <w:u w:val="none" w:color="auto"/>
          <w:lang w:val="en-US" w:eastAsia="zh-CN"/>
        </w:rPr>
        <w:t>按要求填报相应信息并上传材料</w:t>
      </w:r>
      <w:r>
        <w:rPr>
          <w:rFonts w:hint="eastAsia" w:cs="Times New Roman"/>
          <w:color w:val="000000"/>
          <w:kern w:val="0"/>
          <w:sz w:val="32"/>
          <w:szCs w:val="32"/>
          <w:u w:val="none" w:color="auto"/>
          <w:lang w:val="en-US" w:eastAsia="zh-CN"/>
        </w:rPr>
        <w:t>，包括但不限于补贴人员信息、培训机构信息、评价机构信息等、培训过程记录等。</w:t>
      </w:r>
      <w:r>
        <w:rPr>
          <w:rFonts w:hint="default" w:ascii="Times New Roman" w:hAnsi="Times New Roman" w:cs="Times New Roman"/>
          <w:color w:val="000000"/>
          <w:kern w:val="0"/>
          <w:sz w:val="32"/>
          <w:szCs w:val="32"/>
          <w:u w:val="none" w:color="auto"/>
          <w:lang w:val="en-US" w:eastAsia="zh-CN"/>
        </w:rPr>
        <w:t>对于在粤服刑人员、强制戒毒人员等特殊群体培训无法提供视频等资料的，由主管单位出具相应证明，属</w:t>
      </w:r>
      <w:r>
        <w:rPr>
          <w:rFonts w:hint="default" w:ascii="Times New Roman" w:hAnsi="Times New Roman" w:eastAsia="仿宋_GB2312" w:cs="Times New Roman"/>
          <w:color w:val="000000"/>
          <w:kern w:val="0"/>
          <w:sz w:val="32"/>
          <w:szCs w:val="32"/>
          <w:u w:val="none" w:color="auto"/>
          <w:lang w:val="en-US" w:eastAsia="zh-CN"/>
        </w:rPr>
        <w:t>就业重点群体的应提交相应证明</w:t>
      </w:r>
      <w:r>
        <w:rPr>
          <w:rFonts w:hint="default" w:ascii="Times New Roman" w:hAnsi="Times New Roman" w:cs="Times New Roman"/>
          <w:color w:val="000000"/>
          <w:kern w:val="0"/>
          <w:sz w:val="32"/>
          <w:szCs w:val="32"/>
          <w:u w:val="none" w:color="auto"/>
          <w:lang w:val="en-US" w:eastAsia="zh-CN"/>
        </w:rPr>
        <w:t>或进行系统校验比对。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cs="Times New Roman"/>
          <w:color w:val="000000"/>
          <w:kern w:val="0"/>
          <w:szCs w:val="32"/>
          <w:u w:val="none" w:color="auto"/>
        </w:rPr>
      </w:pPr>
      <w:r>
        <w:rPr>
          <w:rFonts w:hint="default" w:ascii="Times New Roman" w:hAnsi="Times New Roman" w:cs="Times New Roman"/>
          <w:color w:val="000000"/>
          <w:kern w:val="0"/>
          <w:szCs w:val="32"/>
          <w:u w:val="none" w:color="auto"/>
          <w:lang w:val="en-US" w:eastAsia="zh-CN"/>
        </w:rPr>
        <w:t>9.支持采取发放职业培训券方式开展</w:t>
      </w:r>
      <w:r>
        <w:rPr>
          <w:rFonts w:hint="default" w:ascii="Times New Roman" w:hAnsi="Times New Roman" w:cs="Times New Roman"/>
          <w:color w:val="000000"/>
          <w:kern w:val="0"/>
          <w:szCs w:val="32"/>
          <w:u w:val="none" w:color="auto"/>
        </w:rPr>
        <w:t>项目制培训</w:t>
      </w:r>
      <w:r>
        <w:rPr>
          <w:rFonts w:hint="default" w:ascii="Times New Roman" w:hAnsi="Times New Roman" w:cs="Times New Roman"/>
          <w:color w:val="000000"/>
          <w:kern w:val="0"/>
          <w:szCs w:val="32"/>
          <w:u w:val="none" w:color="auto"/>
          <w:lang w:eastAsia="zh-CN"/>
        </w:rPr>
        <w:t>。</w:t>
      </w:r>
      <w:r>
        <w:rPr>
          <w:rFonts w:hint="default" w:ascii="Times New Roman" w:hAnsi="Times New Roman" w:cs="Times New Roman"/>
          <w:color w:val="000000"/>
          <w:kern w:val="0"/>
          <w:szCs w:val="32"/>
          <w:u w:val="none" w:color="auto"/>
          <w:lang w:val="en-US" w:eastAsia="zh-CN"/>
        </w:rPr>
        <w:t>各地</w:t>
      </w:r>
      <w:r>
        <w:rPr>
          <w:rFonts w:hint="default" w:ascii="Times New Roman" w:hAnsi="Times New Roman" w:cs="Times New Roman"/>
          <w:color w:val="000000"/>
          <w:kern w:val="0"/>
          <w:szCs w:val="32"/>
          <w:u w:val="none" w:color="auto"/>
        </w:rPr>
        <w:t>可依据计划培训人次，面向目标人群发放培训券。个人可凭培训券抵扣相应培训费用，培训机构可凭培训券统一申领相应补贴。</w:t>
      </w:r>
    </w:p>
    <w:p>
      <w:pPr>
        <w:pStyle w:val="2"/>
        <w:ind w:firstLine="632" w:firstLineChars="200"/>
        <w:rPr>
          <w:rFonts w:hint="default" w:ascii="Times New Roman" w:hAnsi="Times New Roman" w:eastAsia="仿宋_GB2312"/>
          <w:color w:val="000000"/>
          <w:kern w:val="0"/>
          <w:sz w:val="32"/>
          <w:szCs w:val="32"/>
          <w:u w:val="none" w:color="auto"/>
          <w:lang w:val="en-US" w:eastAsia="zh-CN" w:bidi="ar-SA"/>
        </w:rPr>
      </w:pPr>
      <w:r>
        <w:rPr>
          <w:rFonts w:hint="default" w:ascii="Times New Roman" w:hAnsi="Times New Roman" w:eastAsia="仿宋_GB2312"/>
          <w:color w:val="000000"/>
          <w:kern w:val="0"/>
          <w:sz w:val="32"/>
          <w:szCs w:val="32"/>
          <w:u w:val="none" w:color="auto"/>
          <w:lang w:val="en-US" w:eastAsia="zh-CN" w:bidi="ar-SA"/>
        </w:rPr>
        <w:t>10.</w:t>
      </w:r>
      <w:r>
        <w:rPr>
          <w:rFonts w:hint="eastAsia" w:ascii="Times New Roman" w:hAnsi="Times New Roman" w:eastAsia="仿宋_GB2312"/>
          <w:color w:val="000000"/>
          <w:kern w:val="0"/>
          <w:sz w:val="32"/>
          <w:szCs w:val="32"/>
          <w:u w:val="none" w:color="auto"/>
          <w:lang w:val="en-US" w:eastAsia="zh-CN" w:bidi="ar-SA"/>
        </w:rPr>
        <w:t>项目制培训采取“谁承担培训，谁申领补贴”的方式向符合条件的承训机构发放相应培训补贴。承训单位不得自行委托不符合条件的第三方实施培训或者自行约定将一定比例的培训补贴支付给未承担培训的第三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楷体_GB2312" w:cs="Times New Roman"/>
          <w:b/>
          <w:bCs/>
          <w:color w:val="auto"/>
          <w:sz w:val="32"/>
          <w:szCs w:val="32"/>
          <w:u w:val="none" w:color="auto"/>
        </w:rPr>
      </w:pPr>
      <w:r>
        <w:rPr>
          <w:rFonts w:hint="default" w:ascii="Times New Roman" w:hAnsi="Times New Roman" w:eastAsia="楷体_GB2312" w:cs="Times New Roman"/>
          <w:b/>
          <w:bCs/>
          <w:color w:val="auto"/>
          <w:sz w:val="32"/>
          <w:szCs w:val="32"/>
          <w:u w:val="none" w:color="auto"/>
          <w:lang w:eastAsia="zh-CN"/>
        </w:rPr>
        <w:t>（</w:t>
      </w:r>
      <w:r>
        <w:rPr>
          <w:rFonts w:hint="eastAsia" w:eastAsia="楷体_GB2312" w:cs="Times New Roman"/>
          <w:b/>
          <w:bCs/>
          <w:color w:val="auto"/>
          <w:sz w:val="32"/>
          <w:szCs w:val="32"/>
          <w:u w:val="none" w:color="auto"/>
          <w:lang w:val="en-US" w:eastAsia="zh-CN"/>
        </w:rPr>
        <w:t>四</w:t>
      </w:r>
      <w:r>
        <w:rPr>
          <w:rFonts w:hint="default" w:ascii="Times New Roman" w:hAnsi="Times New Roman" w:eastAsia="楷体_GB2312" w:cs="Times New Roman"/>
          <w:b/>
          <w:bCs/>
          <w:color w:val="auto"/>
          <w:sz w:val="32"/>
          <w:szCs w:val="32"/>
          <w:u w:val="none" w:color="auto"/>
          <w:lang w:eastAsia="zh-CN"/>
        </w:rPr>
        <w:t>）</w:t>
      </w:r>
      <w:r>
        <w:rPr>
          <w:rFonts w:hint="default" w:ascii="Times New Roman" w:hAnsi="Times New Roman" w:eastAsia="楷体_GB2312" w:cs="Times New Roman"/>
          <w:b/>
          <w:bCs/>
          <w:color w:val="auto"/>
          <w:sz w:val="32"/>
          <w:szCs w:val="32"/>
          <w:u w:val="none" w:color="auto"/>
        </w:rPr>
        <w:t>创业培训补贴。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t>1.补贴对象：创业培训定点机构或特色创业实训承办机构。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t>2.培训对象：有创业要求和培训愿望并具备一定创业条件的城乡劳动者（含普通高等学校、中等职业院校、技工院校在校生），上述人员应处于法定劳动年龄（男性16-60岁，女性16-55岁）内，不含机关事业单位在编人员、已依法享受基本养老保险待遇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t>3.适用条件：上述培训对象参加免费创业培训后取得创业培训（实训）合格证书。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t>4.补贴标准：创办企业培训（GYB+SYB，共80学时）每人最高可补贴1500元；网络创业培训每人最高可补贴2000元；特色创业实训每人最高可补贴2800元。每种类型只能享受一次创业培训补贴，每年最多享受一种类型。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t>5.申领期限：证书核发之日起12个月内。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t>6.申领流程：创业培训定点机构在广东创业培训质量监控信息系统申请开班，</w:t>
      </w:r>
      <w:r>
        <w:rPr>
          <w:rFonts w:hint="eastAsia" w:cs="Times New Roman"/>
          <w:b w:val="0"/>
          <w:bCs w:val="0"/>
          <w:color w:val="auto"/>
          <w:sz w:val="32"/>
          <w:szCs w:val="32"/>
          <w:u w:val="none" w:color="auto"/>
          <w:lang w:val="en-US" w:eastAsia="zh-CN"/>
        </w:rPr>
        <w:t>所在地人力资源社会保障部门</w:t>
      </w:r>
      <w:r>
        <w:rPr>
          <w:rFonts w:hint="default" w:ascii="Times New Roman" w:hAnsi="Times New Roman" w:eastAsia="仿宋_GB2312" w:cs="Times New Roman"/>
          <w:b w:val="0"/>
          <w:bCs w:val="0"/>
          <w:color w:val="auto"/>
          <w:sz w:val="32"/>
          <w:szCs w:val="32"/>
          <w:u w:val="none" w:color="auto"/>
        </w:rPr>
        <w:t>进行开班审核。培训结束后，机构上传相应的台账，</w:t>
      </w:r>
      <w:r>
        <w:rPr>
          <w:rFonts w:hint="eastAsia" w:cs="Times New Roman"/>
          <w:b w:val="0"/>
          <w:bCs w:val="0"/>
          <w:color w:val="auto"/>
          <w:sz w:val="32"/>
          <w:szCs w:val="32"/>
          <w:u w:val="none" w:color="auto"/>
          <w:lang w:val="en-US" w:eastAsia="zh-CN"/>
        </w:rPr>
        <w:t>所在地人力资源社会保障部门</w:t>
      </w:r>
      <w:r>
        <w:rPr>
          <w:rFonts w:hint="default" w:ascii="Times New Roman" w:hAnsi="Times New Roman" w:eastAsia="仿宋_GB2312" w:cs="Times New Roman"/>
          <w:b w:val="0"/>
          <w:bCs w:val="0"/>
          <w:color w:val="auto"/>
          <w:sz w:val="32"/>
          <w:szCs w:val="32"/>
          <w:u w:val="none" w:color="auto"/>
        </w:rPr>
        <w:t>进行培训过程验收，再由机构进行考核申请，</w:t>
      </w:r>
      <w:r>
        <w:rPr>
          <w:rFonts w:hint="eastAsia" w:cs="Times New Roman"/>
          <w:b w:val="0"/>
          <w:bCs w:val="0"/>
          <w:color w:val="auto"/>
          <w:sz w:val="32"/>
          <w:szCs w:val="32"/>
          <w:u w:val="none" w:color="auto"/>
          <w:lang w:val="en-US" w:eastAsia="zh-CN"/>
        </w:rPr>
        <w:t>所在地人力资源社会保障部门</w:t>
      </w:r>
      <w:r>
        <w:rPr>
          <w:rFonts w:hint="default" w:ascii="Times New Roman" w:hAnsi="Times New Roman" w:eastAsia="仿宋_GB2312" w:cs="Times New Roman"/>
          <w:b w:val="0"/>
          <w:bCs w:val="0"/>
          <w:color w:val="auto"/>
          <w:sz w:val="32"/>
          <w:szCs w:val="32"/>
          <w:u w:val="none" w:color="auto"/>
        </w:rPr>
        <w:t xml:space="preserve">安排考务人员进行考核，考核通过后予以发放证书。申请单位登陆省职业技能培训补贴申领管理信息系统相应模块填报相应的信息，向培训备案所在地人力资源社会保障部门提出补贴申请。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Style w:val="10"/>
          <w:rFonts w:hint="default" w:ascii="Times New Roman" w:hAnsi="Times New Roman" w:eastAsia="楷体_GB2312" w:cs="Times New Roman"/>
          <w:b/>
          <w:bCs/>
          <w:sz w:val="32"/>
          <w:szCs w:val="32"/>
          <w:u w:val="none" w:color="auto"/>
          <w:lang w:val="en-US"/>
        </w:rPr>
      </w:pPr>
      <w:r>
        <w:rPr>
          <w:rStyle w:val="10"/>
          <w:rFonts w:hint="default" w:ascii="Times New Roman" w:hAnsi="Times New Roman" w:eastAsia="楷体_GB2312" w:cs="Times New Roman"/>
          <w:b/>
          <w:bCs/>
          <w:sz w:val="32"/>
          <w:szCs w:val="32"/>
          <w:u w:val="none" w:color="auto"/>
        </w:rPr>
        <w:t>（</w:t>
      </w:r>
      <w:r>
        <w:rPr>
          <w:rStyle w:val="10"/>
          <w:rFonts w:hint="eastAsia" w:eastAsia="楷体_GB2312" w:cs="Times New Roman"/>
          <w:b/>
          <w:bCs/>
          <w:sz w:val="32"/>
          <w:szCs w:val="32"/>
          <w:u w:val="none" w:color="auto"/>
          <w:lang w:val="en-US"/>
        </w:rPr>
        <w:t>五</w:t>
      </w:r>
      <w:r>
        <w:rPr>
          <w:rStyle w:val="10"/>
          <w:rFonts w:hint="default" w:ascii="Times New Roman" w:hAnsi="Times New Roman" w:eastAsia="楷体_GB2312" w:cs="Times New Roman"/>
          <w:b/>
          <w:bCs/>
          <w:sz w:val="32"/>
          <w:szCs w:val="32"/>
          <w:u w:val="none" w:color="auto"/>
        </w:rPr>
        <w:t>）</w:t>
      </w:r>
      <w:r>
        <w:rPr>
          <w:rStyle w:val="10"/>
          <w:rFonts w:hint="default" w:ascii="Times New Roman" w:hAnsi="Times New Roman" w:eastAsia="楷体_GB2312" w:cs="Times New Roman"/>
          <w:b/>
          <w:bCs/>
          <w:sz w:val="32"/>
          <w:szCs w:val="32"/>
          <w:u w:val="none" w:color="auto"/>
          <w:lang w:val="en-US"/>
        </w:rPr>
        <w:t>职业技能</w:t>
      </w:r>
      <w:r>
        <w:rPr>
          <w:rStyle w:val="10"/>
          <w:rFonts w:hint="eastAsia" w:eastAsia="楷体_GB2312" w:cs="Times New Roman"/>
          <w:b/>
          <w:bCs/>
          <w:sz w:val="32"/>
          <w:szCs w:val="32"/>
          <w:u w:val="none" w:color="auto"/>
          <w:lang w:val="en-US"/>
        </w:rPr>
        <w:t>鉴定评价</w:t>
      </w:r>
      <w:r>
        <w:rPr>
          <w:rStyle w:val="10"/>
          <w:rFonts w:hint="default" w:ascii="Times New Roman" w:hAnsi="Times New Roman" w:eastAsia="楷体_GB2312" w:cs="Times New Roman"/>
          <w:b/>
          <w:bCs/>
          <w:sz w:val="32"/>
          <w:szCs w:val="32"/>
          <w:u w:val="none" w:color="auto"/>
          <w:lang w:val="en-US"/>
        </w:rPr>
        <w:t>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u w:val="none" w:color="auto"/>
          <w:lang w:val="en-US"/>
        </w:rPr>
      </w:pPr>
      <w:r>
        <w:rPr>
          <w:rStyle w:val="10"/>
          <w:rFonts w:hint="default" w:ascii="Times New Roman" w:hAnsi="Times New Roman" w:cs="Times New Roman"/>
          <w:sz w:val="32"/>
          <w:szCs w:val="32"/>
          <w:u w:val="none" w:color="auto"/>
          <w:lang w:val="en-US"/>
        </w:rPr>
        <w:t>1、</w:t>
      </w:r>
      <w:r>
        <w:rPr>
          <w:rStyle w:val="10"/>
          <w:rFonts w:hint="default" w:ascii="Times New Roman" w:hAnsi="Times New Roman" w:cs="Times New Roman"/>
          <w:sz w:val="32"/>
          <w:szCs w:val="32"/>
          <w:u w:val="none" w:color="auto"/>
        </w:rPr>
        <w:t>补贴对象：</w:t>
      </w:r>
      <w:r>
        <w:rPr>
          <w:rStyle w:val="10"/>
          <w:rFonts w:hint="eastAsia" w:cs="Times New Roman"/>
          <w:sz w:val="32"/>
          <w:szCs w:val="32"/>
          <w:u w:val="none" w:color="auto"/>
          <w:lang w:val="en-US"/>
        </w:rPr>
        <w:t>符合条件的</w:t>
      </w:r>
      <w:r>
        <w:rPr>
          <w:rStyle w:val="10"/>
          <w:rFonts w:hint="default" w:ascii="Times New Roman" w:hAnsi="Times New Roman" w:cs="Times New Roman"/>
          <w:sz w:val="32"/>
          <w:szCs w:val="32"/>
          <w:u w:val="none" w:color="auto"/>
          <w:lang w:val="en-US"/>
        </w:rPr>
        <w:t>评价机构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2、适用</w:t>
      </w:r>
      <w:r>
        <w:rPr>
          <w:rFonts w:hint="default" w:ascii="Times New Roman" w:hAnsi="Times New Roman" w:eastAsia="仿宋_GB2312" w:cs="Times New Roman"/>
          <w:sz w:val="32"/>
          <w:szCs w:val="32"/>
          <w:u w:val="none" w:color="auto"/>
        </w:rPr>
        <w:t>条件：①</w:t>
      </w:r>
      <w:r>
        <w:rPr>
          <w:rFonts w:hint="default" w:ascii="Times New Roman" w:hAnsi="Times New Roman" w:cs="Times New Roman"/>
          <w:sz w:val="32"/>
          <w:szCs w:val="32"/>
          <w:u w:val="none" w:color="auto"/>
          <w:lang w:val="en-US" w:eastAsia="zh-CN"/>
        </w:rPr>
        <w:t>评价机构经</w:t>
      </w:r>
      <w:r>
        <w:rPr>
          <w:rFonts w:hint="default" w:ascii="Times New Roman" w:hAnsi="Times New Roman" w:eastAsia="仿宋_GB2312" w:cs="Times New Roman"/>
          <w:sz w:val="32"/>
          <w:szCs w:val="32"/>
          <w:u w:val="none" w:color="auto"/>
          <w:lang w:val="en-US" w:eastAsia="zh-CN"/>
        </w:rPr>
        <w:t>省</w:t>
      </w:r>
      <w:r>
        <w:rPr>
          <w:rFonts w:hint="default" w:ascii="Times New Roman" w:hAnsi="Times New Roman" w:cs="Times New Roman"/>
          <w:sz w:val="32"/>
          <w:szCs w:val="32"/>
          <w:u w:val="none" w:color="auto"/>
          <w:lang w:val="en-US" w:eastAsia="zh-CN"/>
        </w:rPr>
        <w:t>、市</w:t>
      </w:r>
      <w:r>
        <w:rPr>
          <w:rFonts w:hint="default" w:ascii="Times New Roman" w:hAnsi="Times New Roman" w:eastAsia="仿宋_GB2312" w:cs="Times New Roman"/>
          <w:sz w:val="32"/>
          <w:szCs w:val="32"/>
          <w:u w:val="none" w:color="auto"/>
          <w:lang w:val="en-US" w:eastAsia="zh-CN"/>
        </w:rPr>
        <w:t>人社部门职业技能</w:t>
      </w:r>
      <w:r>
        <w:rPr>
          <w:rFonts w:hint="default" w:ascii="Times New Roman" w:hAnsi="Times New Roman" w:cs="Times New Roman"/>
          <w:sz w:val="32"/>
          <w:szCs w:val="32"/>
          <w:u w:val="none" w:color="auto"/>
          <w:lang w:val="en-US" w:eastAsia="zh-CN"/>
        </w:rPr>
        <w:t>评价机构</w:t>
      </w:r>
      <w:r>
        <w:rPr>
          <w:rFonts w:hint="default" w:ascii="Times New Roman" w:hAnsi="Times New Roman" w:eastAsia="仿宋_GB2312" w:cs="Times New Roman"/>
          <w:sz w:val="32"/>
          <w:szCs w:val="32"/>
          <w:u w:val="none" w:color="auto"/>
          <w:lang w:val="en-US" w:eastAsia="zh-CN"/>
        </w:rPr>
        <w:t>备案</w:t>
      </w:r>
      <w:r>
        <w:rPr>
          <w:rFonts w:hint="default" w:ascii="Times New Roman" w:hAnsi="Times New Roman" w:cs="Times New Roman"/>
          <w:sz w:val="32"/>
          <w:szCs w:val="32"/>
          <w:u w:val="none" w:color="auto"/>
          <w:lang w:val="en-US" w:eastAsia="zh-CN"/>
        </w:rPr>
        <w:t>，并按规定纳入政府补贴性培训评价机构目录；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②</w:t>
      </w:r>
      <w:r>
        <w:rPr>
          <w:rFonts w:hint="default" w:ascii="Times New Roman" w:hAnsi="Times New Roman" w:cs="Times New Roman"/>
          <w:sz w:val="32"/>
          <w:szCs w:val="32"/>
          <w:u w:val="none" w:color="auto"/>
          <w:lang w:val="en-US" w:eastAsia="zh-CN"/>
        </w:rPr>
        <w:t>评价机构</w:t>
      </w:r>
      <w:r>
        <w:rPr>
          <w:rFonts w:hint="eastAsia" w:cs="Times New Roman"/>
          <w:sz w:val="32"/>
          <w:szCs w:val="32"/>
          <w:u w:val="none" w:color="auto"/>
          <w:lang w:val="en-US" w:eastAsia="zh-CN"/>
        </w:rPr>
        <w:t>按规定为各类</w:t>
      </w:r>
      <w:r>
        <w:rPr>
          <w:rFonts w:hint="default" w:ascii="Times New Roman" w:hAnsi="Times New Roman" w:cs="Times New Roman"/>
          <w:sz w:val="32"/>
          <w:szCs w:val="32"/>
          <w:u w:val="none" w:color="auto"/>
          <w:lang w:val="en-US" w:eastAsia="zh-CN"/>
        </w:rPr>
        <w:t>劳动者开展免费评价；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③</w:t>
      </w:r>
      <w:r>
        <w:rPr>
          <w:rFonts w:hint="default" w:ascii="Times New Roman" w:hAnsi="Times New Roman" w:cs="Times New Roman"/>
          <w:sz w:val="32"/>
          <w:szCs w:val="32"/>
          <w:u w:val="none" w:color="auto"/>
          <w:lang w:val="en-US" w:eastAsia="zh-CN"/>
        </w:rPr>
        <w:t>劳动者通过考核</w:t>
      </w:r>
      <w:r>
        <w:rPr>
          <w:rFonts w:hint="default" w:ascii="Times New Roman" w:hAnsi="Times New Roman" w:eastAsia="仿宋_GB2312" w:cs="Times New Roman"/>
          <w:sz w:val="32"/>
          <w:szCs w:val="32"/>
          <w:u w:val="none" w:color="auto"/>
          <w:lang w:val="en-US" w:eastAsia="zh-CN"/>
        </w:rPr>
        <w:t>评价</w:t>
      </w:r>
      <w:r>
        <w:rPr>
          <w:rFonts w:hint="default" w:ascii="Times New Roman" w:hAnsi="Times New Roman" w:cs="Times New Roman"/>
          <w:sz w:val="32"/>
          <w:szCs w:val="32"/>
          <w:u w:val="none" w:color="auto"/>
          <w:lang w:val="en-US" w:eastAsia="zh-CN"/>
        </w:rPr>
        <w:t>并</w:t>
      </w:r>
      <w:r>
        <w:rPr>
          <w:rFonts w:hint="default" w:ascii="Times New Roman" w:hAnsi="Times New Roman" w:eastAsia="仿宋_GB2312" w:cs="Times New Roman"/>
          <w:sz w:val="32"/>
          <w:szCs w:val="32"/>
          <w:u w:val="none" w:color="auto"/>
          <w:lang w:val="en-US" w:eastAsia="zh-CN"/>
        </w:rPr>
        <w:t>取得</w:t>
      </w:r>
      <w:r>
        <w:rPr>
          <w:rFonts w:hint="eastAsia" w:cs="Times New Roman"/>
          <w:sz w:val="32"/>
          <w:szCs w:val="32"/>
          <w:u w:val="none" w:color="auto"/>
          <w:lang w:val="en-US" w:eastAsia="zh-CN"/>
        </w:rPr>
        <w:t>相应</w:t>
      </w:r>
      <w:r>
        <w:rPr>
          <w:rFonts w:hint="default" w:ascii="Times New Roman" w:hAnsi="Times New Roman" w:cs="Times New Roman"/>
          <w:sz w:val="32"/>
          <w:szCs w:val="32"/>
          <w:u w:val="none" w:color="auto"/>
          <w:lang w:val="en-US" w:eastAsia="zh-CN"/>
        </w:rPr>
        <w:t>技能人员类职业资格证书或</w:t>
      </w:r>
      <w:r>
        <w:rPr>
          <w:rFonts w:hint="default" w:ascii="Times New Roman" w:hAnsi="Times New Roman" w:eastAsia="仿宋_GB2312" w:cs="Times New Roman"/>
          <w:sz w:val="32"/>
          <w:szCs w:val="32"/>
          <w:u w:val="none" w:color="auto"/>
          <w:lang w:val="en-US" w:eastAsia="zh-CN"/>
        </w:rPr>
        <w:t>职业技能等级证书。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3、</w:t>
      </w:r>
      <w:r>
        <w:rPr>
          <w:rFonts w:hint="default" w:ascii="Times New Roman" w:hAnsi="Times New Roman" w:eastAsia="仿宋_GB2312" w:cs="Times New Roman"/>
          <w:sz w:val="32"/>
          <w:szCs w:val="32"/>
          <w:u w:val="none" w:color="auto"/>
        </w:rPr>
        <w:t>补贴标准：按照</w:t>
      </w:r>
      <w:r>
        <w:rPr>
          <w:rFonts w:hint="default" w:ascii="Times New Roman" w:hAnsi="Times New Roman" w:cs="Times New Roman"/>
          <w:sz w:val="32"/>
          <w:szCs w:val="32"/>
          <w:u w:val="none" w:color="auto"/>
          <w:lang w:val="en-US" w:eastAsia="zh-CN"/>
        </w:rPr>
        <w:t>经考核评价获得证书的人数，按初级工和中级工</w:t>
      </w:r>
      <w:r>
        <w:rPr>
          <w:rFonts w:hint="default" w:ascii="Times New Roman" w:hAnsi="Times New Roman" w:eastAsia="仿宋_GB2312" w:cs="Times New Roman"/>
          <w:sz w:val="32"/>
          <w:szCs w:val="32"/>
          <w:u w:val="none" w:color="auto"/>
          <w:lang w:val="en-US" w:eastAsia="zh-CN"/>
        </w:rPr>
        <w:t>每人200元</w:t>
      </w:r>
      <w:r>
        <w:rPr>
          <w:rFonts w:hint="default" w:ascii="Times New Roman" w:hAnsi="Times New Roman" w:cs="Times New Roman"/>
          <w:sz w:val="32"/>
          <w:szCs w:val="32"/>
          <w:u w:val="none" w:color="auto"/>
          <w:lang w:val="en-US" w:eastAsia="zh-CN"/>
        </w:rPr>
        <w:t>、高级工每人280元、技师和高级技师每人350元的</w:t>
      </w:r>
      <w:r>
        <w:rPr>
          <w:rFonts w:hint="default" w:ascii="Times New Roman" w:hAnsi="Times New Roman" w:eastAsia="仿宋_GB2312" w:cs="Times New Roman"/>
          <w:sz w:val="32"/>
          <w:szCs w:val="32"/>
          <w:u w:val="none" w:color="auto"/>
          <w:lang w:val="en-US" w:eastAsia="zh-CN"/>
        </w:rPr>
        <w:t>标准</w:t>
      </w:r>
      <w:r>
        <w:rPr>
          <w:rFonts w:hint="default" w:ascii="Times New Roman" w:hAnsi="Times New Roman" w:cs="Times New Roman"/>
          <w:sz w:val="32"/>
          <w:szCs w:val="32"/>
          <w:u w:val="none" w:color="auto"/>
          <w:lang w:val="en-US" w:eastAsia="zh-CN"/>
        </w:rPr>
        <w:t>给予</w:t>
      </w:r>
      <w:r>
        <w:rPr>
          <w:rFonts w:hint="default" w:ascii="Times New Roman" w:hAnsi="Times New Roman" w:eastAsia="仿宋_GB2312" w:cs="Times New Roman"/>
          <w:sz w:val="32"/>
          <w:szCs w:val="32"/>
          <w:u w:val="none" w:color="auto"/>
          <w:lang w:val="en-US" w:eastAsia="zh-CN"/>
        </w:rPr>
        <w:t>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rPr>
      </w:pPr>
      <w:r>
        <w:rPr>
          <w:rFonts w:hint="default" w:ascii="Times New Roman" w:hAnsi="Times New Roman" w:eastAsia="仿宋_GB2312" w:cs="Times New Roman"/>
          <w:color w:val="000000"/>
          <w:kern w:val="0"/>
          <w:sz w:val="32"/>
          <w:szCs w:val="32"/>
          <w:u w:val="none" w:color="auto"/>
          <w:lang w:val="en-US" w:eastAsia="zh-CN"/>
        </w:rPr>
        <w:t>4、</w:t>
      </w:r>
      <w:r>
        <w:rPr>
          <w:rFonts w:hint="default" w:ascii="Times New Roman" w:hAnsi="Times New Roman" w:eastAsia="仿宋_GB2312" w:cs="Times New Roman"/>
          <w:color w:val="000000"/>
          <w:kern w:val="0"/>
          <w:sz w:val="32"/>
          <w:szCs w:val="32"/>
          <w:u w:val="none" w:color="auto"/>
        </w:rPr>
        <w:t>申领期限：证书核发之日起12个月内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lang w:val="en-US" w:eastAsia="zh-CN"/>
        </w:rPr>
        <w:t>5、申领流程：</w:t>
      </w:r>
      <w:r>
        <w:rPr>
          <w:rFonts w:hint="default" w:ascii="Times New Roman" w:hAnsi="Times New Roman" w:cs="Times New Roman"/>
          <w:sz w:val="32"/>
          <w:szCs w:val="32"/>
          <w:u w:val="none" w:color="auto"/>
          <w:lang w:val="en-US" w:eastAsia="zh-CN"/>
        </w:rPr>
        <w:t>评价机构</w:t>
      </w:r>
      <w:r>
        <w:rPr>
          <w:rFonts w:hint="eastAsia" w:cs="Times New Roman"/>
          <w:sz w:val="32"/>
          <w:szCs w:val="32"/>
          <w:u w:val="none" w:color="auto"/>
          <w:lang w:val="en-US" w:eastAsia="zh-CN"/>
        </w:rPr>
        <w:t>应</w:t>
      </w:r>
      <w:r>
        <w:rPr>
          <w:rFonts w:hint="default" w:ascii="Times New Roman" w:hAnsi="Times New Roman" w:cs="Times New Roman"/>
          <w:sz w:val="32"/>
          <w:szCs w:val="32"/>
          <w:u w:val="none" w:color="auto"/>
          <w:lang w:val="en-US" w:eastAsia="zh-CN"/>
        </w:rPr>
        <w:t>在评价前</w:t>
      </w:r>
      <w:r>
        <w:rPr>
          <w:rFonts w:hint="eastAsia" w:cs="Times New Roman"/>
          <w:sz w:val="32"/>
          <w:szCs w:val="32"/>
          <w:u w:val="none" w:color="auto"/>
          <w:lang w:val="en-US" w:eastAsia="zh-CN"/>
        </w:rPr>
        <w:t>5个工作日通过信息系统</w:t>
      </w:r>
      <w:r>
        <w:rPr>
          <w:rFonts w:hint="default" w:ascii="Times New Roman" w:hAnsi="Times New Roman" w:cs="Times New Roman"/>
          <w:sz w:val="32"/>
          <w:szCs w:val="32"/>
          <w:u w:val="none" w:color="auto"/>
          <w:lang w:val="en-US" w:eastAsia="zh-CN"/>
        </w:rPr>
        <w:t>向评价地</w:t>
      </w:r>
      <w:r>
        <w:rPr>
          <w:rFonts w:hint="eastAsia" w:cs="Times New Roman"/>
          <w:sz w:val="32"/>
          <w:szCs w:val="32"/>
          <w:u w:val="none" w:color="auto"/>
          <w:lang w:val="en-US" w:eastAsia="zh-CN"/>
        </w:rPr>
        <w:t>人力资源社会保障</w:t>
      </w:r>
      <w:r>
        <w:rPr>
          <w:rFonts w:hint="default" w:ascii="Times New Roman" w:hAnsi="Times New Roman" w:cs="Times New Roman"/>
          <w:sz w:val="32"/>
          <w:szCs w:val="32"/>
          <w:u w:val="none" w:color="auto"/>
          <w:lang w:val="en-US" w:eastAsia="zh-CN"/>
        </w:rPr>
        <w:t>部门</w:t>
      </w:r>
      <w:r>
        <w:rPr>
          <w:rFonts w:hint="eastAsia" w:cs="Times New Roman"/>
          <w:sz w:val="32"/>
          <w:szCs w:val="32"/>
          <w:u w:val="none" w:color="auto"/>
          <w:lang w:val="en-US" w:eastAsia="zh-CN"/>
        </w:rPr>
        <w:t>提交申请。</w:t>
      </w:r>
      <w:r>
        <w:rPr>
          <w:rFonts w:hint="default" w:ascii="Times New Roman" w:hAnsi="Times New Roman" w:cs="Times New Roman"/>
          <w:sz w:val="32"/>
          <w:szCs w:val="32"/>
          <w:u w:val="none" w:color="auto"/>
          <w:lang w:val="en-US" w:eastAsia="zh-CN"/>
        </w:rPr>
        <w:t>评价后</w:t>
      </w:r>
      <w:r>
        <w:rPr>
          <w:rFonts w:hint="default" w:ascii="Times New Roman" w:hAnsi="Times New Roman" w:eastAsia="仿宋_GB2312" w:cs="Times New Roman"/>
          <w:sz w:val="32"/>
          <w:szCs w:val="32"/>
          <w:u w:val="none" w:color="auto"/>
        </w:rPr>
        <w:t>登陆省职业技能提升培训补贴申领管理信息系统</w:t>
      </w:r>
      <w:r>
        <w:rPr>
          <w:rFonts w:hint="default" w:ascii="Times New Roman" w:hAnsi="Times New Roman" w:eastAsia="仿宋_GB2312" w:cs="Times New Roman"/>
          <w:sz w:val="32"/>
          <w:szCs w:val="32"/>
          <w:u w:val="none" w:color="auto"/>
          <w:lang w:val="en-US" w:eastAsia="zh-CN"/>
        </w:rPr>
        <w:t>，向</w:t>
      </w:r>
      <w:r>
        <w:rPr>
          <w:rFonts w:hint="default" w:ascii="Times New Roman" w:hAnsi="Times New Roman" w:cs="Times New Roman"/>
          <w:sz w:val="32"/>
          <w:szCs w:val="32"/>
          <w:u w:val="none" w:color="auto"/>
          <w:lang w:val="en-US" w:eastAsia="zh-CN"/>
        </w:rPr>
        <w:t>评价地</w:t>
      </w:r>
      <w:r>
        <w:rPr>
          <w:rFonts w:hint="default" w:ascii="Times New Roman" w:hAnsi="Times New Roman" w:eastAsia="仿宋_GB2312" w:cs="Times New Roman"/>
          <w:sz w:val="32"/>
          <w:szCs w:val="32"/>
          <w:u w:val="none" w:color="auto"/>
          <w:lang w:val="en-US" w:eastAsia="zh-CN"/>
        </w:rPr>
        <w:t>人力资源社会保障部门提出补贴申请</w:t>
      </w:r>
      <w:r>
        <w:rPr>
          <w:rFonts w:hint="eastAsia" w:cs="Times New Roman"/>
          <w:sz w:val="32"/>
          <w:szCs w:val="32"/>
          <w:u w:val="none" w:color="auto"/>
          <w:lang w:val="en-US" w:eastAsia="zh-CN"/>
        </w:rPr>
        <w:t>并填报相应信息</w:t>
      </w:r>
      <w:r>
        <w:rPr>
          <w:rFonts w:hint="default" w:ascii="Times New Roman" w:hAnsi="Times New Roman" w:eastAsia="仿宋_GB2312" w:cs="Times New Roman"/>
          <w:sz w:val="32"/>
          <w:szCs w:val="32"/>
          <w:u w:val="none" w:color="auto"/>
          <w:lang w:val="en-US" w:eastAsia="zh-CN"/>
        </w:rPr>
        <w:t>。</w:t>
      </w:r>
      <w:r>
        <w:rPr>
          <w:rFonts w:hint="eastAsia" w:cs="Times New Roman"/>
          <w:sz w:val="32"/>
          <w:szCs w:val="32"/>
          <w:u w:val="none" w:color="auto"/>
          <w:lang w:val="en-US" w:eastAsia="zh-CN"/>
        </w:rPr>
        <w:t>评价机构</w:t>
      </w:r>
      <w:r>
        <w:rPr>
          <w:rFonts w:hint="default" w:ascii="Times New Roman" w:hAnsi="Times New Roman" w:eastAsia="仿宋_GB2312" w:cs="Times New Roman"/>
          <w:sz w:val="32"/>
          <w:szCs w:val="32"/>
          <w:u w:val="none" w:color="auto"/>
        </w:rPr>
        <w:t>应填报的信息包括：</w:t>
      </w:r>
      <w:r>
        <w:rPr>
          <w:rFonts w:hint="eastAsia" w:cs="Times New Roman"/>
          <w:sz w:val="32"/>
          <w:szCs w:val="32"/>
          <w:u w:val="none" w:color="auto"/>
          <w:lang w:val="en-US" w:eastAsia="zh-CN"/>
        </w:rPr>
        <w:t>单位</w:t>
      </w:r>
      <w:r>
        <w:rPr>
          <w:rFonts w:hint="default" w:ascii="Times New Roman" w:hAnsi="Times New Roman" w:eastAsia="仿宋_GB2312" w:cs="Times New Roman"/>
          <w:sz w:val="32"/>
          <w:szCs w:val="32"/>
          <w:u w:val="none" w:color="auto"/>
        </w:rPr>
        <w:t>名称、社会信用代码、</w:t>
      </w:r>
      <w:r>
        <w:rPr>
          <w:rFonts w:hint="eastAsia" w:cs="Times New Roman"/>
          <w:sz w:val="32"/>
          <w:szCs w:val="32"/>
          <w:u w:val="none" w:color="auto"/>
          <w:lang w:val="en-US" w:eastAsia="zh-CN"/>
        </w:rPr>
        <w:t>对公</w:t>
      </w:r>
      <w:r>
        <w:rPr>
          <w:rFonts w:hint="default" w:ascii="Times New Roman" w:hAnsi="Times New Roman" w:eastAsia="仿宋_GB2312" w:cs="Times New Roman"/>
          <w:sz w:val="32"/>
          <w:szCs w:val="32"/>
          <w:u w:val="none" w:color="auto"/>
        </w:rPr>
        <w:t>银行基本账户；</w:t>
      </w:r>
      <w:r>
        <w:rPr>
          <w:rFonts w:hint="default" w:ascii="Times New Roman" w:hAnsi="Times New Roman" w:eastAsia="仿宋_GB2312" w:cs="Times New Roman"/>
          <w:sz w:val="32"/>
          <w:szCs w:val="32"/>
          <w:u w:val="none" w:color="auto"/>
          <w:lang w:val="en-US" w:eastAsia="zh-CN"/>
        </w:rPr>
        <w:t>评价</w:t>
      </w:r>
      <w:r>
        <w:rPr>
          <w:rFonts w:hint="eastAsia" w:cs="Times New Roman"/>
          <w:sz w:val="32"/>
          <w:szCs w:val="32"/>
          <w:u w:val="none" w:color="auto"/>
          <w:lang w:val="en-US" w:eastAsia="zh-CN"/>
        </w:rPr>
        <w:t>人员</w:t>
      </w:r>
      <w:r>
        <w:rPr>
          <w:rFonts w:hint="default" w:ascii="Times New Roman" w:hAnsi="Times New Roman" w:eastAsia="仿宋_GB2312" w:cs="Times New Roman"/>
          <w:sz w:val="32"/>
          <w:szCs w:val="32"/>
          <w:u w:val="none" w:color="auto"/>
        </w:rPr>
        <w:t>姓名、</w:t>
      </w:r>
      <w:r>
        <w:rPr>
          <w:rFonts w:hint="eastAsia" w:cs="Times New Roman"/>
          <w:sz w:val="32"/>
          <w:szCs w:val="32"/>
          <w:u w:val="none" w:color="auto"/>
          <w:lang w:eastAsia="zh-CN"/>
        </w:rPr>
        <w:t>公民身份号码</w:t>
      </w:r>
      <w:r>
        <w:rPr>
          <w:rFonts w:hint="default" w:ascii="Times New Roman" w:hAnsi="Times New Roman" w:eastAsia="仿宋_GB2312" w:cs="Times New Roman"/>
          <w:sz w:val="32"/>
          <w:szCs w:val="32"/>
          <w:u w:val="none" w:color="auto"/>
        </w:rPr>
        <w:t>、</w:t>
      </w:r>
      <w:r>
        <w:rPr>
          <w:rFonts w:hint="default" w:ascii="Times New Roman" w:hAnsi="Times New Roman" w:eastAsia="仿宋_GB2312" w:cs="Times New Roman"/>
          <w:sz w:val="32"/>
          <w:szCs w:val="32"/>
          <w:u w:val="none" w:color="auto"/>
          <w:lang w:val="en-US" w:eastAsia="zh-CN"/>
        </w:rPr>
        <w:t>户籍地、人员类别、</w:t>
      </w:r>
      <w:r>
        <w:rPr>
          <w:rFonts w:hint="default" w:ascii="Times New Roman" w:hAnsi="Times New Roman" w:eastAsia="仿宋_GB2312" w:cs="Times New Roman"/>
          <w:sz w:val="32"/>
          <w:szCs w:val="32"/>
          <w:u w:val="none" w:color="auto"/>
        </w:rPr>
        <w:t>手机号码、</w:t>
      </w:r>
      <w:r>
        <w:rPr>
          <w:rFonts w:hint="default" w:ascii="Times New Roman" w:hAnsi="Times New Roman" w:eastAsia="仿宋_GB2312" w:cs="Times New Roman"/>
          <w:sz w:val="32"/>
          <w:szCs w:val="32"/>
          <w:u w:val="none" w:color="auto"/>
          <w:lang w:val="en-US" w:eastAsia="zh-CN"/>
        </w:rPr>
        <w:t>职业（</w:t>
      </w:r>
      <w:r>
        <w:rPr>
          <w:rFonts w:hint="default" w:ascii="Times New Roman" w:hAnsi="Times New Roman" w:eastAsia="仿宋_GB2312" w:cs="Times New Roman"/>
          <w:sz w:val="32"/>
          <w:szCs w:val="32"/>
          <w:u w:val="none" w:color="auto"/>
        </w:rPr>
        <w:t>工种</w:t>
      </w:r>
      <w:r>
        <w:rPr>
          <w:rFonts w:hint="default"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rPr>
        <w:t>、</w:t>
      </w:r>
      <w:r>
        <w:rPr>
          <w:rFonts w:hint="default" w:ascii="Times New Roman" w:hAnsi="Times New Roman" w:eastAsia="仿宋_GB2312" w:cs="Times New Roman"/>
          <w:sz w:val="32"/>
          <w:szCs w:val="32"/>
          <w:u w:val="none" w:color="auto"/>
          <w:lang w:val="en-US" w:eastAsia="zh-CN"/>
        </w:rPr>
        <w:t>证书</w:t>
      </w:r>
      <w:r>
        <w:rPr>
          <w:rFonts w:hint="default" w:ascii="Times New Roman" w:hAnsi="Times New Roman" w:eastAsia="仿宋_GB2312" w:cs="Times New Roman"/>
          <w:sz w:val="32"/>
          <w:szCs w:val="32"/>
          <w:u w:val="none" w:color="auto"/>
        </w:rPr>
        <w:t>等级、职业技能等级证书编号</w:t>
      </w:r>
      <w:r>
        <w:rPr>
          <w:rFonts w:hint="default" w:ascii="Times New Roman" w:hAnsi="Times New Roman" w:eastAsia="仿宋_GB2312" w:cs="Times New Roman"/>
          <w:sz w:val="32"/>
          <w:szCs w:val="32"/>
          <w:u w:val="none" w:color="auto"/>
          <w:lang w:val="en-US" w:eastAsia="zh-CN"/>
        </w:rPr>
        <w:t>等</w:t>
      </w:r>
      <w:r>
        <w:rPr>
          <w:rFonts w:hint="default" w:ascii="Times New Roman" w:hAnsi="Times New Roman" w:eastAsia="仿宋_GB2312" w:cs="Times New Roman"/>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6、</w:t>
      </w:r>
      <w:r>
        <w:rPr>
          <w:rFonts w:hint="default" w:ascii="Times New Roman" w:hAnsi="Times New Roman" w:cs="Times New Roman"/>
          <w:sz w:val="32"/>
          <w:szCs w:val="32"/>
          <w:u w:val="none" w:color="auto"/>
          <w:lang w:val="en-US" w:eastAsia="zh-CN"/>
        </w:rPr>
        <w:t>职业技能评价补贴按照“谁评价、谁申领”的方式申请，符合条件的，评价补贴资金可直接拨付给评价机构或所在企业、院校等法人主体银行账户。在校生职业技能鉴定（评价）补贴按照粤人社规</w:t>
      </w:r>
      <w:r>
        <w:rPr>
          <w:rFonts w:hint="default" w:ascii="Times New Roman" w:hAnsi="Times New Roman" w:eastAsia="仿宋_GB2312" w:cs="Times New Roman"/>
          <w:sz w:val="32"/>
          <w:szCs w:val="32"/>
          <w:u w:val="none" w:color="auto"/>
          <w:lang w:val="en-US" w:eastAsia="zh-CN"/>
        </w:rPr>
        <w:t>〔</w:t>
      </w:r>
      <w:r>
        <w:rPr>
          <w:rFonts w:hint="default" w:ascii="Times New Roman" w:hAnsi="Times New Roman" w:cs="Times New Roman"/>
          <w:sz w:val="32"/>
          <w:szCs w:val="32"/>
          <w:u w:val="none" w:color="auto"/>
          <w:lang w:val="en-US" w:eastAsia="zh-CN"/>
        </w:rPr>
        <w:t>2021</w:t>
      </w:r>
      <w:r>
        <w:rPr>
          <w:rFonts w:hint="default" w:ascii="Times New Roman" w:hAnsi="Times New Roman" w:eastAsia="仿宋_GB2312" w:cs="Times New Roman"/>
          <w:sz w:val="32"/>
          <w:szCs w:val="32"/>
          <w:u w:val="none" w:color="auto"/>
          <w:lang w:val="en-US" w:eastAsia="zh-CN"/>
        </w:rPr>
        <w:t>〕</w:t>
      </w:r>
      <w:r>
        <w:rPr>
          <w:rFonts w:hint="default" w:ascii="Times New Roman" w:hAnsi="Times New Roman" w:cs="Times New Roman"/>
          <w:sz w:val="32"/>
          <w:szCs w:val="32"/>
          <w:u w:val="none" w:color="auto"/>
          <w:lang w:val="en-US" w:eastAsia="zh-CN"/>
        </w:rPr>
        <w:t>12号规定执行，不适用本项目补贴。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楷体_GB2312" w:cs="Times New Roman"/>
          <w:b/>
          <w:bCs/>
          <w:color w:val="auto"/>
          <w:sz w:val="32"/>
          <w:szCs w:val="32"/>
          <w:u w:val="none" w:color="auto"/>
        </w:rPr>
      </w:pPr>
      <w:r>
        <w:rPr>
          <w:rFonts w:hint="default" w:ascii="Times New Roman" w:hAnsi="Times New Roman" w:cs="Times New Roman"/>
          <w:sz w:val="32"/>
          <w:szCs w:val="32"/>
          <w:u w:val="none" w:color="auto"/>
          <w:lang w:val="en-US" w:eastAsia="zh-CN"/>
        </w:rPr>
        <w:t>7、</w:t>
      </w:r>
      <w:r>
        <w:rPr>
          <w:rFonts w:hint="default" w:ascii="Times New Roman" w:hAnsi="Times New Roman" w:eastAsia="仿宋_GB2312" w:cs="Times New Roman"/>
          <w:sz w:val="32"/>
          <w:szCs w:val="32"/>
          <w:u w:val="none" w:color="auto"/>
          <w:lang w:val="en-US" w:eastAsia="zh-CN"/>
        </w:rPr>
        <w:t>同一劳动者</w:t>
      </w:r>
      <w:r>
        <w:rPr>
          <w:rFonts w:hint="default" w:ascii="Times New Roman" w:hAnsi="Times New Roman" w:cs="Times New Roman"/>
          <w:sz w:val="32"/>
          <w:szCs w:val="32"/>
          <w:u w:val="none" w:color="auto"/>
          <w:lang w:val="en-US" w:eastAsia="zh-CN"/>
        </w:rPr>
        <w:t>同一类型</w:t>
      </w:r>
      <w:r>
        <w:rPr>
          <w:rFonts w:hint="eastAsia" w:cs="Times New Roman"/>
          <w:sz w:val="32"/>
          <w:szCs w:val="32"/>
          <w:u w:val="none" w:color="auto"/>
          <w:lang w:val="en-US" w:eastAsia="zh-CN"/>
        </w:rPr>
        <w:t>证书</w:t>
      </w:r>
      <w:r>
        <w:rPr>
          <w:rFonts w:hint="default" w:ascii="Times New Roman" w:hAnsi="Times New Roman" w:cs="Times New Roman"/>
          <w:sz w:val="32"/>
          <w:szCs w:val="32"/>
          <w:u w:val="none" w:color="auto"/>
          <w:lang w:val="en-US" w:eastAsia="zh-CN"/>
        </w:rPr>
        <w:t>同一等级评价补贴仅可享受一次</w:t>
      </w:r>
      <w:r>
        <w:rPr>
          <w:rFonts w:hint="default" w:ascii="Times New Roman" w:hAnsi="Times New Roman" w:eastAsia="仿宋_GB2312"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楷体_GB2312" w:cs="Times New Roman"/>
          <w:color w:val="auto"/>
          <w:sz w:val="32"/>
          <w:szCs w:val="32"/>
          <w:u w:val="none" w:color="auto"/>
          <w:lang w:eastAsia="zh-CN"/>
        </w:rPr>
      </w:pPr>
      <w:r>
        <w:rPr>
          <w:rFonts w:hint="default" w:ascii="Times New Roman" w:hAnsi="Times New Roman" w:eastAsia="楷体_GB2312" w:cs="Times New Roman"/>
          <w:b/>
          <w:bCs/>
          <w:color w:val="auto"/>
          <w:sz w:val="32"/>
          <w:szCs w:val="32"/>
          <w:u w:val="none" w:color="auto"/>
        </w:rPr>
        <w:t>（</w:t>
      </w:r>
      <w:r>
        <w:rPr>
          <w:rFonts w:hint="eastAsia" w:eastAsia="楷体_GB2312" w:cs="Times New Roman"/>
          <w:b/>
          <w:bCs/>
          <w:color w:val="auto"/>
          <w:sz w:val="32"/>
          <w:szCs w:val="32"/>
          <w:u w:val="none" w:color="auto"/>
          <w:lang w:val="en-US" w:eastAsia="zh-CN"/>
        </w:rPr>
        <w:t>六</w:t>
      </w:r>
      <w:r>
        <w:rPr>
          <w:rFonts w:hint="default" w:ascii="Times New Roman" w:hAnsi="Times New Roman" w:eastAsia="楷体_GB2312" w:cs="Times New Roman"/>
          <w:b/>
          <w:bCs/>
          <w:color w:val="auto"/>
          <w:sz w:val="32"/>
          <w:szCs w:val="32"/>
          <w:u w:val="none" w:color="auto"/>
        </w:rPr>
        <w:t>）生活费（含交通费，下同）补贴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lang w:val="en-US" w:eastAsia="zh-CN"/>
        </w:rPr>
        <w:t>1</w:t>
      </w:r>
      <w:r>
        <w:rPr>
          <w:rFonts w:hint="default" w:ascii="Times New Roman" w:hAnsi="Times New Roman"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rPr>
        <w:t>补贴对象：参加</w:t>
      </w:r>
      <w:r>
        <w:rPr>
          <w:rFonts w:hint="default" w:ascii="Times New Roman" w:hAnsi="Times New Roman" w:cs="Times New Roman"/>
          <w:color w:val="auto"/>
          <w:sz w:val="32"/>
          <w:szCs w:val="32"/>
          <w:u w:val="none" w:color="auto"/>
          <w:lang w:val="en-US" w:eastAsia="zh-CN"/>
        </w:rPr>
        <w:t>职业</w:t>
      </w:r>
      <w:r>
        <w:rPr>
          <w:rFonts w:hint="default" w:ascii="Times New Roman" w:hAnsi="Times New Roman" w:eastAsia="仿宋_GB2312" w:cs="Times New Roman"/>
          <w:color w:val="auto"/>
          <w:sz w:val="32"/>
          <w:szCs w:val="32"/>
          <w:u w:val="none" w:color="auto"/>
          <w:lang w:val="en-US" w:eastAsia="zh-CN"/>
        </w:rPr>
        <w:t>技能培训</w:t>
      </w:r>
      <w:r>
        <w:rPr>
          <w:rFonts w:hint="default" w:ascii="Times New Roman" w:hAnsi="Times New Roman" w:eastAsia="仿宋_GB2312" w:cs="Times New Roman"/>
          <w:color w:val="auto"/>
          <w:sz w:val="32"/>
          <w:szCs w:val="32"/>
          <w:u w:val="none" w:color="auto"/>
        </w:rPr>
        <w:t>并取得相应</w:t>
      </w:r>
      <w:r>
        <w:rPr>
          <w:rFonts w:hint="default" w:ascii="Times New Roman" w:hAnsi="Times New Roman" w:cs="Times New Roman"/>
          <w:color w:val="auto"/>
          <w:sz w:val="32"/>
          <w:szCs w:val="32"/>
          <w:u w:val="none" w:color="auto"/>
          <w:lang w:val="en-US" w:eastAsia="zh-CN"/>
        </w:rPr>
        <w:t>证书</w:t>
      </w:r>
      <w:r>
        <w:rPr>
          <w:rFonts w:hint="default" w:ascii="Times New Roman" w:hAnsi="Times New Roman" w:eastAsia="仿宋_GB2312" w:cs="Times New Roman"/>
          <w:color w:val="auto"/>
          <w:sz w:val="32"/>
          <w:szCs w:val="32"/>
          <w:u w:val="none" w:color="auto"/>
        </w:rPr>
        <w:t>的</w:t>
      </w:r>
      <w:r>
        <w:rPr>
          <w:rFonts w:hint="default" w:ascii="Times New Roman" w:hAnsi="Times New Roman" w:cs="Times New Roman"/>
          <w:color w:val="auto"/>
          <w:sz w:val="32"/>
          <w:szCs w:val="32"/>
          <w:u w:val="none" w:color="auto"/>
          <w:lang w:val="en-US" w:eastAsia="zh-CN"/>
        </w:rPr>
        <w:t>脱贫人口</w:t>
      </w:r>
      <w:r>
        <w:rPr>
          <w:rFonts w:hint="default"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rPr>
        <w:t>就业困难人员、零就业家庭成员、残疾人、</w:t>
      </w:r>
      <w:r>
        <w:rPr>
          <w:rFonts w:hint="eastAsia" w:cs="Times New Roman"/>
          <w:color w:val="auto"/>
          <w:sz w:val="32"/>
          <w:szCs w:val="32"/>
          <w:u w:val="none" w:color="auto"/>
          <w:lang w:val="en-US" w:eastAsia="zh-CN"/>
        </w:rPr>
        <w:t>城乡</w:t>
      </w:r>
      <w:r>
        <w:rPr>
          <w:rFonts w:hint="default" w:ascii="Times New Roman" w:hAnsi="Times New Roman" w:eastAsia="仿宋_GB2312" w:cs="Times New Roman"/>
          <w:color w:val="auto"/>
          <w:sz w:val="32"/>
          <w:szCs w:val="32"/>
          <w:u w:val="none" w:color="auto"/>
        </w:rPr>
        <w:t>低保家庭学员</w:t>
      </w:r>
      <w:r>
        <w:rPr>
          <w:rFonts w:hint="default" w:ascii="Times New Roman" w:hAnsi="Times New Roman"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“两后生”中的农村学员。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lang w:val="en-US" w:eastAsia="zh-CN"/>
        </w:rPr>
        <w:t>2</w:t>
      </w:r>
      <w:r>
        <w:rPr>
          <w:rFonts w:hint="default" w:ascii="Times New Roman" w:hAnsi="Times New Roman"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适用</w:t>
      </w:r>
      <w:r>
        <w:rPr>
          <w:rFonts w:hint="default" w:ascii="Times New Roman" w:hAnsi="Times New Roman" w:eastAsia="仿宋_GB2312" w:cs="Times New Roman"/>
          <w:color w:val="auto"/>
          <w:sz w:val="32"/>
          <w:szCs w:val="32"/>
          <w:u w:val="none" w:color="auto"/>
        </w:rPr>
        <w:t>条件：参加</w:t>
      </w:r>
      <w:r>
        <w:rPr>
          <w:rFonts w:hint="default" w:ascii="Times New Roman" w:hAnsi="Times New Roman" w:cs="Times New Roman"/>
          <w:color w:val="auto"/>
          <w:sz w:val="32"/>
          <w:szCs w:val="32"/>
          <w:u w:val="none" w:color="auto"/>
          <w:lang w:val="en-US" w:eastAsia="zh-CN"/>
        </w:rPr>
        <w:t>职业</w:t>
      </w:r>
      <w:r>
        <w:rPr>
          <w:rFonts w:hint="default" w:ascii="Times New Roman" w:hAnsi="Times New Roman" w:eastAsia="仿宋_GB2312" w:cs="Times New Roman"/>
          <w:color w:val="auto"/>
          <w:sz w:val="32"/>
          <w:szCs w:val="32"/>
          <w:u w:val="none" w:color="auto"/>
        </w:rPr>
        <w:t>技能培训</w:t>
      </w:r>
      <w:r>
        <w:rPr>
          <w:rFonts w:hint="default" w:ascii="Times New Roman" w:hAnsi="Times New Roman" w:eastAsia="仿宋_GB2312" w:cs="Times New Roman"/>
          <w:color w:val="auto"/>
          <w:sz w:val="32"/>
          <w:szCs w:val="32"/>
          <w:u w:val="none" w:color="auto"/>
          <w:lang w:val="en-US" w:eastAsia="zh-CN"/>
        </w:rPr>
        <w:t>并</w:t>
      </w:r>
      <w:r>
        <w:rPr>
          <w:rFonts w:hint="default" w:ascii="Times New Roman" w:hAnsi="Times New Roman" w:eastAsia="仿宋_GB2312" w:cs="Times New Roman"/>
          <w:color w:val="auto"/>
          <w:sz w:val="32"/>
          <w:szCs w:val="32"/>
          <w:u w:val="none" w:color="auto"/>
        </w:rPr>
        <w:t>符合申领</w:t>
      </w:r>
      <w:r>
        <w:rPr>
          <w:rFonts w:hint="default" w:ascii="Times New Roman" w:hAnsi="Times New Roman" w:cs="Times New Roman"/>
          <w:color w:val="auto"/>
          <w:sz w:val="32"/>
          <w:szCs w:val="32"/>
          <w:u w:val="none" w:color="auto"/>
          <w:lang w:val="en-US" w:eastAsia="zh-CN"/>
        </w:rPr>
        <w:t>就业技能培训补贴、企业新型学徒制培训、企业技师培训补贴、项目制培训补贴</w:t>
      </w:r>
      <w:r>
        <w:rPr>
          <w:rFonts w:hint="default" w:ascii="Times New Roman" w:hAnsi="Times New Roman" w:eastAsia="仿宋_GB2312" w:cs="Times New Roman"/>
          <w:color w:val="auto"/>
          <w:sz w:val="32"/>
          <w:szCs w:val="32"/>
          <w:u w:val="none" w:color="auto"/>
        </w:rPr>
        <w:t>条件</w:t>
      </w:r>
      <w:r>
        <w:rPr>
          <w:rFonts w:hint="default" w:ascii="Times New Roman" w:hAnsi="Times New Roman" w:cs="Times New Roman"/>
          <w:color w:val="auto"/>
          <w:sz w:val="32"/>
          <w:szCs w:val="32"/>
          <w:u w:val="none" w:color="auto"/>
          <w:lang w:val="en-US" w:eastAsia="zh-CN"/>
        </w:rPr>
        <w:t>的</w:t>
      </w:r>
      <w:r>
        <w:rPr>
          <w:rFonts w:hint="default" w:ascii="Times New Roman" w:hAnsi="Times New Roman" w:eastAsia="仿宋" w:cs="Times New Roman"/>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lang w:val="en-US" w:eastAsia="zh-CN"/>
        </w:rPr>
        <w:t>3</w:t>
      </w:r>
      <w:r>
        <w:rPr>
          <w:rFonts w:hint="default" w:ascii="Times New Roman" w:hAnsi="Times New Roman"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rPr>
        <w:t>补贴标准：每人每次500元。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auto"/>
          <w:sz w:val="32"/>
          <w:szCs w:val="32"/>
          <w:u w:val="none" w:color="auto"/>
          <w:lang w:eastAsia="zh-CN"/>
        </w:rPr>
      </w:pPr>
      <w:r>
        <w:rPr>
          <w:rFonts w:hint="default" w:ascii="Times New Roman" w:hAnsi="Times New Roman" w:eastAsia="仿宋_GB2312" w:cs="Times New Roman"/>
          <w:color w:val="auto"/>
          <w:sz w:val="32"/>
          <w:szCs w:val="32"/>
          <w:u w:val="none" w:color="auto"/>
          <w:lang w:val="en-US" w:eastAsia="zh-CN"/>
        </w:rPr>
        <w:t>4</w:t>
      </w:r>
      <w:r>
        <w:rPr>
          <w:rFonts w:hint="default" w:ascii="Times New Roman" w:hAnsi="Times New Roman"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rPr>
        <w:t>申领期限：</w:t>
      </w:r>
      <w:r>
        <w:rPr>
          <w:rFonts w:hint="default" w:ascii="Times New Roman" w:hAnsi="Times New Roman" w:eastAsia="仿宋_GB2312" w:cs="Times New Roman"/>
          <w:color w:val="auto"/>
          <w:sz w:val="32"/>
          <w:szCs w:val="32"/>
          <w:u w:val="none" w:color="auto"/>
          <w:lang w:val="en-US" w:eastAsia="zh-CN"/>
        </w:rPr>
        <w:t>证书核发之日起12个月内，随相应职业技能培训补贴一并申请发放，不可单独申领</w:t>
      </w:r>
      <w:r>
        <w:rPr>
          <w:rFonts w:hint="default" w:ascii="Times New Roman" w:hAnsi="Times New Roman" w:eastAsia="仿宋_GB2312" w:cs="Times New Roman"/>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cs="Times New Roman"/>
          <w:highlight w:val="none"/>
          <w:u w:val="none" w:color="auto"/>
          <w:lang w:eastAsia="zh-CN"/>
        </w:rPr>
      </w:pPr>
      <w:r>
        <w:rPr>
          <w:rFonts w:hint="default" w:ascii="Times New Roman" w:hAnsi="Times New Roman" w:eastAsia="仿宋_GB2312" w:cs="Times New Roman"/>
          <w:color w:val="auto"/>
          <w:sz w:val="32"/>
          <w:szCs w:val="32"/>
          <w:highlight w:val="none"/>
          <w:u w:val="none" w:color="auto"/>
          <w:lang w:val="en-US" w:eastAsia="zh-CN"/>
        </w:rPr>
        <w:t>5</w:t>
      </w:r>
      <w:r>
        <w:rPr>
          <w:rFonts w:hint="default" w:ascii="Times New Roman" w:hAnsi="Times New Roman" w:cs="Times New Roman"/>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lang w:val="en-US" w:eastAsia="zh-CN"/>
        </w:rPr>
        <w:t>补贴的</w:t>
      </w:r>
      <w:r>
        <w:rPr>
          <w:rFonts w:hint="default" w:ascii="Times New Roman" w:hAnsi="Times New Roman" w:eastAsia="仿宋_GB2312" w:cs="Times New Roman"/>
          <w:color w:val="auto"/>
          <w:sz w:val="32"/>
          <w:szCs w:val="32"/>
          <w:highlight w:val="none"/>
          <w:u w:val="none" w:color="auto"/>
        </w:rPr>
        <w:t>申领</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cs="Times New Roman"/>
          <w:color w:val="auto"/>
          <w:sz w:val="32"/>
          <w:szCs w:val="32"/>
          <w:highlight w:val="none"/>
          <w:u w:val="none" w:color="auto"/>
          <w:lang w:val="en-US" w:eastAsia="zh-CN"/>
        </w:rPr>
        <w:t>劳动者</w:t>
      </w:r>
      <w:r>
        <w:rPr>
          <w:rFonts w:hint="eastAsia" w:cs="Times New Roman"/>
          <w:color w:val="auto"/>
          <w:sz w:val="32"/>
          <w:szCs w:val="32"/>
          <w:highlight w:val="none"/>
          <w:u w:val="none" w:color="auto"/>
          <w:lang w:val="en-US" w:eastAsia="zh-CN"/>
        </w:rPr>
        <w:t>在系统</w:t>
      </w:r>
      <w:r>
        <w:rPr>
          <w:rFonts w:hint="default" w:ascii="Times New Roman" w:hAnsi="Times New Roman" w:cs="Times New Roman"/>
          <w:color w:val="auto"/>
          <w:sz w:val="32"/>
          <w:szCs w:val="32"/>
          <w:highlight w:val="none"/>
          <w:u w:val="none" w:color="auto"/>
          <w:lang w:val="en-US" w:eastAsia="zh-CN"/>
        </w:rPr>
        <w:t>申报培训补贴时一并</w:t>
      </w:r>
      <w:r>
        <w:rPr>
          <w:rFonts w:hint="default" w:ascii="Times New Roman" w:hAnsi="Times New Roman" w:eastAsia="仿宋_GB2312" w:cs="Times New Roman"/>
          <w:color w:val="auto"/>
          <w:sz w:val="32"/>
          <w:szCs w:val="32"/>
          <w:highlight w:val="none"/>
          <w:u w:val="none" w:color="auto"/>
        </w:rPr>
        <w:t>填报相应信息。</w:t>
      </w:r>
      <w:r>
        <w:rPr>
          <w:rFonts w:hint="default" w:ascii="Times New Roman" w:hAnsi="Times New Roman" w:cs="Times New Roman"/>
          <w:highlight w:val="none"/>
          <w:u w:val="none" w:color="auto"/>
        </w:rPr>
        <w:t>参加</w:t>
      </w:r>
      <w:r>
        <w:rPr>
          <w:rFonts w:hint="default" w:ascii="Times New Roman" w:hAnsi="Times New Roman" w:eastAsia="仿宋_GB2312" w:cs="Times New Roman"/>
          <w:color w:val="000000"/>
          <w:kern w:val="0"/>
          <w:sz w:val="32"/>
          <w:szCs w:val="32"/>
          <w:highlight w:val="none"/>
          <w:u w:val="none" w:color="auto"/>
          <w:lang w:val="en-US" w:eastAsia="zh-CN"/>
        </w:rPr>
        <w:t>承训单位</w:t>
      </w:r>
      <w:r>
        <w:rPr>
          <w:rFonts w:hint="default" w:ascii="Times New Roman" w:hAnsi="Times New Roman" w:cs="Times New Roman"/>
          <w:highlight w:val="none"/>
          <w:u w:val="none" w:color="auto"/>
        </w:rPr>
        <w:t>组织免费培训的，其生活费补贴由</w:t>
      </w:r>
      <w:r>
        <w:rPr>
          <w:rFonts w:hint="default" w:ascii="Times New Roman" w:hAnsi="Times New Roman" w:eastAsia="仿宋_GB2312" w:cs="Times New Roman"/>
          <w:color w:val="000000"/>
          <w:kern w:val="0"/>
          <w:sz w:val="32"/>
          <w:szCs w:val="32"/>
          <w:highlight w:val="none"/>
          <w:u w:val="none" w:color="auto"/>
          <w:lang w:val="en-US" w:eastAsia="zh-CN"/>
        </w:rPr>
        <w:t>承训单位</w:t>
      </w:r>
      <w:r>
        <w:rPr>
          <w:rFonts w:hint="default" w:ascii="Times New Roman" w:hAnsi="Times New Roman" w:cs="Times New Roman"/>
          <w:highlight w:val="none"/>
          <w:u w:val="none" w:color="auto"/>
        </w:rPr>
        <w:t>代为申请并发放至其本人</w:t>
      </w:r>
      <w:r>
        <w:rPr>
          <w:rFonts w:hint="default" w:ascii="Times New Roman" w:hAnsi="Times New Roman" w:eastAsia="仿宋_GB2312" w:cs="Times New Roman"/>
          <w:color w:val="000000"/>
          <w:kern w:val="0"/>
          <w:sz w:val="32"/>
          <w:szCs w:val="32"/>
          <w:u w:val="none" w:color="auto"/>
          <w:lang w:val="en-US" w:eastAsia="zh-CN"/>
        </w:rPr>
        <w:t>社会保障卡</w:t>
      </w:r>
      <w:r>
        <w:rPr>
          <w:rFonts w:hint="eastAsia" w:cs="Times New Roman"/>
          <w:color w:val="000000"/>
          <w:kern w:val="0"/>
          <w:sz w:val="32"/>
          <w:szCs w:val="32"/>
          <w:u w:val="none" w:color="auto"/>
          <w:lang w:val="en-US" w:eastAsia="zh-CN"/>
        </w:rPr>
        <w:t>银行</w:t>
      </w:r>
      <w:r>
        <w:rPr>
          <w:rFonts w:hint="default" w:ascii="Times New Roman" w:hAnsi="Times New Roman" w:eastAsia="仿宋_GB2312" w:cs="Times New Roman"/>
          <w:color w:val="000000"/>
          <w:kern w:val="0"/>
          <w:sz w:val="32"/>
          <w:szCs w:val="32"/>
          <w:u w:val="none" w:color="auto"/>
          <w:lang w:val="en-US" w:eastAsia="zh-CN"/>
        </w:rPr>
        <w:t>账户</w:t>
      </w:r>
      <w:r>
        <w:rPr>
          <w:rFonts w:hint="eastAsia" w:cs="Times New Roman"/>
          <w:color w:val="000000"/>
          <w:kern w:val="0"/>
          <w:sz w:val="32"/>
          <w:szCs w:val="32"/>
          <w:u w:val="none" w:color="auto"/>
          <w:lang w:val="en-US" w:eastAsia="zh-CN"/>
        </w:rPr>
        <w:t>（或指定银行账户）</w:t>
      </w:r>
      <w:r>
        <w:rPr>
          <w:rFonts w:hint="default" w:ascii="Times New Roman" w:hAnsi="Times New Roman" w:cs="Times New Roman"/>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cs="Times New Roman"/>
          <w:color w:val="auto"/>
          <w:szCs w:val="32"/>
          <w:highlight w:val="none"/>
          <w:u w:val="none" w:color="auto"/>
          <w:lang w:val="en-US" w:eastAsia="zh-CN"/>
        </w:rPr>
      </w:pPr>
      <w:r>
        <w:rPr>
          <w:rFonts w:hint="default" w:ascii="Times New Roman" w:hAnsi="Times New Roman" w:cs="Times New Roman"/>
          <w:color w:val="auto"/>
          <w:szCs w:val="32"/>
          <w:highlight w:val="none"/>
          <w:u w:val="none" w:color="auto"/>
          <w:lang w:val="en-US" w:eastAsia="zh-CN"/>
        </w:rPr>
        <w:t>6.系统应进行即时比对，对在申领培训补贴时同时符合生活费补贴申领条件予以告知，对告知符合生活费补贴申领条件后未申请该项补贴，视为放弃此项补贴申领。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黑体" w:cs="Times New Roman"/>
          <w:u w:val="none" w:color="auto"/>
          <w:lang w:val="en-US" w:eastAsia="zh-CN"/>
        </w:rPr>
      </w:pPr>
      <w:r>
        <w:rPr>
          <w:rFonts w:hint="default" w:ascii="Times New Roman" w:hAnsi="Times New Roman" w:eastAsia="黑体" w:cs="Times New Roman"/>
          <w:color w:val="000000"/>
          <w:kern w:val="0"/>
          <w:sz w:val="32"/>
          <w:szCs w:val="32"/>
          <w:u w:val="none" w:color="auto"/>
          <w:lang w:val="en-US" w:eastAsia="zh-CN"/>
        </w:rPr>
        <w:t>二、培训补贴审核与拨付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（一）各级人力资源社会保障部门接到个人或单位的补贴申请后，按规定审核资料，对申报材料的完整性、真实性进行有效甄别，并在</w:t>
      </w:r>
      <w:r>
        <w:rPr>
          <w:rFonts w:hint="default" w:ascii="Times New Roman" w:hAnsi="Times New Roman" w:cs="Times New Roman"/>
          <w:color w:val="000000"/>
          <w:kern w:val="0"/>
          <w:sz w:val="32"/>
          <w:szCs w:val="32"/>
          <w:u w:val="none" w:color="auto"/>
          <w:lang w:val="en-US" w:eastAsia="zh-CN"/>
        </w:rPr>
        <w:t>10</w:t>
      </w:r>
      <w:r>
        <w:rPr>
          <w:rFonts w:hint="default" w:ascii="Times New Roman" w:hAnsi="Times New Roman" w:eastAsia="仿宋_GB2312" w:cs="Times New Roman"/>
          <w:color w:val="000000"/>
          <w:kern w:val="0"/>
          <w:sz w:val="32"/>
          <w:szCs w:val="32"/>
          <w:u w:val="none" w:color="auto"/>
          <w:lang w:val="en-US" w:eastAsia="zh-CN"/>
        </w:rPr>
        <w:t>个工作日内提出审核意见；在</w:t>
      </w:r>
      <w:r>
        <w:rPr>
          <w:rFonts w:hint="default" w:ascii="Times New Roman" w:hAnsi="Times New Roman" w:cs="Times New Roman"/>
          <w:color w:val="000000"/>
          <w:kern w:val="0"/>
          <w:sz w:val="32"/>
          <w:szCs w:val="32"/>
          <w:u w:val="none" w:color="auto"/>
          <w:lang w:val="en-US" w:eastAsia="zh-CN"/>
        </w:rPr>
        <w:t>15</w:t>
      </w:r>
      <w:r>
        <w:rPr>
          <w:rFonts w:hint="default" w:ascii="Times New Roman" w:hAnsi="Times New Roman" w:eastAsia="仿宋_GB2312" w:cs="Times New Roman"/>
          <w:color w:val="000000"/>
          <w:kern w:val="0"/>
          <w:sz w:val="32"/>
          <w:szCs w:val="32"/>
          <w:u w:val="none" w:color="auto"/>
          <w:lang w:val="en-US" w:eastAsia="zh-CN"/>
        </w:rPr>
        <w:t>个工作日内完成审核。对审核中难以确认的信息可要求申请者予以配合协助。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二）对审核通过的补贴资金，人力资源社会保障部门应在省职业技能培训补贴申领管理信息系统或政府公共服务网上公示5个工作日。公示有异议的，经办部门要开展调查并完成异议处理。经调查不符合补贴条件的，取消补贴资格，并及时告知申请人或申请单位；公示无异议的，或者核实异议事项与事实不符且不影响补贴发放的，</w:t>
      </w:r>
      <w:r>
        <w:rPr>
          <w:rFonts w:hint="default" w:ascii="Times New Roman" w:hAnsi="Times New Roman" w:cs="Times New Roman"/>
          <w:color w:val="000000"/>
          <w:kern w:val="0"/>
          <w:sz w:val="32"/>
          <w:szCs w:val="32"/>
          <w:u w:val="none" w:color="auto"/>
          <w:lang w:val="en-US" w:eastAsia="zh-CN"/>
        </w:rPr>
        <w:t>应于45个工作日内由将</w:t>
      </w:r>
      <w:r>
        <w:rPr>
          <w:rFonts w:hint="default" w:ascii="Times New Roman" w:hAnsi="Times New Roman" w:eastAsia="仿宋_GB2312" w:cs="Times New Roman"/>
          <w:color w:val="000000"/>
          <w:kern w:val="0"/>
          <w:sz w:val="32"/>
          <w:szCs w:val="32"/>
          <w:u w:val="none" w:color="auto"/>
          <w:lang w:val="en-US" w:eastAsia="zh-CN"/>
        </w:rPr>
        <w:t>补贴资金</w:t>
      </w:r>
      <w:r>
        <w:rPr>
          <w:rFonts w:hint="default" w:ascii="Times New Roman" w:hAnsi="Times New Roman" w:cs="Times New Roman"/>
          <w:color w:val="000000"/>
          <w:kern w:val="0"/>
          <w:sz w:val="32"/>
          <w:szCs w:val="32"/>
          <w:u w:val="none" w:color="auto"/>
          <w:lang w:val="en-US" w:eastAsia="zh-CN"/>
        </w:rPr>
        <w:t>支付</w:t>
      </w:r>
      <w:r>
        <w:rPr>
          <w:rFonts w:hint="default" w:ascii="Times New Roman" w:hAnsi="Times New Roman" w:eastAsia="仿宋_GB2312" w:cs="Times New Roman"/>
          <w:color w:val="000000"/>
          <w:kern w:val="0"/>
          <w:sz w:val="32"/>
          <w:szCs w:val="32"/>
          <w:u w:val="none" w:color="auto"/>
          <w:lang w:val="en-US" w:eastAsia="zh-CN"/>
        </w:rPr>
        <w:t>至申请人社会保障卡</w:t>
      </w:r>
      <w:r>
        <w:rPr>
          <w:rFonts w:hint="eastAsia" w:cs="Times New Roman"/>
          <w:color w:val="000000"/>
          <w:kern w:val="0"/>
          <w:sz w:val="32"/>
          <w:szCs w:val="32"/>
          <w:u w:val="none" w:color="auto"/>
          <w:lang w:val="en-US" w:eastAsia="zh-CN"/>
        </w:rPr>
        <w:t>银行</w:t>
      </w:r>
      <w:r>
        <w:rPr>
          <w:rFonts w:hint="default" w:ascii="Times New Roman" w:hAnsi="Times New Roman" w:eastAsia="仿宋_GB2312" w:cs="Times New Roman"/>
          <w:color w:val="000000"/>
          <w:kern w:val="0"/>
          <w:sz w:val="32"/>
          <w:szCs w:val="32"/>
          <w:u w:val="none" w:color="auto"/>
          <w:lang w:val="en-US" w:eastAsia="zh-CN"/>
        </w:rPr>
        <w:t>账户</w:t>
      </w:r>
      <w:r>
        <w:rPr>
          <w:rFonts w:hint="eastAsia" w:cs="Times New Roman"/>
          <w:color w:val="000000"/>
          <w:kern w:val="0"/>
          <w:sz w:val="32"/>
          <w:szCs w:val="32"/>
          <w:u w:val="none" w:color="auto"/>
          <w:lang w:val="en-US" w:eastAsia="zh-CN"/>
        </w:rPr>
        <w:t>（或指定银行账户，优先发放至社会保障卡银行账户）</w:t>
      </w:r>
      <w:r>
        <w:rPr>
          <w:rFonts w:hint="default" w:ascii="Times New Roman" w:hAnsi="Times New Roman" w:eastAsia="仿宋_GB2312" w:cs="Times New Roman"/>
          <w:color w:val="000000"/>
          <w:kern w:val="0"/>
          <w:sz w:val="32"/>
          <w:szCs w:val="32"/>
          <w:u w:val="none" w:color="auto"/>
          <w:lang w:val="en-US" w:eastAsia="zh-CN"/>
        </w:rPr>
        <w:t>或申请单位银行基本账户。具体操作办法由各地级以上市根据实际确定。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bidi="ar-SA"/>
        </w:rPr>
      </w:pPr>
      <w:r>
        <w:rPr>
          <w:rFonts w:hint="default" w:ascii="Times New Roman" w:hAnsi="Times New Roman" w:eastAsia="仿宋_GB2312" w:cs="Times New Roman"/>
          <w:color w:val="000000"/>
          <w:kern w:val="0"/>
          <w:sz w:val="32"/>
          <w:szCs w:val="32"/>
          <w:u w:val="none" w:color="auto"/>
          <w:lang w:val="en-US" w:eastAsia="zh-CN"/>
        </w:rPr>
        <w:t>（三）企业新型学徒制培训补贴</w:t>
      </w:r>
      <w:r>
        <w:rPr>
          <w:rFonts w:hint="default" w:ascii="Times New Roman" w:hAnsi="Times New Roman"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项目制培训补贴</w:t>
      </w:r>
      <w:r>
        <w:rPr>
          <w:rFonts w:hint="eastAsia" w:cs="Times New Roman"/>
          <w:color w:val="000000"/>
          <w:kern w:val="0"/>
          <w:sz w:val="32"/>
          <w:szCs w:val="32"/>
          <w:u w:val="none" w:color="auto"/>
          <w:lang w:val="en-US" w:eastAsia="zh-CN"/>
        </w:rPr>
        <w:t>、职业技能鉴定评价补贴</w:t>
      </w:r>
      <w:r>
        <w:rPr>
          <w:rFonts w:hint="default" w:ascii="Times New Roman" w:hAnsi="Times New Roman" w:eastAsia="仿宋_GB2312" w:cs="Times New Roman"/>
          <w:color w:val="000000"/>
          <w:kern w:val="0"/>
          <w:sz w:val="32"/>
          <w:szCs w:val="32"/>
          <w:u w:val="none" w:color="auto"/>
          <w:lang w:val="en-US" w:eastAsia="zh-CN"/>
        </w:rPr>
        <w:t>，从</w:t>
      </w:r>
      <w:r>
        <w:rPr>
          <w:rFonts w:hint="eastAsia" w:cs="Times New Roman"/>
          <w:color w:val="000000"/>
          <w:kern w:val="0"/>
          <w:sz w:val="32"/>
          <w:szCs w:val="32"/>
          <w:u w:val="none" w:color="auto"/>
          <w:lang w:val="en-US" w:eastAsia="zh-CN"/>
        </w:rPr>
        <w:t>各级</w:t>
      </w:r>
      <w:r>
        <w:rPr>
          <w:rFonts w:hint="default" w:ascii="Times New Roman" w:hAnsi="Times New Roman" w:eastAsia="仿宋_GB2312" w:cs="Times New Roman"/>
          <w:color w:val="000000"/>
          <w:kern w:val="0"/>
          <w:sz w:val="32"/>
          <w:szCs w:val="32"/>
          <w:u w:val="none" w:color="auto"/>
          <w:lang w:val="en-US" w:eastAsia="zh-CN"/>
        </w:rPr>
        <w:t>职业技能提升行动专账</w:t>
      </w:r>
      <w:r>
        <w:rPr>
          <w:rFonts w:hint="eastAsia" w:cs="Times New Roman"/>
          <w:color w:val="000000"/>
          <w:kern w:val="0"/>
          <w:sz w:val="32"/>
          <w:szCs w:val="32"/>
          <w:u w:val="none" w:color="auto"/>
          <w:lang w:val="en-US" w:eastAsia="zh-CN"/>
        </w:rPr>
        <w:t>资金</w:t>
      </w:r>
      <w:r>
        <w:rPr>
          <w:rFonts w:hint="default" w:ascii="Times New Roman" w:hAnsi="Times New Roman" w:eastAsia="仿宋_GB2312" w:cs="Times New Roman"/>
          <w:color w:val="000000"/>
          <w:kern w:val="0"/>
          <w:sz w:val="32"/>
          <w:szCs w:val="32"/>
          <w:u w:val="none" w:color="auto"/>
          <w:lang w:val="en-US" w:eastAsia="zh-CN"/>
        </w:rPr>
        <w:t>中列支，不足部分从省级促进就业创业发展专项资金、</w:t>
      </w:r>
      <w:r>
        <w:rPr>
          <w:rFonts w:hint="default" w:ascii="Times New Roman" w:hAnsi="Times New Roman" w:cs="Times New Roman"/>
          <w:color w:val="000000"/>
          <w:kern w:val="0"/>
          <w:sz w:val="32"/>
          <w:szCs w:val="32"/>
          <w:u w:val="none" w:color="auto"/>
          <w:lang w:val="en-US" w:eastAsia="zh-CN"/>
        </w:rPr>
        <w:t>各级</w:t>
      </w:r>
      <w:r>
        <w:rPr>
          <w:rFonts w:hint="default" w:ascii="Times New Roman" w:hAnsi="Times New Roman" w:eastAsia="仿宋_GB2312" w:cs="Times New Roman"/>
          <w:color w:val="000000"/>
          <w:kern w:val="0"/>
          <w:sz w:val="32"/>
          <w:szCs w:val="32"/>
          <w:u w:val="none" w:color="auto"/>
          <w:lang w:val="en-US" w:eastAsia="zh-CN"/>
        </w:rPr>
        <w:t>就业补助资金、当地财政资金中列支；创业培训补贴从省级促进就业创业发展专项资金、</w:t>
      </w:r>
      <w:r>
        <w:rPr>
          <w:rFonts w:hint="eastAsia" w:cs="Times New Roman"/>
          <w:color w:val="000000"/>
          <w:kern w:val="0"/>
          <w:sz w:val="32"/>
          <w:szCs w:val="32"/>
          <w:u w:val="none" w:color="auto"/>
          <w:lang w:val="en-US" w:eastAsia="zh-CN"/>
        </w:rPr>
        <w:t>各级</w:t>
      </w:r>
      <w:r>
        <w:rPr>
          <w:rFonts w:hint="default" w:ascii="Times New Roman" w:hAnsi="Times New Roman" w:eastAsia="仿宋_GB2312" w:cs="Times New Roman"/>
          <w:color w:val="000000"/>
          <w:kern w:val="0"/>
          <w:sz w:val="32"/>
          <w:szCs w:val="32"/>
          <w:u w:val="none" w:color="auto"/>
          <w:lang w:val="en-US" w:eastAsia="zh-CN"/>
        </w:rPr>
        <w:t>就业补助资金、当地财政资金中列支</w:t>
      </w:r>
      <w:r>
        <w:rPr>
          <w:rFonts w:hint="default" w:ascii="Times New Roman" w:hAnsi="Times New Roman"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生活费补贴从就业补助资金中列支。技能</w:t>
      </w:r>
      <w:r>
        <w:rPr>
          <w:rFonts w:hint="eastAsia" w:cs="Times New Roman"/>
          <w:color w:val="000000"/>
          <w:kern w:val="0"/>
          <w:sz w:val="32"/>
          <w:szCs w:val="32"/>
          <w:u w:val="none" w:color="auto"/>
          <w:lang w:val="en-US" w:eastAsia="zh-CN"/>
        </w:rPr>
        <w:t>提升</w:t>
      </w:r>
      <w:r>
        <w:rPr>
          <w:rFonts w:hint="default" w:ascii="Times New Roman" w:hAnsi="Times New Roman" w:eastAsia="仿宋_GB2312" w:cs="Times New Roman"/>
          <w:color w:val="000000"/>
          <w:kern w:val="0"/>
          <w:sz w:val="32"/>
          <w:szCs w:val="32"/>
          <w:u w:val="none" w:color="auto"/>
          <w:lang w:val="en-US" w:eastAsia="zh-CN"/>
        </w:rPr>
        <w:t>培训补贴中符合失业保险技能提升补贴条件的，通过系统校验方式，优先申领失业保险技能提升补贴，从失业保险基金中列支；其他从</w:t>
      </w:r>
      <w:r>
        <w:rPr>
          <w:rFonts w:hint="eastAsia" w:cs="Times New Roman"/>
          <w:color w:val="000000"/>
          <w:kern w:val="0"/>
          <w:sz w:val="32"/>
          <w:szCs w:val="32"/>
          <w:u w:val="none" w:color="auto"/>
          <w:lang w:val="en-US" w:eastAsia="zh-CN"/>
        </w:rPr>
        <w:t>各级职业技能提升行动专账资金</w:t>
      </w:r>
      <w:r>
        <w:rPr>
          <w:rFonts w:hint="default" w:ascii="Times New Roman" w:hAnsi="Times New Roman" w:eastAsia="仿宋_GB2312" w:cs="Times New Roman"/>
          <w:color w:val="000000"/>
          <w:kern w:val="0"/>
          <w:sz w:val="32"/>
          <w:szCs w:val="32"/>
          <w:u w:val="none" w:color="auto"/>
          <w:lang w:val="en-US" w:eastAsia="zh-CN"/>
        </w:rPr>
        <w:t>、省级促进就业创业发展专项资金、就业补助资金、当地财政资金中列支。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（四）同一劳动者一年内（自然年度）</w:t>
      </w:r>
      <w:r>
        <w:rPr>
          <w:rFonts w:hint="eastAsia" w:cs="Times New Roman"/>
          <w:color w:val="000000"/>
          <w:kern w:val="0"/>
          <w:sz w:val="32"/>
          <w:szCs w:val="32"/>
          <w:u w:val="none" w:color="auto"/>
          <w:lang w:val="en-US" w:eastAsia="zh-CN"/>
        </w:rPr>
        <w:t>可</w:t>
      </w:r>
      <w:r>
        <w:rPr>
          <w:rFonts w:hint="default" w:ascii="Times New Roman" w:hAnsi="Times New Roman" w:eastAsia="仿宋_GB2312" w:cs="Times New Roman"/>
          <w:color w:val="000000"/>
          <w:kern w:val="0"/>
          <w:sz w:val="32"/>
          <w:szCs w:val="32"/>
          <w:u w:val="none" w:color="auto"/>
          <w:lang w:val="en-US" w:eastAsia="zh-CN"/>
        </w:rPr>
        <w:t>享受一次</w:t>
      </w:r>
      <w:r>
        <w:rPr>
          <w:rFonts w:hint="eastAsia" w:cs="Times New Roman"/>
          <w:color w:val="000000"/>
          <w:kern w:val="0"/>
          <w:sz w:val="32"/>
          <w:szCs w:val="32"/>
          <w:u w:val="none" w:color="auto"/>
          <w:lang w:val="en-US" w:eastAsia="zh-CN"/>
        </w:rPr>
        <w:t>职业技能培训</w:t>
      </w:r>
      <w:r>
        <w:rPr>
          <w:rFonts w:hint="default" w:ascii="Times New Roman" w:hAnsi="Times New Roman" w:eastAsia="仿宋_GB2312" w:cs="Times New Roman"/>
          <w:color w:val="000000"/>
          <w:kern w:val="0"/>
          <w:sz w:val="32"/>
          <w:szCs w:val="32"/>
          <w:u w:val="none" w:color="auto"/>
          <w:lang w:val="en-US" w:eastAsia="zh-CN"/>
        </w:rPr>
        <w:t>培训补贴（</w:t>
      </w:r>
      <w:r>
        <w:rPr>
          <w:rFonts w:hint="eastAsia" w:cs="Times New Roman"/>
          <w:color w:val="000000"/>
          <w:kern w:val="0"/>
          <w:sz w:val="32"/>
          <w:szCs w:val="32"/>
          <w:u w:val="none" w:color="auto"/>
          <w:lang w:val="en-US" w:eastAsia="zh-CN"/>
        </w:rPr>
        <w:t>包括技能提升培训补贴、企业新型学徒制培训补贴、项目制培训补贴，</w:t>
      </w:r>
      <w:r>
        <w:rPr>
          <w:rFonts w:hint="default" w:ascii="Times New Roman" w:hAnsi="Times New Roman" w:eastAsia="仿宋_GB2312" w:cs="Times New Roman"/>
          <w:color w:val="000000"/>
          <w:kern w:val="0"/>
          <w:sz w:val="32"/>
          <w:szCs w:val="32"/>
          <w:u w:val="none" w:color="auto"/>
          <w:lang w:val="en-US" w:eastAsia="zh-CN"/>
        </w:rPr>
        <w:t>不含失业保险技能提升补贴）</w:t>
      </w:r>
      <w:r>
        <w:rPr>
          <w:rFonts w:hint="eastAsia" w:cs="Times New Roman"/>
          <w:color w:val="000000"/>
          <w:kern w:val="0"/>
          <w:sz w:val="32"/>
          <w:szCs w:val="32"/>
          <w:u w:val="none" w:color="auto"/>
          <w:lang w:val="en-US" w:eastAsia="zh-CN"/>
        </w:rPr>
        <w:t>、一次创业培训补贴、一次职业技能鉴定评价补贴</w:t>
      </w:r>
      <w:r>
        <w:rPr>
          <w:rFonts w:hint="default" w:ascii="Times New Roman" w:hAnsi="Times New Roman" w:eastAsia="仿宋_GB2312" w:cs="Times New Roman"/>
          <w:color w:val="000000"/>
          <w:kern w:val="0"/>
          <w:sz w:val="32"/>
          <w:szCs w:val="32"/>
          <w:u w:val="none" w:color="auto"/>
          <w:lang w:val="en-US" w:eastAsia="zh-CN"/>
        </w:rPr>
        <w:t>。同一职业（工种）且同一等级证书只能享受一次培训补贴，不得重复申领和重复享受。同一职业（工种）且同一等级证书已申领失业保险技能提升补贴的，不得再申领</w:t>
      </w:r>
      <w:r>
        <w:rPr>
          <w:rFonts w:hint="default" w:ascii="Times New Roman" w:hAnsi="Times New Roman" w:cs="Times New Roman"/>
          <w:color w:val="000000"/>
          <w:kern w:val="0"/>
          <w:sz w:val="32"/>
          <w:szCs w:val="32"/>
          <w:u w:val="none" w:color="auto"/>
          <w:lang w:val="en-US" w:eastAsia="zh-CN"/>
        </w:rPr>
        <w:t>本办法中的</w:t>
      </w:r>
      <w:r>
        <w:rPr>
          <w:rFonts w:hint="default" w:ascii="Times New Roman" w:hAnsi="Times New Roman" w:eastAsia="仿宋_GB2312" w:cs="Times New Roman"/>
          <w:color w:val="000000"/>
          <w:kern w:val="0"/>
          <w:sz w:val="32"/>
          <w:szCs w:val="32"/>
          <w:u w:val="none" w:color="auto"/>
          <w:lang w:val="en-US" w:eastAsia="zh-CN"/>
        </w:rPr>
        <w:t>职业技能培训补贴；同一职业（工种）且同一等级证书已申领职业技能培训补贴的，不得再申领失业保险技能提升补贴。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（五）职业技能培训补贴坚持先申请先受理发放原则。各地要根据资金收支情况审核</w:t>
      </w:r>
      <w:r>
        <w:rPr>
          <w:rFonts w:hint="default" w:ascii="Times New Roman" w:hAnsi="Times New Roman" w:cs="Times New Roman"/>
          <w:color w:val="000000"/>
          <w:kern w:val="0"/>
          <w:sz w:val="32"/>
          <w:szCs w:val="32"/>
          <w:u w:val="none" w:color="auto"/>
          <w:lang w:val="en-US" w:eastAsia="zh-CN"/>
        </w:rPr>
        <w:t>职业</w:t>
      </w:r>
      <w:r>
        <w:rPr>
          <w:rFonts w:hint="default" w:ascii="Times New Roman" w:hAnsi="Times New Roman" w:eastAsia="仿宋_GB2312" w:cs="Times New Roman"/>
          <w:color w:val="000000"/>
          <w:kern w:val="0"/>
          <w:sz w:val="32"/>
          <w:szCs w:val="32"/>
          <w:u w:val="none" w:color="auto"/>
          <w:lang w:val="en-US" w:eastAsia="zh-CN"/>
        </w:rPr>
        <w:t>培训</w:t>
      </w:r>
      <w:r>
        <w:rPr>
          <w:rFonts w:hint="default" w:ascii="Times New Roman" w:hAnsi="Times New Roman" w:cs="Times New Roman"/>
          <w:color w:val="000000"/>
          <w:kern w:val="0"/>
          <w:sz w:val="32"/>
          <w:szCs w:val="32"/>
          <w:u w:val="none" w:color="auto"/>
          <w:lang w:val="en-US" w:eastAsia="zh-CN"/>
        </w:rPr>
        <w:t>、</w:t>
      </w:r>
      <w:r>
        <w:rPr>
          <w:rFonts w:hint="eastAsia" w:cs="Times New Roman"/>
          <w:color w:val="000000"/>
          <w:kern w:val="0"/>
          <w:sz w:val="32"/>
          <w:szCs w:val="32"/>
          <w:u w:val="none" w:color="auto"/>
          <w:lang w:val="en-US" w:eastAsia="zh-CN"/>
        </w:rPr>
        <w:t>评价考核、</w:t>
      </w:r>
      <w:r>
        <w:rPr>
          <w:rFonts w:hint="default" w:ascii="Times New Roman" w:hAnsi="Times New Roman" w:cs="Times New Roman"/>
          <w:color w:val="000000"/>
          <w:kern w:val="0"/>
          <w:sz w:val="32"/>
          <w:szCs w:val="32"/>
          <w:u w:val="none" w:color="auto"/>
          <w:lang w:val="en-US" w:eastAsia="zh-CN"/>
        </w:rPr>
        <w:t>创业培训</w:t>
      </w:r>
      <w:r>
        <w:rPr>
          <w:rFonts w:hint="default" w:ascii="Times New Roman" w:hAnsi="Times New Roman" w:eastAsia="仿宋_GB2312" w:cs="Times New Roman"/>
          <w:color w:val="000000"/>
          <w:kern w:val="0"/>
          <w:sz w:val="32"/>
          <w:szCs w:val="32"/>
          <w:u w:val="none" w:color="auto"/>
          <w:lang w:val="en-US" w:eastAsia="zh-CN"/>
        </w:rPr>
        <w:t>开班申请，存量资金已使用完时，可不再受理</w:t>
      </w:r>
      <w:r>
        <w:rPr>
          <w:rFonts w:hint="eastAsia" w:cs="Times New Roman"/>
          <w:color w:val="000000"/>
          <w:kern w:val="0"/>
          <w:sz w:val="32"/>
          <w:szCs w:val="32"/>
          <w:u w:val="none" w:color="auto"/>
          <w:lang w:val="en-US" w:eastAsia="zh-CN"/>
        </w:rPr>
        <w:t>上述</w:t>
      </w:r>
      <w:r>
        <w:rPr>
          <w:rFonts w:hint="default" w:ascii="Times New Roman" w:hAnsi="Times New Roman" w:eastAsia="仿宋_GB2312" w:cs="Times New Roman"/>
          <w:color w:val="000000"/>
          <w:kern w:val="0"/>
          <w:sz w:val="32"/>
          <w:szCs w:val="32"/>
          <w:u w:val="none" w:color="auto"/>
          <w:lang w:val="en-US" w:eastAsia="zh-CN"/>
        </w:rPr>
        <w:t>申请。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六）各级人社部门要做好信息公开工作，通过部门网站等向社会公开年度培训工作目标、培训项目、各项培训补贴资金的使用等情况。各项补贴资金的使用情况公开内容包括：享受各项培训补贴的单位名称或人员名单（含</w:t>
      </w:r>
      <w:r>
        <w:rPr>
          <w:rFonts w:hint="eastAsia" w:cs="Times New Roman"/>
          <w:color w:val="000000"/>
          <w:kern w:val="0"/>
          <w:sz w:val="32"/>
          <w:szCs w:val="32"/>
          <w:u w:val="none" w:color="auto"/>
          <w:lang w:val="en-US" w:eastAsia="zh-CN"/>
        </w:rPr>
        <w:t>公民身份号码</w:t>
      </w:r>
      <w:r>
        <w:rPr>
          <w:rFonts w:hint="default" w:ascii="Times New Roman" w:hAnsi="Times New Roman" w:eastAsia="仿宋_GB2312" w:cs="Times New Roman"/>
          <w:color w:val="000000"/>
          <w:kern w:val="0"/>
          <w:sz w:val="32"/>
          <w:szCs w:val="32"/>
          <w:u w:val="none" w:color="auto"/>
          <w:lang w:val="en-US" w:eastAsia="zh-CN"/>
        </w:rPr>
        <w:t>，可适当隐藏或遮挡</w:t>
      </w:r>
      <w:r>
        <w:rPr>
          <w:rFonts w:hint="eastAsia" w:cs="Times New Roman"/>
          <w:color w:val="000000"/>
          <w:kern w:val="0"/>
          <w:sz w:val="32"/>
          <w:szCs w:val="32"/>
          <w:u w:val="none" w:color="auto"/>
          <w:lang w:val="en-US" w:eastAsia="zh-CN"/>
        </w:rPr>
        <w:t>公民身份号码</w:t>
      </w:r>
      <w:r>
        <w:rPr>
          <w:rFonts w:hint="default" w:ascii="Times New Roman" w:hAnsi="Times New Roman" w:eastAsia="仿宋_GB2312" w:cs="Times New Roman"/>
          <w:color w:val="000000"/>
          <w:kern w:val="0"/>
          <w:sz w:val="32"/>
          <w:szCs w:val="32"/>
          <w:u w:val="none" w:color="auto"/>
          <w:lang w:val="en-US" w:eastAsia="zh-CN"/>
        </w:rPr>
        <w:t>的部分数字）、培训项目、补贴标准及具体金额等。各级人社部门要严格遵守国家有关个人信息保护的法规制度，既保证资金使用公开透明，又避免个人敏感信息泄露。确需公开的，需注意保护个人信息和隐私安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黑体" w:cs="Times New Roman"/>
          <w:color w:val="000000"/>
          <w:kern w:val="0"/>
          <w:sz w:val="32"/>
          <w:szCs w:val="32"/>
          <w:u w:val="none" w:color="auto"/>
          <w:lang w:val="en-US" w:eastAsia="zh-CN"/>
        </w:rPr>
      </w:pPr>
      <w:r>
        <w:rPr>
          <w:rFonts w:hint="default" w:ascii="Times New Roman" w:hAnsi="Times New Roman" w:eastAsia="黑体" w:cs="Times New Roman"/>
          <w:color w:val="000000"/>
          <w:kern w:val="0"/>
          <w:sz w:val="32"/>
          <w:szCs w:val="32"/>
          <w:u w:val="none" w:color="auto"/>
          <w:lang w:val="en-US" w:eastAsia="zh-CN"/>
        </w:rPr>
        <w:t>三、培训审核要求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（一）建立补贴性职业技能培训机构目录制度。各</w:t>
      </w:r>
      <w:r>
        <w:rPr>
          <w:rFonts w:hint="eastAsia" w:ascii="Times New Roman" w:hAnsi="Times New Roman" w:eastAsia="仿宋_GB2312" w:cs="Times New Roman"/>
          <w:color w:val="000000"/>
          <w:kern w:val="0"/>
          <w:sz w:val="32"/>
          <w:szCs w:val="32"/>
          <w:u w:val="none" w:color="auto"/>
          <w:lang w:val="en-US" w:eastAsia="zh-CN"/>
        </w:rPr>
        <w:t>地级以上市</w:t>
      </w:r>
      <w:r>
        <w:rPr>
          <w:rFonts w:hint="default" w:ascii="Times New Roman" w:hAnsi="Times New Roman" w:eastAsia="仿宋_GB2312" w:cs="Times New Roman"/>
          <w:color w:val="000000"/>
          <w:kern w:val="0"/>
          <w:sz w:val="32"/>
          <w:szCs w:val="32"/>
          <w:u w:val="none" w:color="auto"/>
          <w:lang w:val="en-US" w:eastAsia="zh-CN"/>
        </w:rPr>
        <w:t>人力资源社会保障部门会同相关部门定期公布补贴性职业技能培训机构、评价机构及培训项目目录。</w:t>
      </w:r>
      <w:r>
        <w:rPr>
          <w:rFonts w:hint="eastAsia" w:ascii="Times New Roman" w:hAnsi="Times New Roman" w:eastAsia="仿宋_GB2312" w:cs="Times New Roman"/>
          <w:color w:val="000000"/>
          <w:kern w:val="0"/>
          <w:sz w:val="32"/>
          <w:szCs w:val="32"/>
          <w:u w:val="none" w:color="auto"/>
          <w:lang w:val="en-US" w:eastAsia="zh-CN"/>
        </w:rPr>
        <w:t>各级人力资源社会保障部门</w:t>
      </w:r>
      <w:r>
        <w:rPr>
          <w:rFonts w:hint="default" w:ascii="Times New Roman" w:hAnsi="Times New Roman" w:eastAsia="仿宋_GB2312" w:cs="Times New Roman"/>
          <w:color w:val="000000"/>
          <w:kern w:val="0"/>
          <w:sz w:val="32"/>
          <w:szCs w:val="32"/>
          <w:u w:val="none" w:color="auto"/>
          <w:lang w:val="en-US" w:eastAsia="zh-CN"/>
        </w:rPr>
        <w:t>要</w:t>
      </w:r>
      <w:r>
        <w:rPr>
          <w:rFonts w:hint="eastAsia" w:ascii="Times New Roman" w:hAnsi="Times New Roman" w:eastAsia="仿宋_GB2312" w:cs="Times New Roman"/>
          <w:color w:val="000000"/>
          <w:kern w:val="0"/>
          <w:sz w:val="32"/>
          <w:szCs w:val="32"/>
          <w:u w:val="none" w:color="auto"/>
          <w:lang w:val="en-US" w:eastAsia="zh-CN"/>
        </w:rPr>
        <w:t>建立政府补贴性职业技能</w:t>
      </w:r>
      <w:r>
        <w:rPr>
          <w:rFonts w:hint="default" w:ascii="Times New Roman" w:hAnsi="Times New Roman" w:eastAsia="仿宋_GB2312" w:cs="Times New Roman"/>
          <w:color w:val="000000"/>
          <w:kern w:val="0"/>
          <w:sz w:val="32"/>
          <w:szCs w:val="32"/>
          <w:u w:val="none" w:color="auto"/>
          <w:lang w:val="en-US" w:eastAsia="zh-CN"/>
        </w:rPr>
        <w:t>培训真实性</w:t>
      </w:r>
      <w:r>
        <w:rPr>
          <w:rFonts w:hint="eastAsia" w:ascii="Times New Roman" w:hAnsi="Times New Roman" w:eastAsia="仿宋_GB2312"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完备性审核制度，实行开班</w:t>
      </w:r>
      <w:r>
        <w:rPr>
          <w:rFonts w:hint="eastAsia" w:ascii="Times New Roman" w:hAnsi="Times New Roman" w:eastAsia="仿宋_GB2312" w:cs="Times New Roman"/>
          <w:color w:val="000000"/>
          <w:kern w:val="0"/>
          <w:sz w:val="32"/>
          <w:szCs w:val="32"/>
          <w:u w:val="none" w:color="auto"/>
          <w:lang w:val="en-US" w:eastAsia="zh-CN"/>
        </w:rPr>
        <w:t>审核、过程检查和结业审核</w:t>
      </w:r>
      <w:r>
        <w:rPr>
          <w:rFonts w:hint="default" w:ascii="Times New Roman" w:hAnsi="Times New Roman" w:eastAsia="仿宋_GB2312" w:cs="Times New Roman"/>
          <w:color w:val="000000"/>
          <w:kern w:val="0"/>
          <w:sz w:val="32"/>
          <w:szCs w:val="32"/>
          <w:u w:val="none" w:color="auto"/>
          <w:lang w:val="en-US" w:eastAsia="zh-CN"/>
        </w:rPr>
        <w:t>。要建立相应的监督检查制度，加强对实施培训的企业、培训机构管理，对于首次开展补贴性职业技能培训的要进行实地检查；对于已开班培训的企业、培训机构在培训期间要进行现场抽查。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二）各类培训主体要强化培训质量。根据职业（工种）标准要求、等级水平等规范合理确定职业（工种）的培训学时，按照培训大纲、培训计划要求规范教学管理，优化培训内容、培训方式，提高培训的针对性和有效性，确保培训质量和效果。鼓励各类培训主体应用职业培训包开展培训。</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（三）各类培训主体应自觉接受人社部门的监督和管理。承接补贴性</w:t>
      </w:r>
      <w:r>
        <w:rPr>
          <w:rFonts w:hint="eastAsia" w:ascii="Times New Roman" w:hAnsi="Times New Roman" w:eastAsia="仿宋_GB2312" w:cs="Times New Roman"/>
          <w:color w:val="000000"/>
          <w:kern w:val="0"/>
          <w:sz w:val="32"/>
          <w:szCs w:val="32"/>
          <w:u w:val="none" w:color="auto"/>
          <w:lang w:val="en-US" w:eastAsia="zh-CN"/>
        </w:rPr>
        <w:t>职业技能</w:t>
      </w:r>
      <w:r>
        <w:rPr>
          <w:rFonts w:hint="default" w:ascii="Times New Roman" w:hAnsi="Times New Roman" w:eastAsia="仿宋_GB2312" w:cs="Times New Roman"/>
          <w:color w:val="000000"/>
          <w:kern w:val="0"/>
          <w:sz w:val="32"/>
          <w:szCs w:val="32"/>
          <w:u w:val="none" w:color="auto"/>
          <w:lang w:val="en-US" w:eastAsia="zh-CN"/>
        </w:rPr>
        <w:t>培训的各类机构应及时进行培训备案、开班备案。鼓励各类培训主体</w:t>
      </w:r>
      <w:r>
        <w:rPr>
          <w:rFonts w:hint="eastAsia" w:ascii="Times New Roman" w:hAnsi="Times New Roman" w:eastAsia="仿宋_GB2312" w:cs="Times New Roman"/>
          <w:color w:val="000000"/>
          <w:kern w:val="0"/>
          <w:sz w:val="32"/>
          <w:szCs w:val="32"/>
          <w:u w:val="none" w:color="auto"/>
          <w:lang w:val="en-US" w:eastAsia="zh-CN"/>
        </w:rPr>
        <w:t>通过电子社保卡职业培训券进行培训打卡签到，</w:t>
      </w:r>
      <w:r>
        <w:rPr>
          <w:rFonts w:hint="default" w:ascii="Times New Roman" w:hAnsi="Times New Roman" w:eastAsia="仿宋_GB2312" w:cs="Times New Roman"/>
          <w:color w:val="000000"/>
          <w:kern w:val="0"/>
          <w:sz w:val="32"/>
          <w:szCs w:val="32"/>
          <w:u w:val="none" w:color="auto"/>
          <w:lang w:val="en-US" w:eastAsia="zh-CN"/>
        </w:rPr>
        <w:t>建立移动远程视频监控系统和指纹、人脸识别考勤系统，并可实现培训过程的实时监控和录像。培训机构要加强对参培学员的管理和考核，实行培训学员签到制，对上课学时达不到</w:t>
      </w:r>
      <w:r>
        <w:rPr>
          <w:rFonts w:hint="eastAsia" w:ascii="Times New Roman" w:hAnsi="Times New Roman" w:eastAsia="仿宋_GB2312" w:cs="Times New Roman"/>
          <w:color w:val="000000"/>
          <w:kern w:val="0"/>
          <w:sz w:val="32"/>
          <w:szCs w:val="32"/>
          <w:u w:val="none" w:color="auto"/>
          <w:lang w:val="en-US" w:eastAsia="zh-CN"/>
        </w:rPr>
        <w:t>备案确定学</w:t>
      </w:r>
      <w:r>
        <w:rPr>
          <w:rFonts w:hint="default" w:ascii="Times New Roman" w:hAnsi="Times New Roman" w:eastAsia="仿宋_GB2312" w:cs="Times New Roman"/>
          <w:color w:val="000000"/>
          <w:kern w:val="0"/>
          <w:sz w:val="32"/>
          <w:szCs w:val="32"/>
          <w:u w:val="none" w:color="auto"/>
          <w:lang w:val="en-US" w:eastAsia="zh-CN"/>
        </w:rPr>
        <w:t>时的70%的学员不得安排结业考核。</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四）鼓励企业对接职业院校、技工院校，为院校组织开展面向高校毕业生、“两后生”等重点就业人群培训提供培训标准、培训师资、就业岗位，推动职业培训对接岗位标准、岗位要求，提高培训针对性，促进培训后就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（五）支持企业、培训机构采取线上和线下相结合方式开展职业技能培训，对</w:t>
      </w:r>
      <w:r>
        <w:rPr>
          <w:rFonts w:hint="eastAsia" w:ascii="Times New Roman" w:hAnsi="Times New Roman" w:eastAsia="仿宋_GB2312" w:cs="Times New Roman"/>
          <w:color w:val="000000"/>
          <w:kern w:val="0"/>
          <w:sz w:val="32"/>
          <w:szCs w:val="32"/>
          <w:u w:val="none" w:color="auto"/>
          <w:lang w:val="en-US" w:eastAsia="zh-CN"/>
        </w:rPr>
        <w:t>理论知识、</w:t>
      </w:r>
      <w:r>
        <w:rPr>
          <w:rFonts w:hint="default" w:ascii="Times New Roman" w:hAnsi="Times New Roman" w:eastAsia="仿宋_GB2312" w:cs="Times New Roman"/>
          <w:color w:val="000000"/>
          <w:kern w:val="0"/>
          <w:sz w:val="32"/>
          <w:szCs w:val="32"/>
          <w:u w:val="none" w:color="auto"/>
          <w:lang w:val="en-US" w:eastAsia="zh-CN"/>
        </w:rPr>
        <w:t>通用职业素质、安全意识、质量意识、工匠精神、</w:t>
      </w:r>
      <w:r>
        <w:rPr>
          <w:rFonts w:hint="eastAsia" w:ascii="Times New Roman" w:hAnsi="Times New Roman" w:eastAsia="仿宋_GB2312" w:cs="Times New Roman"/>
          <w:color w:val="000000"/>
          <w:kern w:val="0"/>
          <w:sz w:val="32"/>
          <w:szCs w:val="32"/>
          <w:u w:val="none" w:color="auto"/>
          <w:lang w:val="en-US" w:eastAsia="zh-CN"/>
        </w:rPr>
        <w:t>疫病防治与卫生健康</w:t>
      </w:r>
      <w:r>
        <w:rPr>
          <w:rFonts w:hint="default" w:ascii="Times New Roman" w:hAnsi="Times New Roman" w:eastAsia="仿宋_GB2312" w:cs="Times New Roman"/>
          <w:color w:val="000000"/>
          <w:kern w:val="0"/>
          <w:sz w:val="32"/>
          <w:szCs w:val="32"/>
          <w:u w:val="none" w:color="auto"/>
          <w:lang w:val="en-US" w:eastAsia="zh-CN"/>
        </w:rPr>
        <w:t>等综合性内容</w:t>
      </w:r>
      <w:r>
        <w:rPr>
          <w:rFonts w:hint="eastAsia" w:ascii="Times New Roman" w:hAnsi="Times New Roman" w:eastAsia="仿宋_GB2312" w:cs="Times New Roman"/>
          <w:color w:val="000000"/>
          <w:kern w:val="0"/>
          <w:sz w:val="32"/>
          <w:szCs w:val="32"/>
          <w:u w:val="none" w:color="auto"/>
          <w:lang w:val="en-US" w:eastAsia="zh-CN"/>
        </w:rPr>
        <w:t>以及仿真模拟、技能视频演示、</w:t>
      </w:r>
      <w:r>
        <w:rPr>
          <w:rFonts w:hint="default" w:ascii="Times New Roman" w:hAnsi="Times New Roman" w:eastAsia="仿宋_GB2312" w:cs="Times New Roman"/>
          <w:color w:val="000000"/>
          <w:kern w:val="0"/>
          <w:sz w:val="32"/>
          <w:szCs w:val="32"/>
          <w:u w:val="none" w:color="auto"/>
          <w:lang w:val="en-US" w:eastAsia="zh-CN"/>
        </w:rPr>
        <w:t>数字技能</w:t>
      </w:r>
      <w:r>
        <w:rPr>
          <w:rFonts w:hint="eastAsia" w:ascii="Times New Roman" w:hAnsi="Times New Roman" w:eastAsia="仿宋_GB2312" w:cs="Times New Roman"/>
          <w:color w:val="000000"/>
          <w:kern w:val="0"/>
          <w:sz w:val="32"/>
          <w:szCs w:val="32"/>
          <w:u w:val="none" w:color="auto"/>
          <w:lang w:val="en-US" w:eastAsia="zh-CN"/>
        </w:rPr>
        <w:t>等可开展</w:t>
      </w:r>
      <w:r>
        <w:rPr>
          <w:rFonts w:hint="default" w:ascii="Times New Roman" w:hAnsi="Times New Roman" w:eastAsia="仿宋_GB2312" w:cs="Times New Roman"/>
          <w:color w:val="000000"/>
          <w:kern w:val="0"/>
          <w:sz w:val="32"/>
          <w:szCs w:val="32"/>
          <w:u w:val="none" w:color="auto"/>
          <w:lang w:val="en-US" w:eastAsia="zh-CN"/>
        </w:rPr>
        <w:t>线上培训，原则上线上</w:t>
      </w:r>
      <w:r>
        <w:rPr>
          <w:rFonts w:hint="eastAsia" w:ascii="Times New Roman" w:hAnsi="Times New Roman" w:eastAsia="仿宋_GB2312" w:cs="Times New Roman"/>
          <w:color w:val="000000"/>
          <w:kern w:val="0"/>
          <w:sz w:val="32"/>
          <w:szCs w:val="32"/>
          <w:u w:val="none" w:color="auto"/>
          <w:lang w:val="en-US" w:eastAsia="zh-CN"/>
        </w:rPr>
        <w:t>培训</w:t>
      </w:r>
      <w:r>
        <w:rPr>
          <w:rFonts w:hint="default" w:ascii="Times New Roman" w:hAnsi="Times New Roman" w:eastAsia="仿宋_GB2312" w:cs="Times New Roman"/>
          <w:color w:val="000000"/>
          <w:kern w:val="0"/>
          <w:sz w:val="32"/>
          <w:szCs w:val="32"/>
          <w:u w:val="none" w:color="auto"/>
          <w:lang w:val="en-US" w:eastAsia="zh-CN"/>
        </w:rPr>
        <w:t>学时数应不超过总学时数50%。补贴性</w:t>
      </w:r>
      <w:r>
        <w:rPr>
          <w:rFonts w:hint="eastAsia" w:ascii="Times New Roman" w:hAnsi="Times New Roman" w:eastAsia="仿宋_GB2312" w:cs="Times New Roman"/>
          <w:color w:val="000000"/>
          <w:kern w:val="0"/>
          <w:sz w:val="32"/>
          <w:szCs w:val="32"/>
          <w:u w:val="none" w:color="auto"/>
          <w:lang w:val="en-US" w:eastAsia="zh-CN"/>
        </w:rPr>
        <w:t>职业技能</w:t>
      </w:r>
      <w:r>
        <w:rPr>
          <w:rFonts w:hint="default" w:ascii="Times New Roman" w:hAnsi="Times New Roman" w:eastAsia="仿宋_GB2312" w:cs="Times New Roman"/>
          <w:color w:val="000000"/>
          <w:kern w:val="0"/>
          <w:sz w:val="32"/>
          <w:szCs w:val="32"/>
          <w:u w:val="none" w:color="auto"/>
          <w:lang w:val="en-US" w:eastAsia="zh-CN"/>
        </w:rPr>
        <w:t>培训所使用的线上培训平台，需纳入省、市人力资源社会保障部门统一推荐范围，应具备学员实名注册、签到、学习、测试的功能，且学习过程可记录、可统计、可查询、可追溯。培训机构开展线上培训方式、平台、课程、资源、</w:t>
      </w:r>
      <w:r>
        <w:rPr>
          <w:rFonts w:hint="eastAsia" w:ascii="Times New Roman" w:hAnsi="Times New Roman" w:eastAsia="仿宋_GB2312" w:cs="Times New Roman"/>
          <w:color w:val="000000"/>
          <w:kern w:val="0"/>
          <w:sz w:val="32"/>
          <w:szCs w:val="32"/>
          <w:u w:val="none" w:color="auto"/>
          <w:lang w:val="en-US" w:eastAsia="zh-CN"/>
        </w:rPr>
        <w:t>学时</w:t>
      </w:r>
      <w:r>
        <w:rPr>
          <w:rFonts w:hint="default" w:ascii="Times New Roman" w:hAnsi="Times New Roman" w:eastAsia="仿宋_GB2312" w:cs="Times New Roman"/>
          <w:color w:val="000000"/>
          <w:kern w:val="0"/>
          <w:sz w:val="32"/>
          <w:szCs w:val="32"/>
          <w:u w:val="none" w:color="auto"/>
          <w:lang w:val="en-US" w:eastAsia="zh-CN"/>
        </w:rPr>
        <w:t>等应纳入培训备案内容，相应学习记录记入补贴性职业技能培训所含</w:t>
      </w:r>
      <w:r>
        <w:rPr>
          <w:rFonts w:hint="eastAsia" w:ascii="Times New Roman" w:hAnsi="Times New Roman" w:eastAsia="仿宋_GB2312" w:cs="Times New Roman"/>
          <w:color w:val="000000"/>
          <w:kern w:val="0"/>
          <w:sz w:val="32"/>
          <w:szCs w:val="32"/>
          <w:u w:val="none" w:color="auto"/>
          <w:lang w:val="en-US" w:eastAsia="zh-CN"/>
        </w:rPr>
        <w:t>学</w:t>
      </w:r>
      <w:r>
        <w:rPr>
          <w:rFonts w:hint="default" w:ascii="Times New Roman" w:hAnsi="Times New Roman" w:eastAsia="仿宋_GB2312" w:cs="Times New Roman"/>
          <w:color w:val="000000"/>
          <w:kern w:val="0"/>
          <w:sz w:val="32"/>
          <w:szCs w:val="32"/>
          <w:u w:val="none" w:color="auto"/>
          <w:lang w:val="en-US" w:eastAsia="zh-CN"/>
        </w:rPr>
        <w:t>时范畴。“产教评”技能生态链企业依托具有上述功能且能记录、核查培训和考核评价过程真实性的信息化系统开展线上技能培训的，其</w:t>
      </w:r>
      <w:r>
        <w:rPr>
          <w:rFonts w:hint="eastAsia" w:ascii="Times New Roman" w:hAnsi="Times New Roman" w:eastAsia="仿宋_GB2312" w:cs="Times New Roman"/>
          <w:color w:val="000000"/>
          <w:kern w:val="0"/>
          <w:sz w:val="32"/>
          <w:szCs w:val="32"/>
          <w:u w:val="none" w:color="auto"/>
          <w:lang w:val="en-US" w:eastAsia="zh-CN"/>
        </w:rPr>
        <w:t>学</w:t>
      </w:r>
      <w:r>
        <w:rPr>
          <w:rFonts w:hint="default" w:ascii="Times New Roman" w:hAnsi="Times New Roman" w:eastAsia="仿宋_GB2312" w:cs="Times New Roman"/>
          <w:color w:val="000000"/>
          <w:kern w:val="0"/>
          <w:sz w:val="32"/>
          <w:szCs w:val="32"/>
          <w:u w:val="none" w:color="auto"/>
          <w:lang w:val="en-US" w:eastAsia="zh-CN"/>
        </w:rPr>
        <w:t>时也可计入补贴性职业技能培训课</w:t>
      </w:r>
      <w:r>
        <w:rPr>
          <w:rFonts w:hint="eastAsia" w:ascii="Times New Roman" w:hAnsi="Times New Roman" w:eastAsia="仿宋_GB2312" w:cs="Times New Roman"/>
          <w:color w:val="000000"/>
          <w:kern w:val="0"/>
          <w:sz w:val="32"/>
          <w:szCs w:val="32"/>
          <w:u w:val="none" w:color="auto"/>
          <w:lang w:val="en-US" w:eastAsia="zh-CN"/>
        </w:rPr>
        <w:t>学</w:t>
      </w:r>
      <w:r>
        <w:rPr>
          <w:rFonts w:hint="default" w:ascii="Times New Roman" w:hAnsi="Times New Roman" w:eastAsia="仿宋_GB2312" w:cs="Times New Roman"/>
          <w:color w:val="000000"/>
          <w:kern w:val="0"/>
          <w:sz w:val="32"/>
          <w:szCs w:val="32"/>
          <w:u w:val="none" w:color="auto"/>
          <w:lang w:val="en-US" w:eastAsia="zh-CN"/>
        </w:rPr>
        <w:t>时范畴。开展补贴性职业技能培训的各类线上培训平台，可按照省职业</w:t>
      </w:r>
      <w:r>
        <w:rPr>
          <w:rFonts w:hint="eastAsia" w:ascii="Times New Roman" w:hAnsi="Times New Roman" w:eastAsia="仿宋_GB2312" w:cs="Times New Roman"/>
          <w:color w:val="000000"/>
          <w:kern w:val="0"/>
          <w:sz w:val="32"/>
          <w:szCs w:val="32"/>
          <w:u w:val="none" w:color="auto"/>
          <w:lang w:val="en-US" w:eastAsia="zh-CN"/>
        </w:rPr>
        <w:t>技能</w:t>
      </w:r>
      <w:r>
        <w:rPr>
          <w:rFonts w:hint="default" w:ascii="Times New Roman" w:hAnsi="Times New Roman" w:eastAsia="仿宋_GB2312" w:cs="Times New Roman"/>
          <w:color w:val="000000"/>
          <w:kern w:val="0"/>
          <w:sz w:val="32"/>
          <w:szCs w:val="32"/>
          <w:u w:val="none" w:color="auto"/>
          <w:lang w:val="en-US" w:eastAsia="zh-CN"/>
        </w:rPr>
        <w:t>培训</w:t>
      </w:r>
      <w:r>
        <w:rPr>
          <w:rFonts w:hint="eastAsia" w:ascii="Times New Roman" w:hAnsi="Times New Roman" w:eastAsia="仿宋_GB2312" w:cs="Times New Roman"/>
          <w:color w:val="000000"/>
          <w:kern w:val="0"/>
          <w:sz w:val="32"/>
          <w:szCs w:val="32"/>
          <w:u w:val="none" w:color="auto"/>
          <w:lang w:val="en-US" w:eastAsia="zh-CN"/>
        </w:rPr>
        <w:t>实名制监管平台和</w:t>
      </w:r>
      <w:r>
        <w:rPr>
          <w:rFonts w:hint="default" w:ascii="Times New Roman" w:hAnsi="Times New Roman" w:eastAsia="仿宋_GB2312" w:cs="Times New Roman"/>
          <w:color w:val="000000"/>
          <w:kern w:val="0"/>
          <w:sz w:val="32"/>
          <w:szCs w:val="32"/>
          <w:u w:val="none" w:color="auto"/>
          <w:lang w:val="en-US" w:eastAsia="zh-CN"/>
        </w:rPr>
        <w:t>补贴申领管理信息系统的数据共享要求，与信息系统对接，实现学员身份信息、培训项目及课程信息、培训过程信息等数据传输。</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cs="Times New Roman"/>
          <w:u w:val="none" w:color="auto"/>
          <w:lang w:val="en-US" w:eastAsia="zh-CN"/>
        </w:rPr>
      </w:pPr>
      <w:r>
        <w:rPr>
          <w:rFonts w:hint="default" w:ascii="Times New Roman" w:hAnsi="Times New Roman" w:eastAsia="仿宋_GB2312" w:cs="Times New Roman"/>
          <w:b w:val="0"/>
          <w:i w:val="0"/>
          <w:caps w:val="0"/>
          <w:spacing w:val="0"/>
          <w:w w:val="100"/>
          <w:sz w:val="32"/>
          <w:szCs w:val="32"/>
          <w:u w:val="none" w:color="auto"/>
          <w:lang w:val="en-US" w:eastAsia="zh-CN"/>
        </w:rPr>
        <w:t>（六）</w:t>
      </w:r>
      <w:r>
        <w:rPr>
          <w:rFonts w:hint="default" w:ascii="Times New Roman" w:hAnsi="Times New Roman" w:eastAsia="仿宋_GB2312" w:cs="Times New Roman"/>
          <w:color w:val="000000"/>
          <w:kern w:val="0"/>
          <w:sz w:val="32"/>
          <w:szCs w:val="32"/>
          <w:u w:val="none" w:color="auto"/>
          <w:lang w:val="en-US" w:eastAsia="zh-CN"/>
        </w:rPr>
        <w:t>企业、培训机构应按班次整理归档培训档案和教学档案。档案资料的存放必须完整有序，至少保存五年，以备查验。培训档案包括学员登记表、职业资格证书复印件、学员考勤表</w:t>
      </w:r>
      <w:r>
        <w:rPr>
          <w:rFonts w:hint="eastAsia" w:ascii="Times New Roman" w:hAnsi="Times New Roman" w:eastAsia="仿宋_GB2312" w:cs="Times New Roman"/>
          <w:color w:val="000000"/>
          <w:kern w:val="0"/>
          <w:sz w:val="32"/>
          <w:szCs w:val="32"/>
          <w:u w:val="none" w:color="auto"/>
          <w:lang w:val="en-US" w:eastAsia="zh-CN"/>
        </w:rPr>
        <w:t>（签到表）</w:t>
      </w:r>
      <w:r>
        <w:rPr>
          <w:rFonts w:hint="default" w:ascii="Times New Roman" w:hAnsi="Times New Roman" w:eastAsia="仿宋_GB2312" w:cs="Times New Roman"/>
          <w:color w:val="000000"/>
          <w:kern w:val="0"/>
          <w:sz w:val="32"/>
          <w:szCs w:val="32"/>
          <w:u w:val="none" w:color="auto"/>
          <w:lang w:val="en-US" w:eastAsia="zh-CN"/>
        </w:rPr>
        <w:t>、培训视频和照片、学员考试资料等。教学档案包括培训计划、培训大纲、课程安排、办班备案登记表、授课教师名册等。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黑体" w:cs="Times New Roman"/>
          <w:color w:val="000000"/>
          <w:kern w:val="0"/>
          <w:sz w:val="32"/>
          <w:szCs w:val="32"/>
          <w:u w:val="none" w:color="auto"/>
          <w:lang w:val="en-US" w:eastAsia="zh-CN"/>
        </w:rPr>
      </w:pPr>
      <w:r>
        <w:rPr>
          <w:rFonts w:hint="default" w:ascii="Times New Roman" w:hAnsi="Times New Roman" w:eastAsia="黑体" w:cs="Times New Roman"/>
          <w:color w:val="000000"/>
          <w:kern w:val="0"/>
          <w:sz w:val="32"/>
          <w:szCs w:val="32"/>
          <w:u w:val="none" w:color="auto"/>
          <w:lang w:val="en-US" w:eastAsia="zh-CN"/>
        </w:rPr>
        <w:t>四、其他事项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eastAsia="zh-CN"/>
        </w:rPr>
        <w:t>（</w:t>
      </w:r>
      <w:r>
        <w:rPr>
          <w:rFonts w:hint="default" w:ascii="Times New Roman" w:hAnsi="Times New Roman" w:eastAsia="仿宋_GB2312" w:cs="Times New Roman"/>
          <w:color w:val="000000"/>
          <w:kern w:val="0"/>
          <w:sz w:val="32"/>
          <w:szCs w:val="32"/>
          <w:u w:val="none" w:color="auto"/>
          <w:lang w:val="en-US" w:eastAsia="zh-CN"/>
        </w:rPr>
        <w:t>一</w:t>
      </w:r>
      <w:r>
        <w:rPr>
          <w:rFonts w:hint="default" w:ascii="Times New Roman" w:hAnsi="Times New Roman" w:eastAsia="仿宋_GB2312" w:cs="Times New Roman"/>
          <w:color w:val="000000"/>
          <w:kern w:val="0"/>
          <w:sz w:val="32"/>
          <w:szCs w:val="32"/>
          <w:u w:val="none" w:color="auto"/>
          <w:lang w:eastAsia="zh-CN"/>
        </w:rPr>
        <w:t>）建立职业培训补贴目录制度。</w:t>
      </w:r>
      <w:r>
        <w:rPr>
          <w:rFonts w:hint="default" w:ascii="Times New Roman" w:hAnsi="Times New Roman" w:cs="Times New Roman"/>
          <w:color w:val="000000"/>
          <w:kern w:val="0"/>
          <w:sz w:val="32"/>
          <w:szCs w:val="32"/>
          <w:u w:val="none" w:color="auto"/>
          <w:lang w:eastAsia="zh-CN"/>
        </w:rPr>
        <w:t>根据全省重点产业发展、各地市培训工种（项目）需求，</w:t>
      </w:r>
      <w:r>
        <w:rPr>
          <w:rFonts w:hint="default" w:ascii="Times New Roman" w:hAnsi="Times New Roman" w:eastAsia="仿宋_GB2312" w:cs="Times New Roman"/>
          <w:color w:val="000000"/>
          <w:kern w:val="0"/>
          <w:sz w:val="32"/>
          <w:szCs w:val="32"/>
          <w:u w:val="none" w:color="auto"/>
          <w:lang w:eastAsia="zh-CN"/>
        </w:rPr>
        <w:t>省人力资源社会保障厅会同省财政厅</w:t>
      </w:r>
      <w:r>
        <w:rPr>
          <w:rFonts w:hint="default" w:ascii="Times New Roman" w:hAnsi="Times New Roman" w:cs="Times New Roman"/>
          <w:color w:val="000000"/>
          <w:kern w:val="0"/>
          <w:sz w:val="32"/>
          <w:szCs w:val="32"/>
          <w:u w:val="none" w:color="auto"/>
          <w:lang w:eastAsia="zh-CN"/>
        </w:rPr>
        <w:t>每年</w:t>
      </w:r>
      <w:r>
        <w:rPr>
          <w:rFonts w:hint="default" w:ascii="Times New Roman" w:hAnsi="Times New Roman" w:cs="Times New Roman"/>
          <w:color w:val="000000"/>
          <w:kern w:val="0"/>
          <w:sz w:val="32"/>
          <w:szCs w:val="32"/>
          <w:u w:val="none" w:color="auto"/>
          <w:lang w:val="en-US" w:eastAsia="zh-CN"/>
        </w:rPr>
        <w:t>年底前</w:t>
      </w:r>
      <w:r>
        <w:rPr>
          <w:rFonts w:hint="default" w:ascii="Times New Roman" w:hAnsi="Times New Roman" w:eastAsia="仿宋_GB2312" w:cs="Times New Roman"/>
          <w:color w:val="000000"/>
          <w:kern w:val="0"/>
          <w:sz w:val="32"/>
          <w:szCs w:val="32"/>
          <w:u w:val="none" w:color="auto"/>
          <w:lang w:eastAsia="zh-CN"/>
        </w:rPr>
        <w:t>向社会公布</w:t>
      </w:r>
      <w:r>
        <w:rPr>
          <w:rFonts w:hint="default" w:ascii="Times New Roman" w:hAnsi="Times New Roman" w:cs="Times New Roman"/>
          <w:color w:val="000000"/>
          <w:kern w:val="0"/>
          <w:sz w:val="32"/>
          <w:szCs w:val="32"/>
          <w:u w:val="none" w:color="auto"/>
          <w:lang w:eastAsia="zh-CN"/>
        </w:rPr>
        <w:t>下一年度</w:t>
      </w:r>
      <w:r>
        <w:rPr>
          <w:rFonts w:hint="default" w:ascii="Times New Roman" w:hAnsi="Times New Roman" w:eastAsia="仿宋_GB2312" w:cs="Times New Roman"/>
          <w:color w:val="000000"/>
          <w:kern w:val="0"/>
          <w:sz w:val="32"/>
          <w:szCs w:val="32"/>
          <w:u w:val="none" w:color="auto"/>
          <w:lang w:eastAsia="zh-CN"/>
        </w:rPr>
        <w:t>《广东省职业技能培训补贴</w:t>
      </w:r>
      <w:r>
        <w:rPr>
          <w:rFonts w:hint="default" w:ascii="Times New Roman" w:hAnsi="Times New Roman" w:cs="Times New Roman"/>
          <w:color w:val="000000"/>
          <w:kern w:val="0"/>
          <w:sz w:val="32"/>
          <w:szCs w:val="32"/>
          <w:u w:val="none" w:color="auto"/>
          <w:lang w:eastAsia="zh-CN"/>
        </w:rPr>
        <w:t>（</w:t>
      </w:r>
      <w:r>
        <w:rPr>
          <w:rFonts w:hint="default" w:ascii="Times New Roman" w:hAnsi="Times New Roman" w:cs="Times New Roman"/>
          <w:color w:val="000000"/>
          <w:kern w:val="0"/>
          <w:sz w:val="32"/>
          <w:szCs w:val="32"/>
          <w:u w:val="none" w:color="auto"/>
          <w:lang w:val="en-US" w:eastAsia="zh-CN"/>
        </w:rPr>
        <w:t>指导</w:t>
      </w:r>
      <w:r>
        <w:rPr>
          <w:rFonts w:hint="default" w:ascii="Times New Roman" w:hAnsi="Times New Roman" w:cs="Times New Roman"/>
          <w:color w:val="000000"/>
          <w:kern w:val="0"/>
          <w:sz w:val="32"/>
          <w:szCs w:val="32"/>
          <w:u w:val="none" w:color="auto"/>
          <w:lang w:eastAsia="zh-CN"/>
        </w:rPr>
        <w:t>）</w:t>
      </w:r>
      <w:r>
        <w:rPr>
          <w:rFonts w:hint="default" w:ascii="Times New Roman" w:hAnsi="Times New Roman" w:eastAsia="仿宋_GB2312" w:cs="Times New Roman"/>
          <w:color w:val="000000"/>
          <w:kern w:val="0"/>
          <w:sz w:val="32"/>
          <w:szCs w:val="32"/>
          <w:u w:val="none" w:color="auto"/>
          <w:lang w:eastAsia="zh-CN"/>
        </w:rPr>
        <w:t>标准目录》，</w:t>
      </w:r>
      <w:r>
        <w:rPr>
          <w:rFonts w:hint="eastAsia" w:cs="Times New Roman"/>
          <w:color w:val="000000"/>
          <w:kern w:val="0"/>
          <w:sz w:val="32"/>
          <w:szCs w:val="32"/>
          <w:u w:val="none" w:color="auto"/>
          <w:lang w:val="en-US" w:eastAsia="zh-CN"/>
        </w:rPr>
        <w:t>可</w:t>
      </w:r>
      <w:r>
        <w:rPr>
          <w:rFonts w:hint="default" w:ascii="Times New Roman" w:hAnsi="Times New Roman" w:cs="Times New Roman"/>
          <w:color w:val="000000"/>
          <w:kern w:val="0"/>
          <w:sz w:val="32"/>
          <w:szCs w:val="32"/>
          <w:u w:val="none" w:color="auto"/>
          <w:lang w:eastAsia="zh-CN"/>
        </w:rPr>
        <w:t>在当年</w:t>
      </w:r>
      <w:r>
        <w:rPr>
          <w:rFonts w:hint="default" w:ascii="Times New Roman" w:hAnsi="Times New Roman" w:cs="Times New Roman"/>
          <w:color w:val="000000"/>
          <w:kern w:val="0"/>
          <w:sz w:val="32"/>
          <w:szCs w:val="32"/>
          <w:u w:val="none" w:color="auto"/>
          <w:lang w:val="en-US" w:eastAsia="zh-CN"/>
        </w:rPr>
        <w:t>第2-3季度</w:t>
      </w:r>
      <w:r>
        <w:rPr>
          <w:rFonts w:hint="default" w:ascii="Times New Roman" w:hAnsi="Times New Roman" w:eastAsia="仿宋_GB2312" w:cs="Times New Roman"/>
          <w:color w:val="000000"/>
          <w:kern w:val="0"/>
          <w:sz w:val="32"/>
          <w:szCs w:val="32"/>
          <w:u w:val="none" w:color="auto"/>
          <w:lang w:eastAsia="zh-CN"/>
        </w:rPr>
        <w:t>根据产业结构调整和技能人才供需状况</w:t>
      </w:r>
      <w:r>
        <w:rPr>
          <w:rFonts w:hint="default" w:ascii="Times New Roman" w:hAnsi="Times New Roman" w:cs="Times New Roman"/>
          <w:color w:val="000000"/>
          <w:kern w:val="0"/>
          <w:sz w:val="32"/>
          <w:szCs w:val="32"/>
          <w:u w:val="none" w:color="auto"/>
          <w:lang w:eastAsia="zh-CN"/>
        </w:rPr>
        <w:t>进行一次</w:t>
      </w:r>
      <w:r>
        <w:rPr>
          <w:rFonts w:hint="default" w:ascii="Times New Roman" w:hAnsi="Times New Roman" w:eastAsia="仿宋_GB2312" w:cs="Times New Roman"/>
          <w:color w:val="000000"/>
          <w:kern w:val="0"/>
          <w:sz w:val="32"/>
          <w:szCs w:val="32"/>
          <w:u w:val="none" w:color="auto"/>
          <w:lang w:eastAsia="zh-CN"/>
        </w:rPr>
        <w:t>动态调整。我省</w:t>
      </w:r>
      <w:r>
        <w:rPr>
          <w:rFonts w:hint="default" w:ascii="Times New Roman" w:hAnsi="Times New Roman" w:cs="Times New Roman"/>
          <w:color w:val="000000"/>
          <w:kern w:val="0"/>
          <w:sz w:val="32"/>
          <w:szCs w:val="32"/>
          <w:u w:val="none" w:color="auto"/>
          <w:lang w:val="en-US" w:eastAsia="zh-CN"/>
        </w:rPr>
        <w:t>就业技能培训</w:t>
      </w:r>
      <w:r>
        <w:rPr>
          <w:rFonts w:hint="default" w:ascii="Times New Roman" w:hAnsi="Times New Roman" w:eastAsia="仿宋_GB2312" w:cs="Times New Roman"/>
          <w:color w:val="000000"/>
          <w:kern w:val="0"/>
          <w:sz w:val="32"/>
          <w:szCs w:val="32"/>
          <w:u w:val="none" w:color="auto"/>
          <w:lang w:eastAsia="zh-CN"/>
        </w:rPr>
        <w:t>补贴</w:t>
      </w:r>
      <w:r>
        <w:rPr>
          <w:rFonts w:hint="default" w:ascii="Times New Roman" w:hAnsi="Times New Roman" w:cs="Times New Roman"/>
          <w:color w:val="000000"/>
          <w:kern w:val="0"/>
          <w:sz w:val="32"/>
          <w:szCs w:val="32"/>
          <w:u w:val="none" w:color="auto"/>
          <w:lang w:eastAsia="zh-CN"/>
        </w:rPr>
        <w:t>、</w:t>
      </w:r>
      <w:r>
        <w:rPr>
          <w:rFonts w:hint="default" w:ascii="Times New Roman" w:hAnsi="Times New Roman" w:cs="Times New Roman"/>
          <w:color w:val="000000"/>
          <w:kern w:val="0"/>
          <w:sz w:val="32"/>
          <w:szCs w:val="32"/>
          <w:u w:val="none" w:color="auto"/>
          <w:lang w:val="en-US" w:eastAsia="zh-CN"/>
        </w:rPr>
        <w:t>企业技师培训补贴</w:t>
      </w:r>
      <w:r>
        <w:rPr>
          <w:rFonts w:hint="default" w:ascii="Times New Roman" w:hAnsi="Times New Roman" w:eastAsia="仿宋_GB2312" w:cs="Times New Roman"/>
          <w:color w:val="000000"/>
          <w:kern w:val="0"/>
          <w:sz w:val="32"/>
          <w:szCs w:val="32"/>
          <w:u w:val="none" w:color="auto"/>
          <w:lang w:eastAsia="zh-CN"/>
        </w:rPr>
        <w:t>按《目录》范围和标准执行</w:t>
      </w:r>
      <w:r>
        <w:rPr>
          <w:rFonts w:hint="default" w:ascii="Times New Roman" w:hAnsi="Times New Roman" w:cs="Times New Roman"/>
          <w:color w:val="000000"/>
          <w:kern w:val="0"/>
          <w:sz w:val="32"/>
          <w:szCs w:val="32"/>
          <w:u w:val="none" w:color="auto"/>
          <w:lang w:eastAsia="zh-CN"/>
        </w:rPr>
        <w:t>；</w:t>
      </w:r>
      <w:r>
        <w:rPr>
          <w:rFonts w:hint="default" w:ascii="Times New Roman" w:hAnsi="Times New Roman" w:cs="Times New Roman"/>
          <w:color w:val="000000"/>
          <w:kern w:val="0"/>
          <w:sz w:val="32"/>
          <w:szCs w:val="32"/>
          <w:u w:val="none" w:color="auto"/>
          <w:lang w:val="en-US" w:eastAsia="zh-CN"/>
        </w:rPr>
        <w:t>符合条件的项目制培训补贴参照《目录》执行。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eastAsia="zh-CN"/>
        </w:rPr>
        <w:t>各地级以上市人力资源社会保障局可结合本地实际，在《目录》范围内确定当地补贴项目。</w:t>
      </w:r>
      <w:r>
        <w:rPr>
          <w:rFonts w:hint="default" w:ascii="Times New Roman" w:hAnsi="Times New Roman" w:eastAsia="仿宋_GB2312" w:cs="Times New Roman"/>
          <w:color w:val="000000"/>
          <w:kern w:val="0"/>
          <w:sz w:val="32"/>
          <w:szCs w:val="32"/>
          <w:u w:val="none" w:color="auto"/>
          <w:lang w:val="en-US" w:eastAsia="zh-CN"/>
        </w:rPr>
        <w:t>可按年度</w:t>
      </w:r>
      <w:r>
        <w:rPr>
          <w:rFonts w:hint="default" w:ascii="Times New Roman" w:hAnsi="Times New Roman" w:eastAsia="仿宋_GB2312" w:cs="Times New Roman"/>
          <w:color w:val="000000"/>
          <w:kern w:val="0"/>
          <w:sz w:val="32"/>
          <w:szCs w:val="32"/>
          <w:u w:val="none" w:color="auto"/>
          <w:lang w:eastAsia="zh-CN"/>
        </w:rPr>
        <w:t>公布急需紧缺职业工种，补贴标准适当上调，最高不超过30％。</w:t>
      </w:r>
      <w:r>
        <w:rPr>
          <w:rFonts w:hint="default" w:ascii="Times New Roman" w:hAnsi="Times New Roman" w:eastAsia="仿宋_GB2312" w:cs="Times New Roman"/>
          <w:color w:val="000000"/>
          <w:kern w:val="0"/>
          <w:sz w:val="32"/>
          <w:szCs w:val="32"/>
          <w:u w:val="none" w:color="auto"/>
          <w:lang w:val="en-US" w:eastAsia="zh-CN"/>
        </w:rPr>
        <w:t>各地公布的急需紧缺目录报省</w:t>
      </w:r>
      <w:r>
        <w:rPr>
          <w:rFonts w:hint="eastAsia" w:cs="Times New Roman"/>
          <w:color w:val="000000"/>
          <w:kern w:val="0"/>
          <w:sz w:val="32"/>
          <w:szCs w:val="32"/>
          <w:u w:val="none" w:color="auto"/>
          <w:lang w:val="en-US" w:eastAsia="zh-CN"/>
        </w:rPr>
        <w:t>人力资源社会保障</w:t>
      </w:r>
      <w:r>
        <w:rPr>
          <w:rFonts w:hint="default" w:ascii="Times New Roman" w:hAnsi="Times New Roman" w:eastAsia="仿宋_GB2312" w:cs="Times New Roman"/>
          <w:color w:val="000000"/>
          <w:kern w:val="0"/>
          <w:sz w:val="32"/>
          <w:szCs w:val="32"/>
          <w:u w:val="none" w:color="auto"/>
          <w:lang w:val="en-US" w:eastAsia="zh-CN"/>
        </w:rPr>
        <w:t>厅备案。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（二）鼓励面向所有参加政府补贴性职业技能培训的劳动者发放职业培训券。各地人社部门通过</w:t>
      </w:r>
      <w:r>
        <w:rPr>
          <w:rFonts w:hint="eastAsia" w:cs="Times New Roman"/>
          <w:color w:val="000000"/>
          <w:kern w:val="0"/>
          <w:sz w:val="32"/>
          <w:szCs w:val="32"/>
          <w:u w:val="none" w:color="auto"/>
          <w:lang w:val="en-US" w:eastAsia="zh-CN"/>
        </w:rPr>
        <w:t>全国社会保障卡服务平台</w:t>
      </w:r>
      <w:r>
        <w:rPr>
          <w:rFonts w:hint="default" w:ascii="Times New Roman" w:hAnsi="Times New Roman" w:eastAsia="仿宋_GB2312" w:cs="Times New Roman"/>
          <w:color w:val="000000"/>
          <w:kern w:val="0"/>
          <w:sz w:val="32"/>
          <w:szCs w:val="32"/>
          <w:u w:val="none" w:color="auto"/>
          <w:lang w:val="en-US" w:eastAsia="zh-CN"/>
        </w:rPr>
        <w:t>实名制发放培训券，劳动者可通过电子社保卡APP、广东人社APP、电子社保卡</w:t>
      </w:r>
      <w:r>
        <w:rPr>
          <w:rFonts w:hint="eastAsia" w:cs="Times New Roman"/>
          <w:color w:val="000000"/>
          <w:kern w:val="0"/>
          <w:sz w:val="32"/>
          <w:szCs w:val="32"/>
          <w:u w:val="none" w:color="auto"/>
          <w:lang w:val="en-US" w:eastAsia="zh-CN"/>
        </w:rPr>
        <w:t>微信</w:t>
      </w:r>
      <w:r>
        <w:rPr>
          <w:rFonts w:hint="default" w:ascii="Times New Roman" w:hAnsi="Times New Roman" w:eastAsia="仿宋_GB2312" w:cs="Times New Roman"/>
          <w:color w:val="000000"/>
          <w:kern w:val="0"/>
          <w:sz w:val="32"/>
          <w:szCs w:val="32"/>
          <w:u w:val="none" w:color="auto"/>
          <w:lang w:val="en-US" w:eastAsia="zh-CN"/>
        </w:rPr>
        <w:t>小程序、电子社保卡支付宝</w:t>
      </w:r>
      <w:r>
        <w:rPr>
          <w:rFonts w:hint="eastAsia" w:cs="Times New Roman"/>
          <w:color w:val="000000"/>
          <w:kern w:val="0"/>
          <w:sz w:val="32"/>
          <w:szCs w:val="32"/>
          <w:u w:val="none" w:color="auto"/>
          <w:lang w:val="en-US" w:eastAsia="zh-CN"/>
        </w:rPr>
        <w:t>小程序</w:t>
      </w:r>
      <w:r>
        <w:rPr>
          <w:rFonts w:hint="default" w:ascii="Times New Roman" w:hAnsi="Times New Roman" w:eastAsia="仿宋_GB2312" w:cs="Times New Roman"/>
          <w:color w:val="000000"/>
          <w:kern w:val="0"/>
          <w:sz w:val="32"/>
          <w:szCs w:val="32"/>
          <w:u w:val="none" w:color="auto"/>
          <w:lang w:val="en-US" w:eastAsia="zh-CN"/>
        </w:rPr>
        <w:t>等电子社保卡应用程序客户端查询并领取培训券。劳动者到培训实施机构培训报名时，应向培训实施机构出示培训券，培训实施机构使用电子社保卡应用程序客户端读取验证培训券相关信息，并在相关业务系统上登记对应信息。培训实施机构开展职业技能培训时，应按规定使用培训券签到功能进行培训签到。培训实施机构申领补贴时，需在原有资料基础上增加学员培训券信息。各级人力资源社会保障部门验证培训券有效性后，按照实际补贴标准发放相应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宋体" w:cs="Times New Roman"/>
          <w:color w:val="auto"/>
          <w:kern w:val="2"/>
          <w:sz w:val="21"/>
          <w:szCs w:val="24"/>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培训券在完成补贴发放后将按规定自动完成结算核销。劳动</w:t>
      </w:r>
      <w:r>
        <w:rPr>
          <w:rFonts w:hint="default" w:ascii="Times New Roman" w:hAnsi="Times New Roman" w:eastAsia="仿宋_GB2312" w:cs="Times New Roman"/>
          <w:color w:val="000000"/>
          <w:spacing w:val="-6"/>
          <w:kern w:val="0"/>
          <w:sz w:val="32"/>
          <w:szCs w:val="32"/>
          <w:u w:val="none" w:color="auto"/>
          <w:lang w:val="en-US" w:eastAsia="zh-CN"/>
        </w:rPr>
        <w:t>者领取培训券后，未在有效期内使用的，培训券将按规定自动作废。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Style w:val="10"/>
          <w:rFonts w:hint="default" w:ascii="Times New Roman" w:hAnsi="Times New Roman" w:eastAsia="仿宋_GB2312" w:cs="Times New Roman"/>
          <w:color w:val="auto"/>
          <w:sz w:val="32"/>
          <w:szCs w:val="32"/>
          <w:highlight w:val="none"/>
          <w:u w:val="none" w:color="auto"/>
          <w:lang w:val="en-US"/>
        </w:rPr>
      </w:pPr>
      <w:r>
        <w:rPr>
          <w:rFonts w:hint="default" w:ascii="Times New Roman" w:hAnsi="Times New Roman" w:eastAsia="仿宋_GB2312" w:cs="Times New Roman"/>
          <w:color w:val="000000"/>
          <w:kern w:val="0"/>
          <w:sz w:val="32"/>
          <w:szCs w:val="32"/>
          <w:u w:val="none" w:color="auto"/>
          <w:lang w:val="en-US" w:eastAsia="zh-CN"/>
        </w:rPr>
        <w:t>（三）</w:t>
      </w:r>
      <w:r>
        <w:rPr>
          <w:rStyle w:val="10"/>
          <w:rFonts w:hint="default" w:ascii="Times New Roman" w:hAnsi="Times New Roman" w:eastAsia="仿宋_GB2312" w:cs="Times New Roman"/>
          <w:color w:val="auto"/>
          <w:sz w:val="32"/>
          <w:szCs w:val="32"/>
          <w:u w:val="none" w:color="auto"/>
          <w:lang w:val="en-US"/>
        </w:rPr>
        <w:t>劳动者的身份认定以</w:t>
      </w:r>
      <w:r>
        <w:rPr>
          <w:rStyle w:val="10"/>
          <w:rFonts w:hint="eastAsia" w:cs="Times New Roman"/>
          <w:color w:val="auto"/>
          <w:sz w:val="32"/>
          <w:szCs w:val="32"/>
          <w:u w:val="none" w:color="auto"/>
          <w:lang w:val="en-US"/>
        </w:rPr>
        <w:t>劳动者申领补贴时</w:t>
      </w:r>
      <w:r>
        <w:rPr>
          <w:rStyle w:val="10"/>
          <w:rFonts w:hint="default" w:ascii="Times New Roman" w:hAnsi="Times New Roman" w:eastAsia="仿宋_GB2312" w:cs="Times New Roman"/>
          <w:color w:val="auto"/>
          <w:sz w:val="32"/>
          <w:szCs w:val="32"/>
          <w:u w:val="none" w:color="auto"/>
          <w:lang w:val="en-US"/>
        </w:rPr>
        <w:t>的身份为准。参加培训时符合申领条件、但申请补贴时不符合条件的人员，不得审核发放相应补贴。</w:t>
      </w:r>
      <w:r>
        <w:rPr>
          <w:rStyle w:val="10"/>
          <w:rFonts w:hint="default" w:ascii="Times New Roman" w:hAnsi="Times New Roman" w:eastAsia="仿宋_GB2312" w:cs="Times New Roman"/>
          <w:color w:val="auto"/>
          <w:sz w:val="32"/>
          <w:szCs w:val="32"/>
          <w:highlight w:val="none"/>
          <w:u w:val="none" w:color="auto"/>
          <w:lang w:val="en-US"/>
        </w:rPr>
        <w:t>其申请时间以其最后一次</w:t>
      </w:r>
      <w:r>
        <w:rPr>
          <w:rStyle w:val="10"/>
          <w:rFonts w:hint="eastAsia" w:cs="Times New Roman"/>
          <w:color w:val="auto"/>
          <w:sz w:val="32"/>
          <w:szCs w:val="32"/>
          <w:highlight w:val="none"/>
          <w:u w:val="none" w:color="auto"/>
          <w:lang w:val="en-US"/>
        </w:rPr>
        <w:t>成功受理</w:t>
      </w:r>
      <w:r>
        <w:rPr>
          <w:rStyle w:val="10"/>
          <w:rFonts w:hint="default" w:ascii="Times New Roman" w:hAnsi="Times New Roman" w:eastAsia="仿宋_GB2312" w:cs="Times New Roman"/>
          <w:color w:val="auto"/>
          <w:sz w:val="32"/>
          <w:szCs w:val="32"/>
          <w:highlight w:val="none"/>
          <w:u w:val="none" w:color="auto"/>
          <w:lang w:val="en-US"/>
        </w:rPr>
        <w:t>申请时的时间为准。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（四）申请补贴的个人或单位对申报材料的真实性、合法性负责。劳动者申领补贴时所使用的的职业资格证书应在国家技能人才评价网中可查询</w:t>
      </w:r>
      <w:r>
        <w:rPr>
          <w:rFonts w:hint="eastAsia" w:ascii="Times New Roman" w:hAnsi="Times New Roman" w:eastAsia="仿宋_GB2312" w:cs="Times New Roman"/>
          <w:sz w:val="32"/>
          <w:szCs w:val="32"/>
          <w:u w:val="none" w:color="auto"/>
          <w:lang w:val="en-US" w:eastAsia="zh-CN"/>
        </w:rPr>
        <w:t>，由各</w:t>
      </w:r>
      <w:r>
        <w:rPr>
          <w:rFonts w:hint="default" w:ascii="Times New Roman" w:hAnsi="Times New Roman" w:eastAsia="仿宋_GB2312" w:cs="Times New Roman"/>
          <w:sz w:val="32"/>
          <w:szCs w:val="32"/>
          <w:u w:val="none" w:color="auto"/>
          <w:lang w:val="en-US" w:eastAsia="zh-CN"/>
        </w:rPr>
        <w:t>行业部门颁发的</w:t>
      </w:r>
      <w:r>
        <w:rPr>
          <w:rFonts w:hint="eastAsia" w:ascii="Times New Roman" w:hAnsi="Times New Roman" w:eastAsia="仿宋_GB2312" w:cs="Times New Roman"/>
          <w:sz w:val="32"/>
          <w:szCs w:val="32"/>
          <w:u w:val="none" w:color="auto"/>
          <w:lang w:val="en-US" w:eastAsia="zh-CN"/>
        </w:rPr>
        <w:t>职业资格</w:t>
      </w:r>
      <w:r>
        <w:rPr>
          <w:rFonts w:hint="default" w:ascii="Times New Roman" w:hAnsi="Times New Roman" w:eastAsia="仿宋_GB2312" w:cs="Times New Roman"/>
          <w:sz w:val="32"/>
          <w:szCs w:val="32"/>
          <w:u w:val="none" w:color="auto"/>
          <w:lang w:val="en-US" w:eastAsia="zh-CN"/>
        </w:rPr>
        <w:t>证书，其培训评价监管由行业指导部门负责；职业技能等级证书应由经过我省各级人力资源社会保障部门备案的用人单位</w:t>
      </w:r>
      <w:r>
        <w:rPr>
          <w:rFonts w:hint="eastAsia" w:ascii="Times New Roman" w:hAnsi="Times New Roman" w:eastAsia="仿宋_GB2312" w:cs="Times New Roman"/>
          <w:sz w:val="32"/>
          <w:szCs w:val="32"/>
          <w:u w:val="none" w:color="auto"/>
          <w:lang w:val="en-US" w:eastAsia="zh-CN"/>
        </w:rPr>
        <w:t>、院校、</w:t>
      </w:r>
      <w:r>
        <w:rPr>
          <w:rFonts w:hint="default" w:ascii="Times New Roman" w:hAnsi="Times New Roman" w:eastAsia="仿宋_GB2312" w:cs="Times New Roman"/>
          <w:sz w:val="32"/>
          <w:szCs w:val="32"/>
          <w:u w:val="none" w:color="auto"/>
          <w:lang w:val="en-US" w:eastAsia="zh-CN"/>
        </w:rPr>
        <w:t>社会培训评价组织</w:t>
      </w:r>
      <w:r>
        <w:rPr>
          <w:rFonts w:hint="eastAsia" w:ascii="Times New Roman" w:hAnsi="Times New Roman" w:eastAsia="仿宋_GB2312" w:cs="Times New Roman"/>
          <w:sz w:val="32"/>
          <w:szCs w:val="32"/>
          <w:u w:val="none" w:color="auto"/>
          <w:lang w:val="en-US" w:eastAsia="zh-CN"/>
        </w:rPr>
        <w:t>等技能人才评价机构颁发</w:t>
      </w:r>
      <w:r>
        <w:rPr>
          <w:rFonts w:hint="default" w:ascii="Times New Roman" w:hAnsi="Times New Roman" w:eastAsia="仿宋_GB2312" w:cs="Times New Roman"/>
          <w:sz w:val="32"/>
          <w:szCs w:val="32"/>
          <w:u w:val="none" w:color="auto"/>
          <w:lang w:val="en-US" w:eastAsia="zh-CN"/>
        </w:rPr>
        <w:t>；</w:t>
      </w:r>
      <w:r>
        <w:rPr>
          <w:rFonts w:hint="eastAsia" w:ascii="Times New Roman" w:hAnsi="Times New Roman" w:eastAsia="仿宋_GB2312" w:cs="Times New Roman"/>
          <w:sz w:val="32"/>
          <w:szCs w:val="32"/>
          <w:u w:val="none" w:color="auto"/>
          <w:lang w:val="en-US" w:eastAsia="zh-CN"/>
        </w:rPr>
        <w:t>专项职业能力证书</w:t>
      </w:r>
      <w:r>
        <w:rPr>
          <w:rFonts w:hint="default" w:ascii="Times New Roman" w:hAnsi="Times New Roman" w:eastAsia="仿宋_GB2312" w:cs="Times New Roman"/>
          <w:sz w:val="32"/>
          <w:szCs w:val="32"/>
          <w:u w:val="none" w:color="auto"/>
          <w:lang w:val="en-US" w:eastAsia="zh-CN"/>
        </w:rPr>
        <w:t>应由我省核发。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黑体" w:cs="Times New Roman"/>
          <w:color w:val="000000"/>
          <w:kern w:val="0"/>
          <w:sz w:val="32"/>
          <w:szCs w:val="32"/>
          <w:u w:val="none" w:color="auto"/>
          <w:lang w:val="en-US" w:eastAsia="zh-CN"/>
        </w:rPr>
      </w:pPr>
      <w:r>
        <w:rPr>
          <w:rFonts w:hint="default" w:ascii="Times New Roman" w:hAnsi="Times New Roman" w:eastAsia="黑体" w:cs="Times New Roman"/>
          <w:color w:val="000000"/>
          <w:kern w:val="0"/>
          <w:sz w:val="32"/>
          <w:szCs w:val="32"/>
          <w:u w:val="none" w:color="auto"/>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eastAsia="zh-CN"/>
        </w:rPr>
        <w:t>（</w:t>
      </w:r>
      <w:r>
        <w:rPr>
          <w:rFonts w:hint="default" w:ascii="Times New Roman" w:hAnsi="Times New Roman" w:eastAsia="仿宋_GB2312" w:cs="Times New Roman"/>
          <w:color w:val="000000"/>
          <w:kern w:val="0"/>
          <w:sz w:val="32"/>
          <w:szCs w:val="32"/>
          <w:u w:val="none" w:color="auto"/>
          <w:lang w:val="en-US" w:eastAsia="zh-CN"/>
        </w:rPr>
        <w:t>一</w:t>
      </w:r>
      <w:r>
        <w:rPr>
          <w:rFonts w:hint="default" w:ascii="Times New Roman" w:hAnsi="Times New Roman" w:eastAsia="仿宋_GB2312" w:cs="Times New Roman"/>
          <w:color w:val="000000"/>
          <w:kern w:val="0"/>
          <w:sz w:val="32"/>
          <w:szCs w:val="32"/>
          <w:u w:val="none" w:color="auto"/>
          <w:lang w:eastAsia="zh-CN"/>
        </w:rPr>
        <w:t>）</w:t>
      </w:r>
      <w:r>
        <w:rPr>
          <w:rFonts w:hint="default" w:ascii="Times New Roman" w:hAnsi="Times New Roman" w:eastAsia="仿宋_GB2312" w:cs="Times New Roman"/>
          <w:color w:val="000000"/>
          <w:kern w:val="0"/>
          <w:sz w:val="32"/>
          <w:szCs w:val="32"/>
          <w:u w:val="none" w:color="auto"/>
          <w:lang w:val="en-US" w:eastAsia="zh-CN"/>
        </w:rPr>
        <w:t>突出培训重点。各地人力资源社会保障部门要立足服务乡村振兴、</w:t>
      </w:r>
      <w:r>
        <w:rPr>
          <w:rFonts w:hint="eastAsia" w:cs="Times New Roman"/>
          <w:color w:val="000000"/>
          <w:kern w:val="0"/>
          <w:sz w:val="32"/>
          <w:szCs w:val="32"/>
          <w:u w:val="none" w:color="auto"/>
          <w:lang w:val="en-US" w:eastAsia="zh-CN"/>
        </w:rPr>
        <w:t>制造业当家等</w:t>
      </w:r>
      <w:r>
        <w:rPr>
          <w:rFonts w:hint="default" w:ascii="Times New Roman" w:hAnsi="Times New Roman" w:eastAsia="仿宋_GB2312" w:cs="Times New Roman"/>
          <w:color w:val="000000"/>
          <w:kern w:val="0"/>
          <w:sz w:val="32"/>
          <w:szCs w:val="32"/>
          <w:u w:val="none" w:color="auto"/>
          <w:lang w:val="en-US" w:eastAsia="zh-CN"/>
        </w:rPr>
        <w:t>战略需求，围绕</w:t>
      </w:r>
      <w:r>
        <w:rPr>
          <w:rFonts w:hint="eastAsia" w:cs="Times New Roman"/>
          <w:color w:val="000000"/>
          <w:kern w:val="0"/>
          <w:sz w:val="32"/>
          <w:szCs w:val="32"/>
          <w:u w:val="none" w:color="auto"/>
          <w:lang w:val="en-US" w:eastAsia="zh-CN"/>
        </w:rPr>
        <w:t>省</w:t>
      </w:r>
      <w:r>
        <w:rPr>
          <w:rFonts w:hint="default" w:ascii="Times New Roman" w:hAnsi="Times New Roman" w:eastAsia="仿宋_GB2312" w:cs="Times New Roman"/>
          <w:color w:val="000000"/>
          <w:kern w:val="0"/>
          <w:sz w:val="32"/>
          <w:szCs w:val="32"/>
          <w:u w:val="none" w:color="auto"/>
          <w:lang w:val="en-US" w:eastAsia="zh-CN"/>
        </w:rPr>
        <w:t>重点工程</w:t>
      </w:r>
      <w:r>
        <w:rPr>
          <w:rFonts w:hint="eastAsia" w:cs="Times New Roman"/>
          <w:color w:val="000000"/>
          <w:kern w:val="0"/>
          <w:sz w:val="32"/>
          <w:szCs w:val="32"/>
          <w:u w:val="none" w:color="auto"/>
          <w:lang w:val="en-US" w:eastAsia="zh-CN"/>
        </w:rPr>
        <w:t>、重大项目等</w:t>
      </w:r>
      <w:r>
        <w:rPr>
          <w:rFonts w:hint="default" w:ascii="Times New Roman" w:hAnsi="Times New Roman" w:eastAsia="仿宋_GB2312" w:cs="Times New Roman"/>
          <w:color w:val="000000"/>
          <w:kern w:val="0"/>
          <w:sz w:val="32"/>
          <w:szCs w:val="32"/>
          <w:u w:val="none" w:color="auto"/>
          <w:lang w:val="en-US" w:eastAsia="zh-CN"/>
        </w:rPr>
        <w:t>，</w:t>
      </w:r>
      <w:r>
        <w:rPr>
          <w:rFonts w:hint="eastAsia" w:cs="Times New Roman"/>
          <w:color w:val="000000"/>
          <w:kern w:val="0"/>
          <w:sz w:val="32"/>
          <w:szCs w:val="32"/>
          <w:u w:val="none" w:color="auto"/>
          <w:lang w:val="en-US" w:eastAsia="zh-CN"/>
        </w:rPr>
        <w:t>高质量</w:t>
      </w:r>
      <w:r>
        <w:rPr>
          <w:rFonts w:hint="default" w:ascii="Times New Roman" w:hAnsi="Times New Roman" w:eastAsia="仿宋_GB2312" w:cs="Times New Roman"/>
          <w:color w:val="000000"/>
          <w:kern w:val="0"/>
          <w:sz w:val="32"/>
          <w:szCs w:val="32"/>
          <w:u w:val="none" w:color="auto"/>
          <w:lang w:val="en-US" w:eastAsia="zh-CN"/>
        </w:rPr>
        <w:t>推进职业技能培训工作。要围绕壮大技能人才队伍规模、优化技能人才结构为目标，突出技能人才特别是高技能人才培训评价认定，以推动龙头企业培训评价为主体，引导劳动者完成职业技能培训后参加职业技能评价。要加强新职业、新技能培训，推动企业大力培育产业“新工匠”。</w:t>
      </w:r>
    </w:p>
    <w:p>
      <w:pPr>
        <w:spacing w:line="560" w:lineRule="exact"/>
        <w:ind w:firstLine="632" w:firstLineChars="200"/>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（二）</w:t>
      </w:r>
      <w:r>
        <w:rPr>
          <w:rFonts w:hint="default" w:ascii="Times New Roman" w:hAnsi="Times New Roman" w:cs="Times New Roman"/>
          <w:color w:val="000000"/>
          <w:kern w:val="0"/>
          <w:sz w:val="32"/>
          <w:szCs w:val="32"/>
          <w:u w:val="none" w:color="auto"/>
          <w:lang w:val="en-US" w:eastAsia="zh-CN"/>
        </w:rPr>
        <w:t>统筹规范使用</w:t>
      </w:r>
      <w:r>
        <w:rPr>
          <w:rFonts w:hint="default" w:ascii="Times New Roman" w:hAnsi="Times New Roman" w:eastAsia="仿宋_GB2312" w:cs="Times New Roman"/>
          <w:color w:val="000000"/>
          <w:kern w:val="0"/>
          <w:sz w:val="32"/>
          <w:szCs w:val="32"/>
          <w:u w:val="none" w:color="auto"/>
          <w:lang w:val="en-US" w:eastAsia="zh-CN"/>
        </w:rPr>
        <w:t>资金。各地要统筹用好职业技能提升行动专账资金、省级促进就业创业发展专项资金、</w:t>
      </w:r>
      <w:r>
        <w:rPr>
          <w:rFonts w:hint="eastAsia" w:cs="Times New Roman"/>
          <w:color w:val="000000"/>
          <w:kern w:val="0"/>
          <w:sz w:val="32"/>
          <w:szCs w:val="32"/>
          <w:u w:val="none" w:color="auto"/>
          <w:lang w:val="en-US" w:eastAsia="zh-CN"/>
        </w:rPr>
        <w:t>各级</w:t>
      </w:r>
      <w:r>
        <w:rPr>
          <w:rFonts w:hint="default" w:ascii="Times New Roman" w:hAnsi="Times New Roman" w:eastAsia="仿宋_GB2312" w:cs="Times New Roman"/>
          <w:color w:val="000000"/>
          <w:kern w:val="0"/>
          <w:sz w:val="32"/>
          <w:szCs w:val="32"/>
          <w:u w:val="none" w:color="auto"/>
          <w:lang w:val="en-US" w:eastAsia="zh-CN"/>
        </w:rPr>
        <w:t>就业补助资金、失业保险基金等，落实各项职业培训补贴。</w:t>
      </w:r>
      <w:r>
        <w:rPr>
          <w:rFonts w:hint="default" w:ascii="Times New Roman" w:hAnsi="Times New Roman" w:eastAsia="仿宋_GB2312" w:cs="Times New Roman"/>
          <w:sz w:val="32"/>
          <w:szCs w:val="32"/>
          <w:u w:val="none" w:color="auto"/>
          <w:lang w:val="en-US" w:eastAsia="zh-CN"/>
        </w:rPr>
        <w:t>要强化资金使用安全，</w:t>
      </w:r>
      <w:r>
        <w:rPr>
          <w:rFonts w:hint="default" w:ascii="Times New Roman" w:hAnsi="Times New Roman" w:eastAsia="仿宋_GB2312" w:cs="Times New Roman"/>
          <w:color w:val="000000"/>
          <w:kern w:val="0"/>
          <w:sz w:val="32"/>
          <w:szCs w:val="32"/>
          <w:u w:val="none" w:color="auto"/>
        </w:rPr>
        <w:t>市、县（市、区）人社部门</w:t>
      </w:r>
      <w:r>
        <w:rPr>
          <w:rFonts w:hint="default" w:ascii="Times New Roman" w:hAnsi="Times New Roman" w:eastAsia="仿宋_GB2312" w:cs="Times New Roman"/>
          <w:sz w:val="32"/>
          <w:szCs w:val="32"/>
          <w:u w:val="none" w:color="auto"/>
          <w:lang w:val="en-US" w:eastAsia="zh-CN"/>
        </w:rPr>
        <w:t>要严格按规定使用、审核和拨付培训补贴资金。</w:t>
      </w:r>
      <w:r>
        <w:rPr>
          <w:rFonts w:hint="eastAsia" w:cs="Times New Roman"/>
          <w:b w:val="0"/>
          <w:bCs w:val="0"/>
          <w:kern w:val="2"/>
          <w:sz w:val="32"/>
          <w:szCs w:val="32"/>
          <w:u w:val="none" w:color="auto"/>
          <w:lang w:val="en-US" w:eastAsia="zh-CN" w:bidi="ar-SA"/>
        </w:rPr>
        <w:t>各级人力资源社会保障部门应当</w:t>
      </w:r>
      <w:r>
        <w:rPr>
          <w:rFonts w:hint="default" w:ascii="Times New Roman" w:hAnsi="Times New Roman" w:eastAsia="仿宋_GB2312" w:cs="Times New Roman"/>
          <w:sz w:val="32"/>
          <w:szCs w:val="32"/>
          <w:u w:val="none" w:color="auto"/>
          <w:lang w:val="en-US" w:eastAsia="zh-CN"/>
        </w:rPr>
        <w:t>做好职业技能培训资金使用管理基础工作，建立和完善职业技能培训资金发放台账。要切实履行申请材料审核职责，有效甄别享受补贴政策人员和单位及其申请材料的真实性，防止出现造假、骗取套取资金等行为。</w:t>
      </w:r>
    </w:p>
    <w:p>
      <w:pPr>
        <w:spacing w:line="560" w:lineRule="exact"/>
        <w:ind w:firstLine="632" w:firstLineChars="200"/>
        <w:outlineLvl w:val="9"/>
        <w:rPr>
          <w:rFonts w:hint="default"/>
          <w:u w:val="none" w:color="auto"/>
          <w:lang w:val="en-US" w:eastAsia="zh-CN"/>
        </w:rPr>
      </w:pPr>
      <w:r>
        <w:rPr>
          <w:rFonts w:hint="eastAsia"/>
          <w:szCs w:val="32"/>
          <w:u w:val="none" w:color="auto"/>
          <w:lang w:eastAsia="zh-CN"/>
        </w:rPr>
        <w:t>（</w:t>
      </w:r>
      <w:r>
        <w:rPr>
          <w:rFonts w:hint="eastAsia"/>
          <w:szCs w:val="32"/>
          <w:u w:val="none" w:color="auto"/>
          <w:lang w:val="en-US" w:eastAsia="zh-CN"/>
        </w:rPr>
        <w:t>三</w:t>
      </w:r>
      <w:r>
        <w:rPr>
          <w:rFonts w:hint="eastAsia"/>
          <w:szCs w:val="32"/>
          <w:u w:val="none" w:color="auto"/>
          <w:lang w:eastAsia="zh-CN"/>
        </w:rPr>
        <w:t>）</w:t>
      </w:r>
      <w:r>
        <w:rPr>
          <w:rFonts w:hint="eastAsia"/>
          <w:szCs w:val="32"/>
          <w:u w:val="none" w:color="auto"/>
          <w:lang w:val="en-US" w:eastAsia="zh-CN"/>
        </w:rPr>
        <w:t>强化资金风险防控。各地要</w:t>
      </w:r>
      <w:r>
        <w:rPr>
          <w:rFonts w:hint="default" w:ascii="Times New Roman" w:hAnsi="Times New Roman" w:eastAsia="仿宋_GB2312" w:cs="Times New Roman"/>
          <w:b w:val="0"/>
          <w:bCs w:val="0"/>
          <w:kern w:val="2"/>
          <w:sz w:val="32"/>
          <w:szCs w:val="32"/>
          <w:u w:val="none" w:color="auto"/>
          <w:lang w:val="en-US" w:eastAsia="zh-CN" w:bidi="ar-SA"/>
        </w:rPr>
        <w:t>做好</w:t>
      </w:r>
      <w:r>
        <w:rPr>
          <w:rFonts w:hint="default" w:ascii="Times New Roman" w:hAnsi="Times New Roman" w:cs="Times New Roman"/>
          <w:b w:val="0"/>
          <w:bCs w:val="0"/>
          <w:kern w:val="2"/>
          <w:sz w:val="32"/>
          <w:szCs w:val="32"/>
          <w:u w:val="none" w:color="auto"/>
          <w:lang w:val="en-US" w:eastAsia="zh-CN" w:bidi="ar-SA"/>
        </w:rPr>
        <w:t>培训</w:t>
      </w:r>
      <w:r>
        <w:rPr>
          <w:rFonts w:hint="default" w:ascii="Times New Roman" w:hAnsi="Times New Roman" w:eastAsia="仿宋_GB2312" w:cs="Times New Roman"/>
          <w:b w:val="0"/>
          <w:bCs w:val="0"/>
          <w:kern w:val="2"/>
          <w:sz w:val="32"/>
          <w:szCs w:val="32"/>
          <w:u w:val="none" w:color="auto"/>
          <w:lang w:val="en-US" w:eastAsia="zh-CN" w:bidi="ar-SA"/>
        </w:rPr>
        <w:t>资金的宏观调控，统筹用好</w:t>
      </w:r>
      <w:r>
        <w:rPr>
          <w:rFonts w:hint="default" w:ascii="Times New Roman" w:hAnsi="Times New Roman" w:cs="Times New Roman"/>
          <w:b w:val="0"/>
          <w:bCs w:val="0"/>
          <w:kern w:val="2"/>
          <w:sz w:val="32"/>
          <w:szCs w:val="32"/>
          <w:u w:val="none" w:color="auto"/>
          <w:lang w:val="en-US" w:eastAsia="zh-CN" w:bidi="ar-SA"/>
        </w:rPr>
        <w:t>培训</w:t>
      </w:r>
      <w:r>
        <w:rPr>
          <w:rFonts w:hint="default" w:ascii="Times New Roman" w:hAnsi="Times New Roman" w:eastAsia="仿宋_GB2312" w:cs="Times New Roman"/>
          <w:b w:val="0"/>
          <w:bCs w:val="0"/>
          <w:kern w:val="2"/>
          <w:sz w:val="32"/>
          <w:szCs w:val="32"/>
          <w:u w:val="none" w:color="auto"/>
          <w:lang w:val="en-US" w:eastAsia="zh-CN" w:bidi="ar-SA"/>
        </w:rPr>
        <w:t>资金</w:t>
      </w:r>
      <w:r>
        <w:rPr>
          <w:rFonts w:hint="default" w:ascii="Times New Roman" w:hAnsi="Times New Roman"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根据培训资金总量，有计划地开展培训，严防出现资金缺口</w:t>
      </w:r>
      <w:r>
        <w:rPr>
          <w:rFonts w:hint="default" w:ascii="Times New Roman" w:hAnsi="Times New Roman" w:cs="Times New Roman"/>
          <w:b w:val="0"/>
          <w:bCs w:val="0"/>
          <w:kern w:val="2"/>
          <w:sz w:val="32"/>
          <w:szCs w:val="32"/>
          <w:u w:val="none" w:color="auto"/>
          <w:lang w:val="en-US" w:eastAsia="zh-CN" w:bidi="ar-SA"/>
        </w:rPr>
        <w:t>。</w:t>
      </w:r>
      <w:r>
        <w:rPr>
          <w:rFonts w:hint="eastAsia" w:cs="Times New Roman"/>
          <w:sz w:val="32"/>
          <w:szCs w:val="32"/>
          <w:u w:val="none" w:color="auto"/>
          <w:lang w:val="en-US" w:eastAsia="zh-CN"/>
        </w:rPr>
        <w:t>各地级以上市人力资源社会保障部门应</w:t>
      </w:r>
      <w:r>
        <w:rPr>
          <w:rFonts w:hint="default" w:ascii="Times New Roman" w:hAnsi="Times New Roman" w:eastAsia="仿宋_GB2312" w:cs="Times New Roman"/>
          <w:color w:val="000000"/>
          <w:kern w:val="0"/>
          <w:sz w:val="32"/>
          <w:szCs w:val="32"/>
          <w:u w:val="none" w:color="auto"/>
          <w:lang w:val="en-US" w:eastAsia="zh-CN"/>
        </w:rPr>
        <w:t>结合当地实际科学确定年度培训工作任务</w:t>
      </w:r>
      <w:r>
        <w:rPr>
          <w:rFonts w:hint="default" w:ascii="Times New Roman" w:hAnsi="Times New Roman" w:cs="Times New Roman"/>
          <w:color w:val="000000"/>
          <w:kern w:val="0"/>
          <w:sz w:val="32"/>
          <w:szCs w:val="32"/>
          <w:u w:val="none" w:color="auto"/>
          <w:lang w:val="en-US" w:eastAsia="zh-CN"/>
        </w:rPr>
        <w:t>、培训补贴资金预算安排等</w:t>
      </w:r>
      <w:r>
        <w:rPr>
          <w:rFonts w:hint="default" w:ascii="Times New Roman" w:hAnsi="Times New Roman" w:eastAsia="仿宋_GB2312" w:cs="Times New Roman"/>
          <w:color w:val="000000"/>
          <w:kern w:val="0"/>
          <w:sz w:val="32"/>
          <w:szCs w:val="32"/>
          <w:u w:val="none" w:color="auto"/>
          <w:lang w:val="en-US" w:eastAsia="zh-CN"/>
        </w:rPr>
        <w:t>，报省</w:t>
      </w:r>
      <w:r>
        <w:rPr>
          <w:rFonts w:hint="eastAsia" w:cs="Times New Roman"/>
          <w:color w:val="000000"/>
          <w:kern w:val="0"/>
          <w:sz w:val="32"/>
          <w:szCs w:val="32"/>
          <w:u w:val="none" w:color="auto"/>
          <w:lang w:val="en-US" w:eastAsia="zh-CN"/>
        </w:rPr>
        <w:t>人力资源社会保障厅</w:t>
      </w:r>
      <w:r>
        <w:rPr>
          <w:rFonts w:hint="default" w:ascii="Times New Roman" w:hAnsi="Times New Roman" w:eastAsia="仿宋_GB2312" w:cs="Times New Roman"/>
          <w:color w:val="000000"/>
          <w:kern w:val="0"/>
          <w:sz w:val="32"/>
          <w:szCs w:val="32"/>
          <w:u w:val="none" w:color="auto"/>
          <w:lang w:val="en-US" w:eastAsia="zh-CN"/>
        </w:rPr>
        <w:t>备案。</w:t>
      </w:r>
      <w:r>
        <w:rPr>
          <w:szCs w:val="32"/>
          <w:u w:val="none" w:color="auto"/>
        </w:rPr>
        <w:t>各级人力资源社会保障部门要将培训资金管理使用情况列入重点监督检查范围，</w:t>
      </w:r>
      <w:r>
        <w:rPr>
          <w:color w:val="000000"/>
          <w:kern w:val="0"/>
          <w:szCs w:val="32"/>
          <w:u w:val="none" w:color="auto"/>
        </w:rPr>
        <w:t>定期开展政策实施情况评估</w:t>
      </w:r>
      <w:r>
        <w:rPr>
          <w:rFonts w:hint="eastAsia"/>
          <w:color w:val="000000"/>
          <w:kern w:val="0"/>
          <w:szCs w:val="32"/>
          <w:u w:val="none" w:color="auto"/>
          <w:lang w:eastAsia="zh-CN"/>
        </w:rPr>
        <w:t>、</w:t>
      </w:r>
      <w:r>
        <w:rPr>
          <w:rFonts w:hint="eastAsia" w:ascii="仿宋_GB2312" w:hAnsi="仿宋_GB2312" w:eastAsia="仿宋_GB2312" w:cs="仿宋_GB2312"/>
          <w:i w:val="0"/>
          <w:iCs w:val="0"/>
          <w:caps w:val="0"/>
          <w:color w:val="000000"/>
          <w:spacing w:val="0"/>
          <w:sz w:val="32"/>
          <w:szCs w:val="32"/>
          <w:u w:val="none" w:color="auto"/>
          <w:shd w:val="clear" w:fill="FFFFFF"/>
        </w:rPr>
        <w:t>培训机构培训真实性、有效性检查</w:t>
      </w:r>
      <w:r>
        <w:rPr>
          <w:rFonts w:hint="eastAsia" w:ascii="仿宋_GB2312" w:hAnsi="仿宋_GB2312" w:cs="仿宋_GB2312"/>
          <w:i w:val="0"/>
          <w:iCs w:val="0"/>
          <w:caps w:val="0"/>
          <w:color w:val="000000"/>
          <w:spacing w:val="0"/>
          <w:sz w:val="32"/>
          <w:szCs w:val="32"/>
          <w:u w:val="none" w:color="auto"/>
          <w:shd w:val="clear" w:fill="FFFFFF"/>
          <w:lang w:val="en-US" w:eastAsia="zh-CN"/>
        </w:rPr>
        <w:t>等</w:t>
      </w:r>
      <w:r>
        <w:rPr>
          <w:color w:val="000000"/>
          <w:kern w:val="0"/>
          <w:szCs w:val="32"/>
          <w:u w:val="none" w:color="auto"/>
        </w:rPr>
        <w:t>，系统梳理、细化和动态调整风险点，优化业务流程，抓好风险隐患防控、排查和漏洞堵塞。要</w:t>
      </w:r>
      <w:r>
        <w:rPr>
          <w:szCs w:val="32"/>
          <w:u w:val="none" w:color="auto"/>
        </w:rPr>
        <w:t>自觉接受审计等部门的检查和社会监督，</w:t>
      </w:r>
      <w:r>
        <w:rPr>
          <w:color w:val="000000"/>
          <w:kern w:val="0"/>
          <w:szCs w:val="32"/>
          <w:u w:val="none" w:color="auto"/>
        </w:rPr>
        <w:t>定期或不定期开展检查、抽查，可聘请具备资质的社会中介机构开展第三方监督检查。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i w:val="0"/>
          <w:iCs w:val="0"/>
          <w:caps w:val="0"/>
          <w:color w:val="000000"/>
          <w:spacing w:val="0"/>
          <w:sz w:val="32"/>
          <w:szCs w:val="32"/>
          <w:u w:val="none" w:color="auto"/>
          <w:shd w:val="clear" w:fill="FFFFFF"/>
        </w:rPr>
      </w:pPr>
      <w:r>
        <w:rPr>
          <w:rFonts w:hint="default" w:ascii="Times New Roman" w:hAnsi="Times New Roman" w:eastAsia="仿宋_GB2312" w:cs="Times New Roman"/>
          <w:color w:val="000000"/>
          <w:kern w:val="0"/>
          <w:sz w:val="32"/>
          <w:szCs w:val="32"/>
          <w:u w:val="none" w:color="auto"/>
          <w:lang w:eastAsia="zh-CN"/>
        </w:rPr>
        <w:t>（</w:t>
      </w:r>
      <w:r>
        <w:rPr>
          <w:rFonts w:hint="eastAsia" w:cs="Times New Roman"/>
          <w:color w:val="000000"/>
          <w:kern w:val="0"/>
          <w:sz w:val="32"/>
          <w:szCs w:val="32"/>
          <w:u w:val="none" w:color="auto"/>
          <w:lang w:val="en-US" w:eastAsia="zh-CN"/>
        </w:rPr>
        <w:t>四</w:t>
      </w:r>
      <w:r>
        <w:rPr>
          <w:rFonts w:hint="default" w:ascii="Times New Roman" w:hAnsi="Times New Roman" w:eastAsia="仿宋_GB2312" w:cs="Times New Roman"/>
          <w:color w:val="000000"/>
          <w:kern w:val="0"/>
          <w:sz w:val="32"/>
          <w:szCs w:val="32"/>
          <w:u w:val="none" w:color="auto"/>
          <w:lang w:eastAsia="zh-CN"/>
        </w:rPr>
        <w:t>）企业、</w:t>
      </w:r>
      <w:r>
        <w:rPr>
          <w:rFonts w:hint="default" w:ascii="Times New Roman" w:hAnsi="Times New Roman" w:eastAsia="仿宋_GB2312" w:cs="Times New Roman"/>
          <w:color w:val="000000"/>
          <w:kern w:val="0"/>
          <w:sz w:val="32"/>
          <w:szCs w:val="32"/>
          <w:u w:val="none" w:color="auto"/>
          <w:lang w:val="en-US" w:eastAsia="zh-CN"/>
        </w:rPr>
        <w:t>培训</w:t>
      </w:r>
      <w:r>
        <w:rPr>
          <w:rFonts w:hint="default" w:ascii="Times New Roman" w:hAnsi="Times New Roman" w:eastAsia="仿宋_GB2312" w:cs="Times New Roman"/>
          <w:color w:val="000000"/>
          <w:kern w:val="0"/>
          <w:sz w:val="32"/>
          <w:szCs w:val="32"/>
          <w:u w:val="none" w:color="auto"/>
          <w:lang w:eastAsia="zh-CN"/>
        </w:rPr>
        <w:t>机构以及劳动者申领</w:t>
      </w:r>
      <w:r>
        <w:rPr>
          <w:rFonts w:hint="default" w:ascii="Times New Roman" w:hAnsi="Times New Roman" w:eastAsia="仿宋_GB2312" w:cs="Times New Roman"/>
          <w:color w:val="000000"/>
          <w:kern w:val="0"/>
          <w:sz w:val="32"/>
          <w:szCs w:val="32"/>
          <w:u w:val="none" w:color="auto"/>
          <w:lang w:val="en-US" w:eastAsia="zh-CN"/>
        </w:rPr>
        <w:t>各项</w:t>
      </w:r>
      <w:r>
        <w:rPr>
          <w:rFonts w:hint="default" w:ascii="Times New Roman" w:hAnsi="Times New Roman" w:eastAsia="仿宋_GB2312" w:cs="Times New Roman"/>
          <w:color w:val="000000"/>
          <w:kern w:val="0"/>
          <w:sz w:val="32"/>
          <w:szCs w:val="32"/>
          <w:u w:val="none" w:color="auto"/>
          <w:lang w:eastAsia="zh-CN"/>
        </w:rPr>
        <w:t>职业技能培训补贴应实事求是，所填报的信息真实有效，不得提供虚假材料骗取</w:t>
      </w:r>
      <w:r>
        <w:rPr>
          <w:rFonts w:hint="default" w:ascii="Times New Roman" w:hAnsi="Times New Roman" w:eastAsia="仿宋_GB2312" w:cs="Times New Roman"/>
          <w:color w:val="000000"/>
          <w:kern w:val="0"/>
          <w:sz w:val="32"/>
          <w:szCs w:val="32"/>
          <w:u w:val="none" w:color="auto"/>
          <w:lang w:val="en-US" w:eastAsia="zh-CN"/>
        </w:rPr>
        <w:t>职业</w:t>
      </w:r>
      <w:r>
        <w:rPr>
          <w:rFonts w:hint="default" w:ascii="Times New Roman" w:hAnsi="Times New Roman" w:eastAsia="仿宋_GB2312" w:cs="Times New Roman"/>
          <w:color w:val="000000"/>
          <w:kern w:val="0"/>
          <w:sz w:val="32"/>
          <w:szCs w:val="32"/>
          <w:u w:val="none" w:color="auto"/>
          <w:lang w:eastAsia="zh-CN"/>
        </w:rPr>
        <w:t>培训补贴。</w:t>
      </w:r>
      <w:r>
        <w:rPr>
          <w:rFonts w:hint="default" w:ascii="Times New Roman" w:hAnsi="Times New Roman" w:eastAsia="仿宋_GB2312" w:cs="Times New Roman"/>
          <w:color w:val="000000"/>
          <w:kern w:val="0"/>
          <w:sz w:val="32"/>
          <w:szCs w:val="32"/>
          <w:u w:val="none" w:color="auto"/>
          <w:lang w:val="en-US" w:eastAsia="zh-CN"/>
        </w:rPr>
        <w:t>对于弄虚作假、骗取、套取职业技能培训补贴资金的，由补贴发放地人力资源社会保障部门负责查处，追回相应款项</w:t>
      </w:r>
      <w:r>
        <w:rPr>
          <w:rFonts w:hint="eastAsia"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涉嫌犯罪的，依法移送</w:t>
      </w:r>
      <w:r>
        <w:rPr>
          <w:rFonts w:hint="eastAsia" w:cs="Times New Roman"/>
          <w:color w:val="000000"/>
          <w:kern w:val="0"/>
          <w:sz w:val="32"/>
          <w:szCs w:val="32"/>
          <w:u w:val="none" w:color="auto"/>
          <w:lang w:val="en-US" w:eastAsia="zh-CN"/>
        </w:rPr>
        <w:t>司法机关处理</w:t>
      </w:r>
      <w:r>
        <w:rPr>
          <w:rFonts w:hint="default" w:ascii="Times New Roman" w:hAnsi="Times New Roman" w:eastAsia="仿宋_GB2312" w:cs="Times New Roman"/>
          <w:color w:val="000000"/>
          <w:kern w:val="0"/>
          <w:sz w:val="32"/>
          <w:szCs w:val="32"/>
          <w:u w:val="none" w:color="auto"/>
          <w:lang w:val="en-US" w:eastAsia="zh-CN"/>
        </w:rPr>
        <w:t>；并将相关个人、单位列入黑名单，五年内不得承接人力资源社会保障部门的补贴性职业技能培训。对违规申报、领用补贴的单位和个人信息，纳入省公共信用信息管理系统，按规定向社会公开。对于</w:t>
      </w:r>
      <w:r>
        <w:rPr>
          <w:rFonts w:hint="default" w:ascii="Times New Roman" w:hAnsi="Times New Roman" w:cs="Times New Roman"/>
          <w:color w:val="000000"/>
          <w:kern w:val="0"/>
          <w:sz w:val="32"/>
          <w:szCs w:val="32"/>
          <w:u w:val="none" w:color="auto"/>
          <w:lang w:val="en-US" w:eastAsia="zh-CN"/>
        </w:rPr>
        <w:t>错发、</w:t>
      </w:r>
      <w:r>
        <w:rPr>
          <w:rFonts w:hint="default" w:ascii="Times New Roman" w:hAnsi="Times New Roman" w:eastAsia="仿宋_GB2312" w:cs="Times New Roman"/>
          <w:color w:val="000000"/>
          <w:kern w:val="0"/>
          <w:sz w:val="32"/>
          <w:szCs w:val="32"/>
          <w:u w:val="none" w:color="auto"/>
          <w:lang w:val="en-US" w:eastAsia="zh-CN"/>
        </w:rPr>
        <w:t>违规发放的补贴，</w:t>
      </w:r>
      <w:r>
        <w:rPr>
          <w:rFonts w:hint="default" w:ascii="Times New Roman" w:hAnsi="Times New Roman" w:cs="Times New Roman"/>
          <w:color w:val="000000"/>
          <w:kern w:val="0"/>
          <w:sz w:val="32"/>
          <w:szCs w:val="32"/>
          <w:u w:val="none" w:color="auto"/>
          <w:lang w:val="en-US" w:eastAsia="zh-CN"/>
        </w:rPr>
        <w:t>相应人力资源社会保障部门</w:t>
      </w:r>
      <w:r>
        <w:rPr>
          <w:rFonts w:hint="default" w:ascii="Times New Roman" w:hAnsi="Times New Roman" w:eastAsia="仿宋_GB2312" w:cs="Times New Roman"/>
          <w:color w:val="000000"/>
          <w:kern w:val="0"/>
          <w:sz w:val="32"/>
          <w:szCs w:val="32"/>
          <w:u w:val="none" w:color="auto"/>
          <w:lang w:val="en-US" w:eastAsia="zh-CN"/>
        </w:rPr>
        <w:t>要</w:t>
      </w:r>
      <w:r>
        <w:rPr>
          <w:rFonts w:hint="eastAsia" w:ascii="仿宋_GB2312" w:hAnsi="仿宋_GB2312" w:eastAsia="仿宋_GB2312" w:cs="仿宋_GB2312"/>
          <w:b w:val="0"/>
          <w:bCs/>
          <w:i w:val="0"/>
          <w:caps w:val="0"/>
          <w:color w:val="000000"/>
          <w:spacing w:val="0"/>
          <w:sz w:val="32"/>
          <w:szCs w:val="32"/>
          <w:u w:val="none" w:color="auto"/>
          <w:shd w:val="clear" w:fill="FFFFFF"/>
        </w:rPr>
        <w:t>制定补贴追回操作办法</w:t>
      </w:r>
      <w:r>
        <w:rPr>
          <w:rFonts w:hint="eastAsia" w:ascii="仿宋_GB2312" w:hAnsi="仿宋_GB2312" w:cs="仿宋_GB2312"/>
          <w:b w:val="0"/>
          <w:bCs/>
          <w:i w:val="0"/>
          <w:caps w:val="0"/>
          <w:color w:val="000000"/>
          <w:spacing w:val="0"/>
          <w:sz w:val="32"/>
          <w:szCs w:val="32"/>
          <w:u w:val="none" w:color="auto"/>
          <w:shd w:val="clear" w:fill="FFFFFF"/>
          <w:lang w:eastAsia="zh-CN"/>
        </w:rPr>
        <w:t>，</w:t>
      </w:r>
      <w:r>
        <w:rPr>
          <w:rFonts w:hint="default" w:ascii="Times New Roman" w:hAnsi="Times New Roman" w:eastAsia="仿宋_GB2312" w:cs="Times New Roman"/>
          <w:color w:val="000000"/>
          <w:kern w:val="0"/>
          <w:sz w:val="32"/>
          <w:szCs w:val="32"/>
          <w:u w:val="none" w:color="auto"/>
          <w:lang w:val="en-US" w:eastAsia="zh-CN"/>
        </w:rPr>
        <w:t>采取</w:t>
      </w:r>
      <w:r>
        <w:rPr>
          <w:rFonts w:hint="eastAsia" w:cs="Times New Roman"/>
          <w:color w:val="000000"/>
          <w:kern w:val="0"/>
          <w:sz w:val="32"/>
          <w:szCs w:val="32"/>
          <w:u w:val="none" w:color="auto"/>
          <w:lang w:val="en-US" w:eastAsia="zh-CN"/>
        </w:rPr>
        <w:t>有效</w:t>
      </w:r>
      <w:r>
        <w:rPr>
          <w:rFonts w:hint="default" w:ascii="Times New Roman" w:hAnsi="Times New Roman" w:eastAsia="仿宋_GB2312" w:cs="Times New Roman"/>
          <w:color w:val="000000"/>
          <w:kern w:val="0"/>
          <w:sz w:val="32"/>
          <w:szCs w:val="32"/>
          <w:u w:val="none" w:color="auto"/>
          <w:lang w:val="en-US" w:eastAsia="zh-CN"/>
        </w:rPr>
        <w:t>措施追回</w:t>
      </w:r>
      <w:r>
        <w:rPr>
          <w:rFonts w:hint="default" w:ascii="Times New Roman" w:hAnsi="Times New Roman" w:cs="Times New Roman"/>
          <w:color w:val="000000"/>
          <w:kern w:val="0"/>
          <w:sz w:val="32"/>
          <w:szCs w:val="32"/>
          <w:u w:val="none" w:color="auto"/>
          <w:lang w:val="en-US" w:eastAsia="zh-CN"/>
        </w:rPr>
        <w:t>资金</w:t>
      </w:r>
      <w:r>
        <w:rPr>
          <w:rFonts w:hint="default" w:ascii="Times New Roman" w:hAnsi="Times New Roman" w:eastAsia="仿宋_GB2312" w:cs="Times New Roman"/>
          <w:color w:val="000000"/>
          <w:kern w:val="0"/>
          <w:sz w:val="32"/>
          <w:szCs w:val="32"/>
          <w:u w:val="none" w:color="auto"/>
          <w:lang w:val="en-US" w:eastAsia="zh-CN"/>
        </w:rPr>
        <w:t>，企业、培训机构</w:t>
      </w:r>
      <w:r>
        <w:rPr>
          <w:rFonts w:hint="default" w:ascii="Times New Roman" w:hAnsi="Times New Roman" w:cs="Times New Roman"/>
          <w:color w:val="000000"/>
          <w:kern w:val="0"/>
          <w:sz w:val="32"/>
          <w:szCs w:val="32"/>
          <w:u w:val="none" w:color="auto"/>
          <w:lang w:val="en-US" w:eastAsia="zh-CN"/>
        </w:rPr>
        <w:t>及</w:t>
      </w:r>
      <w:r>
        <w:rPr>
          <w:rFonts w:hint="default" w:ascii="Times New Roman" w:hAnsi="Times New Roman" w:eastAsia="仿宋_GB2312" w:cs="Times New Roman"/>
          <w:color w:val="000000"/>
          <w:kern w:val="0"/>
          <w:sz w:val="32"/>
          <w:szCs w:val="32"/>
          <w:u w:val="none" w:color="auto"/>
          <w:lang w:val="en-US" w:eastAsia="zh-CN"/>
        </w:rPr>
        <w:t>劳动者</w:t>
      </w:r>
      <w:r>
        <w:rPr>
          <w:rFonts w:hint="default" w:ascii="Times New Roman" w:hAnsi="Times New Roman" w:cs="Times New Roman"/>
          <w:color w:val="000000"/>
          <w:kern w:val="0"/>
          <w:sz w:val="32"/>
          <w:szCs w:val="32"/>
          <w:u w:val="none" w:color="auto"/>
          <w:lang w:val="en-US" w:eastAsia="zh-CN"/>
        </w:rPr>
        <w:t>应</w:t>
      </w:r>
      <w:r>
        <w:rPr>
          <w:rFonts w:hint="default" w:ascii="Times New Roman" w:hAnsi="Times New Roman" w:eastAsia="仿宋_GB2312" w:cs="Times New Roman"/>
          <w:color w:val="000000"/>
          <w:kern w:val="0"/>
          <w:sz w:val="32"/>
          <w:szCs w:val="32"/>
          <w:u w:val="none" w:color="auto"/>
          <w:lang w:val="en-US" w:eastAsia="zh-CN"/>
        </w:rPr>
        <w:t>积极配合退回</w:t>
      </w:r>
      <w:r>
        <w:rPr>
          <w:rFonts w:hint="default" w:ascii="Times New Roman" w:hAnsi="Times New Roman" w:cs="Times New Roman"/>
          <w:color w:val="000000"/>
          <w:kern w:val="0"/>
          <w:sz w:val="32"/>
          <w:szCs w:val="32"/>
          <w:u w:val="none" w:color="auto"/>
          <w:lang w:val="en-US" w:eastAsia="zh-CN"/>
        </w:rPr>
        <w:t>。</w:t>
      </w:r>
      <w:r>
        <w:rPr>
          <w:rFonts w:hint="default" w:cs="Times New Roman"/>
          <w:color w:val="000000"/>
          <w:kern w:val="0"/>
          <w:sz w:val="32"/>
          <w:szCs w:val="32"/>
          <w:u w:val="none" w:color="auto"/>
          <w:lang w:val="en-US" w:eastAsia="zh-CN"/>
        </w:rPr>
        <w:t>加强</w:t>
      </w:r>
      <w:r>
        <w:rPr>
          <w:rFonts w:hint="eastAsia" w:ascii="Times New Roman" w:hAnsi="Times New Roman" w:cs="Times New Roman"/>
          <w:color w:val="000000"/>
          <w:kern w:val="0"/>
          <w:sz w:val="32"/>
          <w:szCs w:val="32"/>
          <w:u w:val="none" w:color="auto"/>
          <w:lang w:val="en-US" w:eastAsia="zh-CN"/>
        </w:rPr>
        <w:t>证书</w:t>
      </w:r>
      <w:r>
        <w:rPr>
          <w:rFonts w:hint="default" w:cs="Times New Roman"/>
          <w:color w:val="000000"/>
          <w:kern w:val="0"/>
          <w:sz w:val="32"/>
          <w:szCs w:val="32"/>
          <w:u w:val="none" w:color="auto"/>
          <w:lang w:val="en-US" w:eastAsia="zh-CN"/>
        </w:rPr>
        <w:t>质量监管，对</w:t>
      </w:r>
      <w:r>
        <w:rPr>
          <w:rFonts w:hint="default" w:ascii="Times New Roman" w:hAnsi="Times New Roman" w:eastAsia="仿宋_GB2312" w:cs="Times New Roman"/>
          <w:i w:val="0"/>
          <w:iCs w:val="0"/>
          <w:caps w:val="0"/>
          <w:color w:val="000000"/>
          <w:spacing w:val="0"/>
          <w:sz w:val="32"/>
          <w:szCs w:val="32"/>
          <w:u w:val="none" w:color="auto"/>
          <w:shd w:val="clear" w:fill="FFFFFF"/>
        </w:rPr>
        <w:t>有关单位、社会培训评价组织滥发</w:t>
      </w:r>
      <w:r>
        <w:rPr>
          <w:rFonts w:hint="eastAsia" w:ascii="Times New Roman" w:hAnsi="Times New Roman" w:cs="Times New Roman"/>
          <w:i w:val="0"/>
          <w:iCs w:val="0"/>
          <w:caps w:val="0"/>
          <w:color w:val="000000"/>
          <w:spacing w:val="0"/>
          <w:sz w:val="32"/>
          <w:szCs w:val="32"/>
          <w:u w:val="none" w:color="auto"/>
          <w:shd w:val="clear" w:fill="FFFFFF"/>
          <w:lang w:val="en-US" w:eastAsia="zh-CN"/>
        </w:rPr>
        <w:t>职业资格</w:t>
      </w:r>
      <w:r>
        <w:rPr>
          <w:rFonts w:hint="default" w:ascii="Times New Roman" w:hAnsi="Times New Roman" w:eastAsia="仿宋_GB2312" w:cs="Times New Roman"/>
          <w:i w:val="0"/>
          <w:iCs w:val="0"/>
          <w:caps w:val="0"/>
          <w:color w:val="000000"/>
          <w:spacing w:val="0"/>
          <w:sz w:val="32"/>
          <w:szCs w:val="32"/>
          <w:u w:val="none" w:color="auto"/>
          <w:shd w:val="clear" w:fill="FFFFFF"/>
        </w:rPr>
        <w:t>证书</w:t>
      </w:r>
      <w:r>
        <w:rPr>
          <w:rFonts w:hint="eastAsia" w:ascii="Times New Roman" w:hAnsi="Times New Roman" w:cs="Times New Roman"/>
          <w:i w:val="0"/>
          <w:iCs w:val="0"/>
          <w:caps w:val="0"/>
          <w:color w:val="000000"/>
          <w:spacing w:val="0"/>
          <w:sz w:val="32"/>
          <w:szCs w:val="32"/>
          <w:u w:val="none" w:color="auto"/>
          <w:shd w:val="clear" w:fill="FFFFFF"/>
          <w:lang w:eastAsia="zh-CN"/>
        </w:rPr>
        <w:t>、</w:t>
      </w:r>
      <w:r>
        <w:rPr>
          <w:rFonts w:hint="eastAsia" w:ascii="Times New Roman" w:hAnsi="Times New Roman" w:cs="Times New Roman"/>
          <w:i w:val="0"/>
          <w:iCs w:val="0"/>
          <w:caps w:val="0"/>
          <w:color w:val="000000"/>
          <w:spacing w:val="0"/>
          <w:sz w:val="32"/>
          <w:szCs w:val="32"/>
          <w:u w:val="none" w:color="auto"/>
          <w:shd w:val="clear" w:fill="FFFFFF"/>
          <w:lang w:val="en-US" w:eastAsia="zh-CN"/>
        </w:rPr>
        <w:t>职业技能等级证书、专项</w:t>
      </w:r>
      <w:r>
        <w:rPr>
          <w:rFonts w:hint="eastAsia" w:cs="Times New Roman"/>
          <w:i w:val="0"/>
          <w:iCs w:val="0"/>
          <w:caps w:val="0"/>
          <w:color w:val="000000"/>
          <w:spacing w:val="0"/>
          <w:sz w:val="32"/>
          <w:szCs w:val="32"/>
          <w:u w:val="none" w:color="auto"/>
          <w:shd w:val="clear" w:fill="FFFFFF"/>
          <w:lang w:val="en-US" w:eastAsia="zh-CN"/>
        </w:rPr>
        <w:t>职业</w:t>
      </w:r>
      <w:r>
        <w:rPr>
          <w:rFonts w:hint="eastAsia" w:ascii="Times New Roman" w:hAnsi="Times New Roman" w:cs="Times New Roman"/>
          <w:i w:val="0"/>
          <w:iCs w:val="0"/>
          <w:caps w:val="0"/>
          <w:color w:val="000000"/>
          <w:spacing w:val="0"/>
          <w:sz w:val="32"/>
          <w:szCs w:val="32"/>
          <w:u w:val="none" w:color="auto"/>
          <w:shd w:val="clear" w:fill="FFFFFF"/>
          <w:lang w:val="en-US" w:eastAsia="zh-CN"/>
        </w:rPr>
        <w:t>能力证书</w:t>
      </w:r>
      <w:r>
        <w:rPr>
          <w:rFonts w:hint="default" w:ascii="Times New Roman" w:hAnsi="Times New Roman" w:eastAsia="仿宋_GB2312" w:cs="Times New Roman"/>
          <w:i w:val="0"/>
          <w:iCs w:val="0"/>
          <w:caps w:val="0"/>
          <w:color w:val="000000"/>
          <w:spacing w:val="0"/>
          <w:sz w:val="32"/>
          <w:szCs w:val="32"/>
          <w:u w:val="none" w:color="auto"/>
          <w:shd w:val="clear" w:fill="FFFFFF"/>
        </w:rPr>
        <w:t>的，应及时查处并视情节取消其发证资格；对人社部门有关单位滥发证书的，应追究有关人员责任。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w:t>
      </w:r>
      <w:r>
        <w:rPr>
          <w:rFonts w:hint="eastAsia" w:cs="Times New Roman"/>
          <w:color w:val="000000"/>
          <w:kern w:val="0"/>
          <w:sz w:val="32"/>
          <w:szCs w:val="32"/>
          <w:u w:val="none" w:color="auto"/>
          <w:lang w:val="en-US" w:eastAsia="zh-CN"/>
        </w:rPr>
        <w:t>五</w:t>
      </w:r>
      <w:r>
        <w:rPr>
          <w:rFonts w:hint="default" w:ascii="Times New Roman" w:hAnsi="Times New Roman" w:eastAsia="仿宋_GB2312" w:cs="Times New Roman"/>
          <w:color w:val="000000"/>
          <w:kern w:val="0"/>
          <w:sz w:val="32"/>
          <w:szCs w:val="32"/>
          <w:u w:val="none" w:color="auto"/>
          <w:lang w:val="en-US" w:eastAsia="zh-CN"/>
        </w:rPr>
        <w:t>）加强职业技能培训信息化建设。</w:t>
      </w:r>
      <w:r>
        <w:rPr>
          <w:rFonts w:hint="eastAsia" w:cs="Times New Roman"/>
          <w:color w:val="000000"/>
          <w:kern w:val="0"/>
          <w:sz w:val="32"/>
          <w:szCs w:val="32"/>
          <w:u w:val="none" w:color="auto"/>
          <w:lang w:val="en-US" w:eastAsia="zh-CN"/>
        </w:rPr>
        <w:t>在全省职业技能提升补贴申领管理系统的基础上，</w:t>
      </w:r>
      <w:r>
        <w:rPr>
          <w:rFonts w:hint="default" w:ascii="Times New Roman" w:hAnsi="Times New Roman" w:eastAsia="仿宋_GB2312" w:cs="Times New Roman"/>
          <w:color w:val="000000"/>
          <w:kern w:val="0"/>
          <w:sz w:val="32"/>
          <w:szCs w:val="32"/>
          <w:u w:val="none" w:color="auto"/>
          <w:lang w:val="en-US" w:eastAsia="zh-CN"/>
        </w:rPr>
        <w:t>省</w:t>
      </w:r>
      <w:r>
        <w:rPr>
          <w:rFonts w:hint="eastAsia" w:cs="Times New Roman"/>
          <w:color w:val="000000"/>
          <w:kern w:val="0"/>
          <w:sz w:val="32"/>
          <w:szCs w:val="32"/>
          <w:u w:val="none" w:color="auto"/>
          <w:lang w:val="en-US" w:eastAsia="zh-CN"/>
        </w:rPr>
        <w:t>统一</w:t>
      </w:r>
      <w:r>
        <w:rPr>
          <w:rFonts w:hint="default" w:ascii="Times New Roman" w:hAnsi="Times New Roman" w:eastAsia="仿宋_GB2312" w:cs="Times New Roman"/>
          <w:color w:val="000000"/>
          <w:kern w:val="0"/>
          <w:sz w:val="32"/>
          <w:szCs w:val="32"/>
          <w:u w:val="none" w:color="auto"/>
          <w:lang w:val="en-US" w:eastAsia="zh-CN"/>
        </w:rPr>
        <w:t>建设职业技能培训</w:t>
      </w:r>
      <w:r>
        <w:rPr>
          <w:rFonts w:hint="eastAsia" w:cs="Times New Roman"/>
          <w:color w:val="000000"/>
          <w:kern w:val="0"/>
          <w:sz w:val="32"/>
          <w:szCs w:val="32"/>
          <w:u w:val="none" w:color="auto"/>
          <w:lang w:val="en-US" w:eastAsia="zh-CN"/>
        </w:rPr>
        <w:t>和</w:t>
      </w:r>
      <w:r>
        <w:rPr>
          <w:rFonts w:hint="default" w:ascii="Times New Roman" w:hAnsi="Times New Roman" w:eastAsia="仿宋_GB2312" w:cs="Times New Roman"/>
          <w:color w:val="000000"/>
          <w:kern w:val="0"/>
          <w:sz w:val="32"/>
          <w:szCs w:val="32"/>
          <w:u w:val="none" w:color="auto"/>
          <w:lang w:val="en-US" w:eastAsia="zh-CN"/>
        </w:rPr>
        <w:t>评价实名制监管平台。各级人力资源社会保障部门要推进</w:t>
      </w:r>
      <w:r>
        <w:rPr>
          <w:rFonts w:hint="eastAsia" w:cs="Times New Roman"/>
          <w:color w:val="000000"/>
          <w:kern w:val="0"/>
          <w:sz w:val="32"/>
          <w:szCs w:val="32"/>
          <w:u w:val="none" w:color="auto"/>
          <w:lang w:val="en-US" w:eastAsia="zh-CN"/>
        </w:rPr>
        <w:t>职业技能培训、评价、补贴等</w:t>
      </w:r>
      <w:r>
        <w:rPr>
          <w:rFonts w:hint="default" w:ascii="Times New Roman" w:hAnsi="Times New Roman" w:eastAsia="仿宋_GB2312" w:cs="Times New Roman"/>
          <w:color w:val="000000"/>
          <w:kern w:val="0"/>
          <w:sz w:val="32"/>
          <w:szCs w:val="32"/>
          <w:u w:val="none" w:color="auto"/>
          <w:lang w:val="en-US" w:eastAsia="zh-CN"/>
        </w:rPr>
        <w:t>信息</w:t>
      </w:r>
      <w:r>
        <w:rPr>
          <w:rFonts w:hint="eastAsia" w:cs="Times New Roman"/>
          <w:color w:val="000000"/>
          <w:kern w:val="0"/>
          <w:sz w:val="32"/>
          <w:szCs w:val="32"/>
          <w:u w:val="none" w:color="auto"/>
          <w:lang w:val="en-US" w:eastAsia="zh-CN"/>
        </w:rPr>
        <w:t>化系统</w:t>
      </w:r>
      <w:r>
        <w:rPr>
          <w:rFonts w:hint="default" w:ascii="Times New Roman" w:hAnsi="Times New Roman" w:eastAsia="仿宋_GB2312" w:cs="Times New Roman"/>
          <w:color w:val="000000"/>
          <w:kern w:val="0"/>
          <w:sz w:val="32"/>
          <w:szCs w:val="32"/>
          <w:u w:val="none" w:color="auto"/>
          <w:lang w:val="en-US" w:eastAsia="zh-CN"/>
        </w:rPr>
        <w:t>的应用</w:t>
      </w:r>
      <w:r>
        <w:rPr>
          <w:rFonts w:hint="eastAsia" w:cs="Times New Roman"/>
          <w:color w:val="000000"/>
          <w:kern w:val="0"/>
          <w:sz w:val="32"/>
          <w:szCs w:val="32"/>
          <w:u w:val="none" w:color="auto"/>
          <w:lang w:val="en-US" w:eastAsia="zh-CN"/>
        </w:rPr>
        <w:t>。</w:t>
      </w:r>
      <w:r>
        <w:rPr>
          <w:rFonts w:hint="default" w:ascii="Times New Roman" w:hAnsi="Times New Roman" w:eastAsia="仿宋_GB2312" w:cs="Times New Roman"/>
          <w:color w:val="000000"/>
          <w:kern w:val="0"/>
          <w:sz w:val="32"/>
          <w:szCs w:val="32"/>
          <w:u w:val="none" w:color="auto"/>
          <w:lang w:val="en-US" w:eastAsia="zh-CN"/>
        </w:rPr>
        <w:t>按照“凡补必进、不进不补”原则，各项培训补贴的申请、审核、发放及相关资料、数据的统计等，主要依托信息</w:t>
      </w:r>
      <w:r>
        <w:rPr>
          <w:rFonts w:hint="eastAsia" w:cs="Times New Roman"/>
          <w:color w:val="000000"/>
          <w:kern w:val="0"/>
          <w:sz w:val="32"/>
          <w:szCs w:val="32"/>
          <w:u w:val="none" w:color="auto"/>
          <w:lang w:val="en-US" w:eastAsia="zh-CN"/>
        </w:rPr>
        <w:t>化系统</w:t>
      </w:r>
      <w:r>
        <w:rPr>
          <w:rFonts w:hint="default" w:ascii="Times New Roman" w:hAnsi="Times New Roman" w:eastAsia="仿宋_GB2312" w:cs="Times New Roman"/>
          <w:color w:val="000000"/>
          <w:kern w:val="0"/>
          <w:sz w:val="32"/>
          <w:szCs w:val="32"/>
          <w:u w:val="none" w:color="auto"/>
          <w:lang w:val="en-US" w:eastAsia="zh-CN"/>
        </w:rPr>
        <w:t>完成。对能依托信息</w:t>
      </w:r>
      <w:r>
        <w:rPr>
          <w:rFonts w:hint="eastAsia" w:cs="Times New Roman"/>
          <w:color w:val="000000"/>
          <w:kern w:val="0"/>
          <w:sz w:val="32"/>
          <w:szCs w:val="32"/>
          <w:u w:val="none" w:color="auto"/>
          <w:lang w:val="en-US" w:eastAsia="zh-CN"/>
        </w:rPr>
        <w:t>系统</w:t>
      </w:r>
      <w:r>
        <w:rPr>
          <w:rFonts w:hint="default" w:ascii="Times New Roman" w:hAnsi="Times New Roman" w:eastAsia="仿宋_GB2312" w:cs="Times New Roman"/>
          <w:color w:val="000000"/>
          <w:kern w:val="0"/>
          <w:sz w:val="32"/>
          <w:szCs w:val="32"/>
          <w:u w:val="none" w:color="auto"/>
          <w:lang w:val="en-US" w:eastAsia="zh-CN"/>
        </w:rPr>
        <w:t>或相关单位信息共享、业务协同获得的个人及单位信息、资料的，可直接审核拨付补贴资金，不再要求单位及个人报送纸质材料。</w:t>
      </w:r>
      <w:r>
        <w:rPr>
          <w:rFonts w:hint="eastAsia" w:cs="Times New Roman"/>
          <w:color w:val="000000"/>
          <w:kern w:val="0"/>
          <w:sz w:val="32"/>
          <w:szCs w:val="32"/>
          <w:u w:val="none" w:color="auto"/>
          <w:lang w:val="en-US" w:eastAsia="zh-CN"/>
        </w:rPr>
        <w:t>人力资源社会保障</w:t>
      </w:r>
      <w:r>
        <w:rPr>
          <w:rFonts w:hint="default" w:ascii="Times New Roman" w:hAnsi="Times New Roman" w:eastAsia="仿宋_GB2312" w:cs="Times New Roman"/>
          <w:color w:val="000000"/>
          <w:kern w:val="0"/>
          <w:sz w:val="32"/>
          <w:szCs w:val="32"/>
          <w:u w:val="none" w:color="auto"/>
          <w:lang w:val="en-US" w:eastAsia="zh-CN"/>
        </w:rPr>
        <w:t>部门</w:t>
      </w:r>
      <w:r>
        <w:rPr>
          <w:rFonts w:hint="eastAsia" w:cs="Times New Roman"/>
          <w:color w:val="000000"/>
          <w:kern w:val="0"/>
          <w:sz w:val="32"/>
          <w:szCs w:val="32"/>
          <w:u w:val="none" w:color="auto"/>
          <w:lang w:val="en-US" w:eastAsia="zh-CN"/>
        </w:rPr>
        <w:t>应加强数据比对，按规定对申请单位或个人的</w:t>
      </w:r>
      <w:r>
        <w:rPr>
          <w:rFonts w:hint="default" w:ascii="Times New Roman" w:hAnsi="Times New Roman" w:eastAsia="仿宋_GB2312" w:cs="Times New Roman"/>
          <w:color w:val="000000"/>
          <w:kern w:val="0"/>
          <w:sz w:val="32"/>
          <w:szCs w:val="32"/>
          <w:u w:val="none" w:color="auto"/>
          <w:lang w:val="en-US" w:eastAsia="zh-CN"/>
        </w:rPr>
        <w:t>补贴申领</w:t>
      </w:r>
      <w:r>
        <w:rPr>
          <w:rFonts w:hint="eastAsia" w:cs="Times New Roman"/>
          <w:color w:val="000000"/>
          <w:kern w:val="0"/>
          <w:sz w:val="32"/>
          <w:szCs w:val="32"/>
          <w:u w:val="none" w:color="auto"/>
          <w:lang w:val="en-US" w:eastAsia="zh-CN"/>
        </w:rPr>
        <w:t>信息、资料</w:t>
      </w:r>
      <w:r>
        <w:rPr>
          <w:rFonts w:hint="default" w:ascii="Times New Roman" w:hAnsi="Times New Roman" w:eastAsia="仿宋_GB2312" w:cs="Times New Roman"/>
          <w:color w:val="000000"/>
          <w:kern w:val="0"/>
          <w:sz w:val="32"/>
          <w:szCs w:val="32"/>
          <w:u w:val="none" w:color="auto"/>
          <w:lang w:val="en-US" w:eastAsia="zh-CN"/>
        </w:rPr>
        <w:t>、证书真实性等进行比对，防止将不符合条件</w:t>
      </w:r>
      <w:r>
        <w:rPr>
          <w:rFonts w:hint="eastAsia" w:cs="Times New Roman"/>
          <w:color w:val="000000"/>
          <w:kern w:val="0"/>
          <w:sz w:val="32"/>
          <w:szCs w:val="32"/>
          <w:u w:val="none" w:color="auto"/>
          <w:lang w:val="en-US" w:eastAsia="zh-CN"/>
        </w:rPr>
        <w:t>对象</w:t>
      </w:r>
      <w:r>
        <w:rPr>
          <w:rFonts w:hint="default" w:ascii="Times New Roman" w:hAnsi="Times New Roman" w:eastAsia="仿宋_GB2312" w:cs="Times New Roman"/>
          <w:color w:val="000000"/>
          <w:kern w:val="0"/>
          <w:sz w:val="32"/>
          <w:szCs w:val="32"/>
          <w:u w:val="none" w:color="auto"/>
          <w:lang w:val="en-US" w:eastAsia="zh-CN"/>
        </w:rPr>
        <w:t>纳入补贴范围。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各纳入补贴性职业技能培训的单位和个人应按要求使用</w:t>
      </w:r>
      <w:r>
        <w:rPr>
          <w:rFonts w:hint="eastAsia" w:cs="Times New Roman"/>
          <w:color w:val="000000"/>
          <w:kern w:val="0"/>
          <w:sz w:val="32"/>
          <w:szCs w:val="32"/>
          <w:u w:val="none" w:color="auto"/>
          <w:lang w:val="en-US" w:eastAsia="zh-CN"/>
        </w:rPr>
        <w:t>信息</w:t>
      </w:r>
      <w:r>
        <w:rPr>
          <w:rFonts w:hint="default" w:ascii="Times New Roman" w:hAnsi="Times New Roman" w:eastAsia="仿宋_GB2312" w:cs="Times New Roman"/>
          <w:color w:val="000000"/>
          <w:kern w:val="0"/>
          <w:sz w:val="32"/>
          <w:szCs w:val="32"/>
          <w:u w:val="none" w:color="auto"/>
          <w:lang w:val="en-US" w:eastAsia="zh-CN"/>
        </w:rPr>
        <w:t>系统开展培训备案、培训过程管理、补贴申领等业务。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color w:val="000000"/>
          <w:kern w:val="0"/>
          <w:sz w:val="32"/>
          <w:szCs w:val="32"/>
          <w:u w:val="none" w:color="auto"/>
          <w:lang w:val="en-US" w:eastAsia="zh-CN"/>
        </w:rPr>
      </w:pPr>
      <w:r>
        <w:rPr>
          <w:rFonts w:hint="default" w:ascii="Times New Roman" w:hAnsi="Times New Roman" w:eastAsia="仿宋_GB2312" w:cs="Times New Roman"/>
          <w:color w:val="000000"/>
          <w:kern w:val="0"/>
          <w:sz w:val="32"/>
          <w:szCs w:val="32"/>
          <w:u w:val="none" w:color="auto"/>
          <w:lang w:val="en-US" w:eastAsia="zh-CN"/>
        </w:rPr>
        <w:t>各级财政、</w:t>
      </w:r>
      <w:r>
        <w:rPr>
          <w:rFonts w:hint="eastAsia" w:cs="Times New Roman"/>
          <w:color w:val="000000"/>
          <w:kern w:val="0"/>
          <w:sz w:val="32"/>
          <w:szCs w:val="32"/>
          <w:u w:val="none" w:color="auto"/>
          <w:lang w:val="en-US" w:eastAsia="zh-CN"/>
        </w:rPr>
        <w:t>人力资源社会保障</w:t>
      </w:r>
      <w:r>
        <w:rPr>
          <w:rFonts w:hint="default" w:ascii="Times New Roman" w:hAnsi="Times New Roman" w:eastAsia="仿宋_GB2312" w:cs="Times New Roman"/>
          <w:color w:val="000000"/>
          <w:kern w:val="0"/>
          <w:sz w:val="32"/>
          <w:szCs w:val="32"/>
          <w:u w:val="none" w:color="auto"/>
          <w:lang w:val="en-US" w:eastAsia="zh-CN"/>
        </w:rPr>
        <w:t>业务管理部门应通过数据比对、提取疑点数据分析等手段，采取定期检查和随机抽查相结合方式，加强对申请补贴性</w:t>
      </w:r>
      <w:r>
        <w:rPr>
          <w:rFonts w:hint="eastAsia" w:cs="Times New Roman"/>
          <w:color w:val="000000"/>
          <w:kern w:val="0"/>
          <w:sz w:val="32"/>
          <w:szCs w:val="32"/>
          <w:u w:val="none" w:color="auto"/>
          <w:lang w:val="en-US" w:eastAsia="zh-CN"/>
        </w:rPr>
        <w:t>职业技能</w:t>
      </w:r>
      <w:r>
        <w:rPr>
          <w:rFonts w:hint="default" w:ascii="Times New Roman" w:hAnsi="Times New Roman" w:eastAsia="仿宋_GB2312" w:cs="Times New Roman"/>
          <w:color w:val="000000"/>
          <w:kern w:val="0"/>
          <w:sz w:val="32"/>
          <w:szCs w:val="32"/>
          <w:u w:val="none" w:color="auto"/>
          <w:lang w:val="en-US" w:eastAsia="zh-CN"/>
        </w:rPr>
        <w:t>培训资金信息的真实性、准确性核查，实现常态化的信息化监管。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u w:val="none" w:color="auto"/>
          <w:lang w:val="en-US" w:eastAsia="zh-CN"/>
        </w:rPr>
      </w:pPr>
      <w:r>
        <w:rPr>
          <w:rFonts w:hint="eastAsia" w:cs="Times New Roman"/>
          <w:sz w:val="32"/>
          <w:szCs w:val="32"/>
          <w:u w:val="none" w:color="auto"/>
          <w:lang w:val="en-US" w:eastAsia="zh-CN"/>
        </w:rPr>
        <w:t>（六）</w:t>
      </w:r>
      <w:r>
        <w:rPr>
          <w:rFonts w:hint="eastAsia" w:ascii="仿宋_GB2312" w:hAnsi="仿宋_GB2312" w:eastAsia="仿宋_GB2312" w:cs="仿宋_GB2312"/>
          <w:b w:val="0"/>
          <w:bCs/>
          <w:i w:val="0"/>
          <w:caps w:val="0"/>
          <w:color w:val="000000"/>
          <w:spacing w:val="0"/>
          <w:sz w:val="32"/>
          <w:szCs w:val="32"/>
          <w:u w:val="none" w:color="auto"/>
          <w:shd w:val="clear" w:fill="FFFFFF"/>
        </w:rPr>
        <w:t>各级人力资源社会保障部门应当建立职业技能培训资金</w:t>
      </w:r>
      <w:r>
        <w:rPr>
          <w:rFonts w:hint="eastAsia" w:ascii="仿宋_GB2312" w:hAnsi="仿宋_GB2312" w:cs="仿宋_GB2312"/>
          <w:b w:val="0"/>
          <w:bCs/>
          <w:i w:val="0"/>
          <w:caps w:val="0"/>
          <w:color w:val="000000"/>
          <w:spacing w:val="0"/>
          <w:sz w:val="32"/>
          <w:szCs w:val="32"/>
          <w:u w:val="none" w:color="auto"/>
          <w:shd w:val="clear" w:fill="FFFFFF"/>
          <w:lang w:eastAsia="zh-CN"/>
        </w:rPr>
        <w:t>“</w:t>
      </w:r>
      <w:r>
        <w:rPr>
          <w:rFonts w:hint="eastAsia" w:ascii="仿宋_GB2312" w:hAnsi="仿宋_GB2312" w:eastAsia="仿宋_GB2312" w:cs="仿宋_GB2312"/>
          <w:b w:val="0"/>
          <w:bCs/>
          <w:i w:val="0"/>
          <w:caps w:val="0"/>
          <w:color w:val="000000"/>
          <w:spacing w:val="0"/>
          <w:sz w:val="32"/>
          <w:szCs w:val="32"/>
          <w:u w:val="none" w:color="auto"/>
          <w:shd w:val="clear" w:fill="FFFFFF"/>
        </w:rPr>
        <w:t>谁使用、谁负责</w:t>
      </w:r>
      <w:r>
        <w:rPr>
          <w:rFonts w:hint="eastAsia" w:ascii="仿宋_GB2312" w:hAnsi="仿宋_GB2312" w:cs="仿宋_GB2312"/>
          <w:b w:val="0"/>
          <w:bCs/>
          <w:i w:val="0"/>
          <w:caps w:val="0"/>
          <w:color w:val="000000"/>
          <w:spacing w:val="0"/>
          <w:sz w:val="32"/>
          <w:szCs w:val="32"/>
          <w:u w:val="none" w:color="auto"/>
          <w:shd w:val="clear" w:fill="FFFFFF"/>
          <w:lang w:eastAsia="zh-CN"/>
        </w:rPr>
        <w:t>”</w:t>
      </w:r>
      <w:r>
        <w:rPr>
          <w:rFonts w:hint="eastAsia" w:ascii="仿宋_GB2312" w:hAnsi="仿宋_GB2312" w:eastAsia="仿宋_GB2312" w:cs="仿宋_GB2312"/>
          <w:b w:val="0"/>
          <w:bCs/>
          <w:i w:val="0"/>
          <w:caps w:val="0"/>
          <w:color w:val="000000"/>
          <w:spacing w:val="0"/>
          <w:sz w:val="32"/>
          <w:szCs w:val="32"/>
          <w:u w:val="none" w:color="auto"/>
          <w:shd w:val="clear" w:fill="FFFFFF"/>
        </w:rPr>
        <w:t>的责任追究和资金追回机制</w:t>
      </w:r>
      <w:r>
        <w:rPr>
          <w:rFonts w:hint="eastAsia" w:ascii="仿宋_GB2312" w:hAnsi="仿宋_GB2312" w:cs="仿宋_GB2312"/>
          <w:b w:val="0"/>
          <w:bCs/>
          <w:i w:val="0"/>
          <w:caps w:val="0"/>
          <w:color w:val="000000"/>
          <w:spacing w:val="0"/>
          <w:sz w:val="32"/>
          <w:szCs w:val="32"/>
          <w:u w:val="none" w:color="auto"/>
          <w:shd w:val="clear" w:fill="FFFFFF"/>
          <w:lang w:eastAsia="zh-CN"/>
        </w:rPr>
        <w:t>。</w:t>
      </w:r>
      <w:r>
        <w:rPr>
          <w:rFonts w:hint="default" w:ascii="Times New Roman" w:hAnsi="Times New Roman" w:eastAsia="仿宋_GB2312" w:cs="Times New Roman"/>
          <w:sz w:val="32"/>
          <w:szCs w:val="32"/>
          <w:u w:val="none" w:color="auto"/>
          <w:lang w:val="en-US" w:eastAsia="zh-CN"/>
        </w:rPr>
        <w:t>各级人力资源社会保障部门及其工作人员在职业技能培训资金的分配审核、使用管理等工作中，存在靠训吃训、吃拿卡要、套取骗取、虚报冒领、滥用职权、玩忽职守、徇私舞弊等违纪违法行为的，依照《中华人民共和国公务员法》《中华人民共和国行政监察法》等国家有关法律法规追究相关责任。涉嫌犯罪的，依法移送司法机关处理。</w:t>
      </w:r>
    </w:p>
    <w:p>
      <w:pPr>
        <w:spacing w:line="560" w:lineRule="exact"/>
        <w:ind w:firstLine="632" w:firstLineChars="200"/>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本办法自</w:t>
      </w:r>
      <w:r>
        <w:rPr>
          <w:rFonts w:hint="eastAsia" w:cs="Times New Roman"/>
          <w:sz w:val="32"/>
          <w:szCs w:val="32"/>
          <w:u w:val="none" w:color="auto"/>
          <w:lang w:val="en-US" w:eastAsia="zh-CN"/>
        </w:rPr>
        <w:t>印发之日</w:t>
      </w:r>
      <w:r>
        <w:rPr>
          <w:rFonts w:hint="default" w:ascii="Times New Roman" w:hAnsi="Times New Roman" w:eastAsia="仿宋_GB2312" w:cs="Times New Roman"/>
          <w:sz w:val="32"/>
          <w:szCs w:val="32"/>
          <w:u w:val="none" w:color="auto"/>
          <w:lang w:val="en-US" w:eastAsia="zh-CN"/>
        </w:rPr>
        <w:t>起施行，有效期至2</w:t>
      </w:r>
      <w:bookmarkStart w:id="0" w:name="_GoBack"/>
      <w:bookmarkEnd w:id="0"/>
      <w:r>
        <w:rPr>
          <w:rFonts w:hint="default" w:ascii="Times New Roman" w:hAnsi="Times New Roman" w:eastAsia="仿宋_GB2312" w:cs="Times New Roman"/>
          <w:sz w:val="32"/>
          <w:szCs w:val="32"/>
          <w:u w:val="none" w:color="auto"/>
          <w:lang w:val="en-US" w:eastAsia="zh-CN"/>
        </w:rPr>
        <w:t>02</w:t>
      </w:r>
      <w:r>
        <w:rPr>
          <w:rFonts w:hint="default" w:ascii="Times New Roman" w:hAnsi="Times New Roman" w:cs="Times New Roman"/>
          <w:sz w:val="32"/>
          <w:szCs w:val="32"/>
          <w:u w:val="none" w:color="auto"/>
          <w:lang w:val="en-US" w:eastAsia="zh-CN"/>
        </w:rPr>
        <w:t>5</w:t>
      </w:r>
      <w:r>
        <w:rPr>
          <w:rFonts w:hint="default" w:ascii="Times New Roman" w:hAnsi="Times New Roman" w:eastAsia="仿宋_GB2312" w:cs="Times New Roman"/>
          <w:sz w:val="32"/>
          <w:szCs w:val="32"/>
          <w:u w:val="none" w:color="auto"/>
          <w:lang w:val="en-US" w:eastAsia="zh-CN"/>
        </w:rPr>
        <w:t>年12月31日。对</w:t>
      </w:r>
      <w:r>
        <w:rPr>
          <w:rFonts w:hint="eastAsia" w:cs="Times New Roman"/>
          <w:sz w:val="32"/>
          <w:szCs w:val="32"/>
          <w:u w:val="none" w:color="auto"/>
          <w:lang w:val="en-US" w:eastAsia="zh-CN"/>
        </w:rPr>
        <w:t>文件印发之前，已</w:t>
      </w:r>
      <w:r>
        <w:rPr>
          <w:rFonts w:hint="default" w:ascii="Times New Roman" w:hAnsi="Times New Roman" w:eastAsia="仿宋_GB2312" w:cs="Times New Roman"/>
          <w:sz w:val="32"/>
          <w:szCs w:val="32"/>
          <w:u w:val="none" w:color="auto"/>
          <w:lang w:val="en-US" w:eastAsia="zh-CN"/>
        </w:rPr>
        <w:t>按照粤人社规〔2019〕18号要求已备案开班的职业技能培训或取得相应证书的，按18号文列支相关补贴，不适用本办法，并按</w:t>
      </w:r>
      <w:r>
        <w:rPr>
          <w:rFonts w:hint="default" w:ascii="Times New Roman" w:hAnsi="Times New Roman" w:eastAsia="仿宋_GB2312" w:cs="Times New Roman"/>
          <w:sz w:val="32"/>
          <w:szCs w:val="32"/>
          <w:u w:val="none" w:color="auto"/>
        </w:rPr>
        <w:t>原文件规定</w:t>
      </w:r>
      <w:r>
        <w:rPr>
          <w:rFonts w:hint="default" w:ascii="Times New Roman" w:hAnsi="Times New Roman" w:eastAsia="仿宋_GB2312" w:cs="Times New Roman"/>
          <w:sz w:val="32"/>
          <w:szCs w:val="32"/>
          <w:u w:val="none" w:color="auto"/>
          <w:lang w:val="en-US" w:eastAsia="zh-CN"/>
        </w:rPr>
        <w:t>有效</w:t>
      </w:r>
      <w:r>
        <w:rPr>
          <w:rFonts w:hint="default" w:ascii="Times New Roman" w:hAnsi="Times New Roman" w:eastAsia="仿宋_GB2312" w:cs="Times New Roman"/>
          <w:sz w:val="32"/>
          <w:szCs w:val="32"/>
          <w:u w:val="none" w:color="auto"/>
        </w:rPr>
        <w:t>时限</w:t>
      </w:r>
      <w:r>
        <w:rPr>
          <w:rFonts w:hint="default" w:ascii="Times New Roman" w:hAnsi="Times New Roman" w:eastAsia="仿宋_GB2312" w:cs="Times New Roman"/>
          <w:sz w:val="32"/>
          <w:szCs w:val="32"/>
          <w:u w:val="none" w:color="auto"/>
          <w:lang w:eastAsia="zh-CN"/>
        </w:rPr>
        <w:t>即</w:t>
      </w:r>
      <w:r>
        <w:rPr>
          <w:rFonts w:hint="default" w:ascii="Times New Roman" w:hAnsi="Times New Roman" w:eastAsia="仿宋_GB2312" w:cs="Times New Roman"/>
          <w:sz w:val="32"/>
          <w:szCs w:val="32"/>
          <w:u w:val="none" w:color="auto"/>
        </w:rPr>
        <w:t>2023年12月31日前办结相关业务</w:t>
      </w:r>
      <w:r>
        <w:rPr>
          <w:rFonts w:hint="default" w:ascii="Times New Roman" w:hAnsi="Times New Roman" w:eastAsia="仿宋_GB2312" w:cs="Times New Roman"/>
          <w:sz w:val="32"/>
          <w:szCs w:val="32"/>
          <w:u w:val="none" w:color="auto"/>
          <w:lang w:val="en-US" w:eastAsia="zh-CN"/>
        </w:rPr>
        <w:t>。对</w:t>
      </w:r>
      <w:r>
        <w:rPr>
          <w:rFonts w:hint="eastAsia" w:cs="Times New Roman"/>
          <w:sz w:val="32"/>
          <w:szCs w:val="32"/>
          <w:u w:val="none" w:color="auto"/>
          <w:lang w:val="en-US" w:eastAsia="zh-CN"/>
        </w:rPr>
        <w:t>已</w:t>
      </w:r>
      <w:r>
        <w:rPr>
          <w:rFonts w:hint="default" w:ascii="Times New Roman" w:hAnsi="Times New Roman" w:eastAsia="仿宋_GB2312" w:cs="Times New Roman"/>
          <w:sz w:val="32"/>
          <w:szCs w:val="32"/>
          <w:u w:val="none" w:color="auto"/>
          <w:lang w:val="en-US" w:eastAsia="zh-CN"/>
        </w:rPr>
        <w:t>按照粤人社规〔2019〕25号、〔2022〕4号要求开展的新型学徒制培训项目，</w:t>
      </w:r>
      <w:r>
        <w:rPr>
          <w:rFonts w:hint="eastAsia" w:cs="Times New Roman"/>
          <w:sz w:val="32"/>
          <w:szCs w:val="32"/>
          <w:u w:val="none" w:color="auto"/>
          <w:lang w:val="en-US" w:eastAsia="zh-CN"/>
        </w:rPr>
        <w:t>可</w:t>
      </w:r>
      <w:r>
        <w:rPr>
          <w:rFonts w:hint="default" w:ascii="Times New Roman" w:hAnsi="Times New Roman" w:eastAsia="仿宋_GB2312" w:cs="Times New Roman"/>
          <w:sz w:val="32"/>
          <w:szCs w:val="32"/>
          <w:u w:val="none" w:color="auto"/>
          <w:lang w:val="en-US" w:eastAsia="zh-CN"/>
        </w:rPr>
        <w:t>按本办法</w:t>
      </w:r>
      <w:r>
        <w:rPr>
          <w:rFonts w:hint="eastAsia" w:cs="Times New Roman"/>
          <w:sz w:val="32"/>
          <w:szCs w:val="32"/>
          <w:u w:val="none" w:color="auto"/>
          <w:lang w:val="en-US" w:eastAsia="zh-CN"/>
        </w:rPr>
        <w:t>发放</w:t>
      </w:r>
      <w:r>
        <w:rPr>
          <w:rFonts w:hint="default" w:ascii="Times New Roman" w:hAnsi="Times New Roman" w:eastAsia="仿宋_GB2312" w:cs="Times New Roman"/>
          <w:sz w:val="32"/>
          <w:szCs w:val="32"/>
          <w:u w:val="none" w:color="auto"/>
          <w:lang w:val="en-US" w:eastAsia="zh-CN"/>
        </w:rPr>
        <w:t>补贴。《关于印发广东省职业技能提升培训补贴申领管理办法的通知》（粤人社规〔2019〕43号）、《关于印发广东省职业技能提升各职业（工种）及专项职业能力补贴（指导）标准的通知》（粤人社规</w:t>
      </w:r>
      <w:r>
        <w:rPr>
          <w:rFonts w:hint="eastAsia" w:ascii="仿宋_GB2312" w:hAnsi="仿宋_GB2312" w:eastAsia="仿宋_GB2312" w:cs="仿宋_GB2312"/>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2020</w:t>
      </w:r>
      <w:r>
        <w:rPr>
          <w:rFonts w:hint="eastAsia" w:ascii="仿宋_GB2312" w:hAnsi="仿宋_GB2312" w:eastAsia="仿宋_GB2312" w:cs="仿宋_GB2312"/>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6号）及相关补贴标准文件等一并废止。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outlineLvl w:val="9"/>
        <w:rPr>
          <w:rFonts w:hint="default" w:ascii="Times New Roman" w:hAnsi="Times New Roman" w:cs="Times New Roman"/>
          <w:spacing w:val="-6"/>
          <w:sz w:val="32"/>
          <w:szCs w:val="32"/>
          <w:lang w:val="en-US" w:eastAsia="zh-CN"/>
        </w:rPr>
      </w:pPr>
      <w:r>
        <w:rPr>
          <w:rFonts w:hint="default" w:ascii="Times New Roman" w:hAnsi="Times New Roman" w:cs="Times New Roman"/>
          <w:spacing w:val="-6"/>
          <w:sz w:val="32"/>
          <w:szCs w:val="32"/>
          <w:lang w:val="en-US" w:eastAsia="zh-CN"/>
        </w:rPr>
        <w:t>附件：广东省职业技能培训补贴（指导）标准目录（2023年度）</w:t>
      </w:r>
    </w:p>
    <w:p>
      <w:pPr>
        <w:rPr>
          <w:rFonts w:hint="default" w:ascii="Times New Roman" w:hAnsi="Times New Roman" w:cs="Times New Roman"/>
          <w:spacing w:val="-6"/>
          <w:sz w:val="32"/>
          <w:szCs w:val="32"/>
          <w:lang w:val="en-US" w:eastAsia="zh-CN"/>
        </w:rPr>
      </w:pPr>
      <w:r>
        <w:rPr>
          <w:rFonts w:hint="default" w:ascii="Times New Roman" w:hAnsi="Times New Roman" w:cs="Times New Roman"/>
          <w:spacing w:val="-6"/>
          <w:sz w:val="32"/>
          <w:szCs w:val="32"/>
          <w:lang w:val="en-US" w:eastAsia="zh-CN"/>
        </w:rPr>
        <w:br w:type="page"/>
      </w:r>
    </w:p>
    <w:p>
      <w:pPr>
        <w:pStyle w:val="12"/>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outlineLvl w:val="9"/>
        <w:rPr>
          <w:rFonts w:hint="default" w:ascii="Times New Roman" w:hAnsi="Times New Roman" w:cs="Times New Roman"/>
          <w:spacing w:val="-6"/>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17"/>
          <w:sz w:val="40"/>
          <w:szCs w:val="40"/>
          <w:lang w:val="en-US" w:eastAsia="zh-CN"/>
        </w:rPr>
      </w:pPr>
      <w:r>
        <w:rPr>
          <w:rFonts w:hint="default" w:ascii="Times New Roman" w:hAnsi="Times New Roman" w:eastAsia="方正小标宋简体" w:cs="Times New Roman"/>
          <w:spacing w:val="-17"/>
          <w:sz w:val="40"/>
          <w:szCs w:val="40"/>
          <w:lang w:val="en-US" w:eastAsia="zh-CN"/>
        </w:rPr>
        <w:t>广东省职业技能培训补贴（指导）标准目录（2023年度）</w:t>
      </w:r>
    </w:p>
    <w:p>
      <w:pPr>
        <w:jc w:val="center"/>
        <w:rPr>
          <w:rFonts w:hint="eastAsia" w:ascii="黑体" w:hAnsi="黑体" w:eastAsia="黑体" w:cs="黑体"/>
          <w:sz w:val="28"/>
          <w:szCs w:val="28"/>
          <w:lang w:val="en-US" w:eastAsia="zh-CN"/>
        </w:rPr>
      </w:pPr>
    </w:p>
    <w:p>
      <w:pPr>
        <w:jc w:val="center"/>
        <w:rPr>
          <w:rFonts w:hint="eastAsia"/>
          <w:sz w:val="32"/>
          <w:szCs w:val="32"/>
          <w:lang w:val="en-US" w:eastAsia="zh-CN"/>
        </w:rPr>
      </w:pPr>
      <w:r>
        <w:rPr>
          <w:rFonts w:hint="eastAsia" w:ascii="黑体" w:hAnsi="黑体" w:eastAsia="黑体" w:cs="黑体"/>
          <w:sz w:val="32"/>
          <w:szCs w:val="32"/>
          <w:lang w:val="en-US" w:eastAsia="zh-CN"/>
        </w:rPr>
        <w:t>技能人员类职业资格和职业技能等级补贴（指导）标准</w:t>
      </w:r>
    </w:p>
    <w:p>
      <w:pPr>
        <w:jc w:val="both"/>
        <w:rPr>
          <w:rFonts w:hint="default"/>
          <w:lang w:val="en-US" w:eastAsia="zh-CN"/>
        </w:rPr>
      </w:pPr>
    </w:p>
    <w:tbl>
      <w:tblPr>
        <w:tblStyle w:val="7"/>
        <w:tblW w:w="55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5"/>
        <w:gridCol w:w="1173"/>
        <w:gridCol w:w="2977"/>
        <w:gridCol w:w="1100"/>
        <w:gridCol w:w="917"/>
        <w:gridCol w:w="983"/>
        <w:gridCol w:w="984"/>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blHeader/>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序号</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编码</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名称</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2"/>
                <w:szCs w:val="22"/>
                <w:u w:val="none"/>
                <w:lang w:val="en-US" w:eastAsia="zh-CN" w:bidi="ar"/>
              </w:rPr>
              <w:t>初级工</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（5级）</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2"/>
                <w:szCs w:val="22"/>
                <w:u w:val="none"/>
                <w:lang w:val="en-US" w:eastAsia="zh-CN" w:bidi="ar"/>
              </w:rPr>
              <w:t>中级工</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（4级）</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2"/>
                <w:szCs w:val="22"/>
                <w:u w:val="none"/>
                <w:lang w:val="en-US" w:eastAsia="zh-CN" w:bidi="ar"/>
              </w:rPr>
              <w:t>高级工</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（3级）</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2"/>
                <w:szCs w:val="22"/>
                <w:u w:val="none"/>
                <w:lang w:val="en-US" w:eastAsia="zh-CN" w:bidi="ar"/>
              </w:rPr>
              <w:t>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（2级）</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2"/>
                <w:szCs w:val="22"/>
                <w:u w:val="none"/>
                <w:lang w:val="en-US" w:eastAsia="zh-CN" w:bidi="ar"/>
              </w:rPr>
              <w:t>高级技师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6-18-02-04</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焊工</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4-07-05-01</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保安员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3-02-03-01</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消防员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3-02-03-06</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森林消防员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3-02-03-08</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应急救援员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4-07-05-04</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消防设施操作员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4-13-04-03</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游泳救生员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4-13-04-01</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社会体育指导员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4-02-04-01</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民航乘务员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4-02-04-03</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机场运行指挥员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4-02-01-01</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轨道列车司机</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5-03-01-01</w:t>
            </w:r>
          </w:p>
        </w:tc>
        <w:tc>
          <w:tcPr>
            <w:tcW w:w="1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家畜繁殖员</w:t>
            </w:r>
          </w:p>
        </w:tc>
        <w:tc>
          <w:tcPr>
            <w:tcW w:w="5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lang w:val="en-US"/>
              </w:rPr>
            </w:pPr>
            <w:r>
              <w:rPr>
                <w:rFonts w:hint="eastAsia"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w:t>
            </w:r>
          </w:p>
        </w:tc>
        <w:tc>
          <w:tcPr>
            <w:tcW w:w="599"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4-10-01-03</w:t>
            </w:r>
          </w:p>
        </w:tc>
        <w:tc>
          <w:tcPr>
            <w:tcW w:w="15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保育师</w:t>
            </w:r>
          </w:p>
        </w:tc>
        <w:tc>
          <w:tcPr>
            <w:tcW w:w="56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4-12-01-01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汽车维修工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美容师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6-18-01-12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冲压工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育婴员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lang w:val="en-US"/>
              </w:rPr>
            </w:pPr>
            <w:r>
              <w:rPr>
                <w:rFonts w:hint="eastAsia" w:cs="Times New Roman"/>
                <w:i w:val="0"/>
                <w:color w:val="000000"/>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6-25-04-07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广电和通信设备电子装接工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6-20-01-01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钳工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4-14-02-02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健康管理师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中式烹调师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液晶显示器件制造工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铣工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2800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信息通信网络运行管理员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模具工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2800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4-03-02-07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茶艺师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4-07-03-04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企业人力资源管理师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车工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2800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中式面点师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6-25-01-13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印制电路制作工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6-22-02-01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汽车装调工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4-12-02-03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信息通信网络终端维修员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陶瓷原料准备工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4-03-02-04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西式面点师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6-12-03-00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药物制剂工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6-17-09-09</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金属挤压工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6-15-05-03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陶瓷烧成工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6-25-02-06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半导体分立器件和集成电路装调工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起重装卸机械操作工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2800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4-14-03-04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眼镜定配工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4-08-03-04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工程测量员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高低压电器及成套设备装配工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6-04-03-03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织布工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美发师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信息通信网络线务员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电线电缆制造工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6-29-03-03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电梯安装维修工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6-04-06-02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纺织染色工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6-06-03-01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手工木工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4-08-05-03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贵金属首饰与宝玉石检测员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西式烹调师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4-14-03-02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口腔修复体制作工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4-14-03-03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眼镜验光员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6-31-01-08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变电设备检修工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5-05-01-01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农业技术员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变压器互感器制造工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6-28-01-15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继电保护员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农产品食品检验员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6-18-01-04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磨工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6-25-04-08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广电和通信设备调试工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6-25-01-12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电子产品制版工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6-25-03-00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计算机及外部设备装配调试员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6-05-01-01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服装制版师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6-20-03-01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机床装调维修工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化工总控工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6-15-04-02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玻璃钢制品工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信息通信网络机务员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涂料生产工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6-02-06-11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评茶员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6-29-02-11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电力电缆安装运维工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4-07-05-03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智能楼宇管理员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2800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5-05-02-03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动物疫病防治员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4-09-09-00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有害生物防制员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6-17-05-04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重冶湿法冶炼工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6-29-03-05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制冷空调系统安装维修工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lang w:val="en-US"/>
              </w:rPr>
            </w:pPr>
            <w:r>
              <w:rPr>
                <w:rFonts w:hint="eastAsia"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6-15-05-04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陶瓷装饰工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6-26-01-02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钟表及计时仪器制造工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6-11-01-04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制冷工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1200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6-04-06-05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印染后整理工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6-28-01-05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发电集控值班员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6-29-02-08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Style w:val="13"/>
                <w:rFonts w:hint="default" w:ascii="Times New Roman" w:hAnsi="Times New Roman" w:eastAsia="仿宋_GB2312" w:cs="Times New Roman"/>
                <w:color w:val="auto"/>
                <w:sz w:val="21"/>
                <w:szCs w:val="21"/>
                <w:highlight w:val="none"/>
                <w:lang w:val="en-US" w:eastAsia="zh-CN" w:bidi="ar"/>
              </w:rPr>
              <w:t>防水工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6-28-03-03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Style w:val="13"/>
                <w:rFonts w:hint="default" w:ascii="Times New Roman" w:hAnsi="Times New Roman" w:eastAsia="仿宋_GB2312" w:cs="Times New Roman"/>
                <w:color w:val="auto"/>
                <w:sz w:val="21"/>
                <w:szCs w:val="21"/>
                <w:highlight w:val="none"/>
                <w:lang w:val="en-US" w:eastAsia="zh-CN" w:bidi="ar"/>
              </w:rPr>
              <w:t>工业废水处理工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6-17-10-04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Style w:val="13"/>
                <w:rFonts w:hint="default" w:ascii="Times New Roman" w:hAnsi="Times New Roman" w:eastAsia="仿宋_GB2312" w:cs="Times New Roman"/>
                <w:color w:val="auto"/>
                <w:sz w:val="21"/>
                <w:szCs w:val="21"/>
                <w:highlight w:val="none"/>
                <w:lang w:val="en-US" w:eastAsia="zh-CN" w:bidi="ar"/>
              </w:rPr>
              <w:t>硬质合金精加工工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6-29-02-03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Style w:val="13"/>
                <w:rFonts w:hint="default" w:ascii="Times New Roman" w:hAnsi="Times New Roman" w:eastAsia="仿宋_GB2312" w:cs="Times New Roman"/>
                <w:color w:val="auto"/>
                <w:sz w:val="21"/>
                <w:szCs w:val="21"/>
                <w:highlight w:val="none"/>
                <w:lang w:val="en-US" w:eastAsia="zh-CN" w:bidi="ar"/>
              </w:rPr>
              <w:t>筑路工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6-29-01-03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Style w:val="13"/>
                <w:rFonts w:hint="default" w:ascii="Times New Roman" w:hAnsi="Times New Roman" w:eastAsia="仿宋_GB2312" w:cs="Times New Roman"/>
                <w:color w:val="auto"/>
                <w:sz w:val="21"/>
                <w:szCs w:val="21"/>
                <w:highlight w:val="none"/>
                <w:lang w:val="en-US" w:eastAsia="zh-CN" w:bidi="ar"/>
              </w:rPr>
              <w:t>混凝土工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6-04-02-01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纺纱工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4-02-02-07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机动车驾驶教练员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5-05-02-02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林业有害生物防治员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6-04-06-03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印花工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6-31-01-09</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工程机械维修工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6-11-02-15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有机合成工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6-04-03-01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整经工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6-15-01-01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水泥生产工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5-03-01-02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4"/>
                <w:rFonts w:hint="default" w:ascii="Times New Roman" w:hAnsi="Times New Roman" w:eastAsia="仿宋_GB2312" w:cs="Times New Roman"/>
                <w:color w:val="auto"/>
                <w:sz w:val="21"/>
                <w:szCs w:val="21"/>
                <w:lang w:val="en-US" w:eastAsia="zh-CN" w:bidi="ar"/>
              </w:rPr>
              <w:t>家禽繁殖员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4-02-06-01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仓储管理员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4-07-03-02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劳动关系协调员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4-08-05-02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纤维检验员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6-28-03-01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水生产处理工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6-17-09-07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金属材精整工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6-28-01-11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锅炉操作工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6-17-09-02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金属轧制工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6-18-02-03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金属热处理工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6-15-04-01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玻璃纤维及制品工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6-04-06-01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印染前处理工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6-17-06-02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铝电解工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4-08-05-05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机动车检测工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6-17-02-02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炼钢工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6-11-02-10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无机化学反应生产工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6-18-01-08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电切削工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eastAsia"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4-09-07-02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工业固体废物处理处置工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6-18-02-02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锻造工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lang w:val="en-US"/>
              </w:rPr>
            </w:pPr>
            <w:r>
              <w:rPr>
                <w:rFonts w:hint="eastAsia"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eastAsia"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6-04-01-03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纺织纤维梳理工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4-04-03-02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有线广播电视机线员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6-29-01-04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钢筋工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6-01-01-02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制粉工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6-25-02-05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半导体芯片制造工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6-17-09-01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轧制原料工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6-17-01-05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高炉原料工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6-28-01-14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变配电运行值班员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6-10-02-02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炼焦工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6-10-02-01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炼焦煤制备工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6-29-01-05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架子工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6-16-01-12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矿山救护工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6-02-06-07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品酒师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6-15-01-02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水泥混凝土制品工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6-17-01-06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高炉炼铁工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6-17-09-05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金属材热处理工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6-28-02-06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压缩机操作工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6-17-02-01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炼钢原料工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6-02-06-04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啤酒酿造工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5-05-02-04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动物检疫检验员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6-04-06-06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印染染化料配制工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6-16-01-06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井下支护工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6-28-01-01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锅炉运行值班员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6-28-02-03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Style w:val="13"/>
                <w:rFonts w:hint="default" w:ascii="Times New Roman" w:hAnsi="Times New Roman" w:eastAsia="仿宋_GB2312" w:cs="Times New Roman"/>
                <w:color w:val="auto"/>
                <w:sz w:val="21"/>
                <w:szCs w:val="21"/>
                <w:lang w:val="en-US" w:eastAsia="zh-CN" w:bidi="ar"/>
              </w:rPr>
              <w:t>工业气体生产工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快递员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4-01-02-02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电子商务师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道路客运汽车驾驶员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4-01-02-01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营销员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4-02-07-09</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快件处理员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6-29-02-12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送配电线路工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计算机程序设计员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4-14-02-01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公共营养师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6-14-02-00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塑料制品成型制作工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6-31-03-05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质检员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色彩搭配师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4-05-01-01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银行综合柜员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6-24-05-04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小型家用电器制造工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3-01-02-07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制图员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邮政市场业务员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6-06-03-02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机械木工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6-05-04-01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制鞋工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4-11-01-00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供电服务员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设备点检员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6-26-01-01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仪器仪表制造工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化学检验员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4-03-02-05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餐厅服务员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6-31-01-10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工业机器人系统运维员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6-24-04-00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电池制造工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动车组制修师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4-01-02-03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商品营业员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4-07-02-03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客户服务管理员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4-01-02-04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收银员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6-30-99-00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工业机器人系统操作员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6-09-05-00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玩具制作工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4-02-02-08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油气电站操作员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6-31-05-00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包装工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6-08-01-02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印刷操作员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6-05-01-03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缝纫工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4-01-05-02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医药商品购销员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4-04-04-02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网络与信息安全管理员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4-04-05-03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呼叫中心服务员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4-02-06-03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物流服务师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4-12-02-01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计算机维修工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4-06-01-01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物业管理员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4-13-02-02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动画制作员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4-10-01-05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养老护理员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6-11-10-04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化妆品制造工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铁路列车乘务员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广告设计师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室内装饰设计师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6-14-01-01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橡胶制品生产工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6-18-03-03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涂装工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6-25-02-07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磁头制造工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铁路线桥工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家用电冰箱制造工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6-08-01-03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印后制作员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6-25-01-11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电器接插件制造工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邮政投递员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4-02-04-02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航空运输地面服务员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6-18-01-07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多工序数控机床操作调整工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4-10-01-06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家政服务员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铁路车站客运服务员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4-02-01-07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城市轨道交通服务员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6-29-03-10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轨道交通信号工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6-31-06-00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安全员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6-24-07-02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灯具制造工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4-08-09-01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商业摄影师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6-01-04-03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肉制品加工工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6-09-03-15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贵金属首饰制作工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4-04-04-03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信息通信信息化系统管理员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4-01-02-07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互联网营销师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铸造工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民用航空器机械维护员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铁路车站行车作业员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6-12-01-00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化学合成制药工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6-25-04-09</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物联网安装调试员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4-10-04-02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保健按摩师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6-24-05-02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空调器制造工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6-31-03-06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试验员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4-09-08-01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保洁员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6-29-03-09</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轨道交通通信工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邮政营业员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6-24-07-01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电光源制造工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信息通信营业员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3-01-02-05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打字员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6-20-05-07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制冷空调设备装配工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否</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职业指导员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4-08-08-10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玩具设计师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物理性能检验员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玻璃及玻璃制品成型工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机械设备安装工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6-24-01-00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电机制造工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6-31-01-04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仪器仪表维修工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4-09-10-01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园林绿化工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铁路车辆制修工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4-04-02-04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信息通信网络测量员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6-29-02-13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牵引电力线路安装维护工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铁路车站调车作业员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6-20-07-05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光学零件制造工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客房服务员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4-12-01-02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摩托车修理工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6-21-04-01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电子专用设备装调工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4-06-01-03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停车管理员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4-02-07-10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网约配送员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金属船体制造工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6-25-01-10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高频电感器制造工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6-15-03-03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玻璃加工工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4-12-03-02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家用电子产品维修工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6-18-02-05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机械加工材料切割工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4-08-05-04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药物检验员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4-02-06-05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供应链管理师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信息通信业务员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4-04-05-02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计算机软件测试员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铁路自轮运转设备工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6-25-04-02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通信终端设备制造工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4-12-03-01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家用电器产品维修工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6-04-04-03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横机工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4-02-01-05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铁路车站货运服务员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6-30-05-02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起重工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6-02-01-01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糕点面包烘焙工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4-08-08-17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鞋类设计师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6-08-01-01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印前处理和制作员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电容器制造工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4-05-05-02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鉴定估价师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6-16-02-07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石油开采工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6-31-03-04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无损检测员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6-13-01-01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化纤聚合工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邮件转运员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6-13-02-02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化纤后处理工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5-05-01-02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农业经理人</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4-12-04-05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燃气具安装维修工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化工单元操作工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6-10-01-10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油品储运工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铁路机车制修工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4-01-02-06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连锁经营管理师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4-07-03-05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职业培训师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4-02-06-02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理货员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6-29-04-03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照明工程施工员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4-08-08-11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首饰设计师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邮件分拣员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6-20-03-03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焊接材料制造工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水供应输排工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4-07-05-05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安全防范系统安装维护员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6-02-05-02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酱油酱类制作工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6-24-06-00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燃气具制造工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4-03-02-08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咖啡师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6-29-02-15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管道工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6-13-02-01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纺丝工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玻璃配料熔化工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4-08-08-14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陶瓷工艺师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4-02-02-09</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汽车救援员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6-11-10-03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化妆品配方师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6-02-06-09</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饮料制作工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4-08-08-13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陶瓷产品设计师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4-04-05-07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服务机器人应用技术员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燃气储运工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4-08-08-09</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包装设计师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6-22-01-03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汽车零部件再制造工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6-21-06-04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医用材料产品生产工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电气设备安装工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镀层工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装卸搬运工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6-19-01-04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金属炊具及器皿制作工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桥隧工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6-10-01-08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石油产品精制工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船舶机械装配工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6-29-03-08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电力电气设备安装工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摩托车装调工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6-10-03-03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煤制气工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道路客运服务员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4-08-06-00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环境监测员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前厅服务员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4-02-02-05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道路运输调度员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4-02-05-02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客运售票员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蜡油渣油加氢工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6-12-05-05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基因工程药品生产工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6-18-03-04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喷涂喷焊工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3-01-02-01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机要员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船舶甲板设备操作工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6-30-03-03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航空油料员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6-11-06-00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合成树脂生产工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4-09-07-01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污水处理工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6-30-02-06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铁路试验检测设备维修工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6-25-04-05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激光机装调工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6-30-05-05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挖掘铲运和桩工机械司机</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6-29-03-04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管工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4-08-08-20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形象设计师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6-09-02-01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钢琴及键盘乐器制作工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报刊业务员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6-20-01-07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弹簧工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6-05-01-02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裁剪工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4-04-05-05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人工智能训练师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4-02-07-06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集邮业务员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6-17-09-04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金属材涂层机组操作工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6-11-02-11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脂肪烃生产工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4-11-03-01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水供应服务员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6-10-01-06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炼厂气加工工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催化裂化工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6-23-01-04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铁路机车车辆制动钳工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6-19-01-05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日用五金制品制作工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6-10-01-05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石脑油加工工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4-08-08-12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家具设计师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原油蒸馏工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6-15-03-05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电子玻璃制品加工工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石材生产工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4-01-01-00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采购员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汽轮机运行值班员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6-22-01-01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汽车生产线操作工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5-05-02-01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农作物植保员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3-01-01-01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行政办事员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6-30-04-02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船舶机舱设备操作工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船舶电气装配工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公路养护工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6-10-01-04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渣油热加工工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6-23-03-15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无人机装调检修工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4-08-05-06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计量员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4-02-02-06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公路收费及监控员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3-01-02-03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公关员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6-11-02-12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芳香烃生产工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4-10-05-03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婚姻家庭咨询师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6-19-01-02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建筑五金制品制作工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6-16-02-11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油气输送工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3-02-02-00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保卫管理员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4-05-01-03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银行客户业务员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6-28-02-05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工业废气治理工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6-24-05-03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洗衣机制造工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6-11-01-06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腐蚀控制工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6-01-02-00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饲料加工工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4-13-05-04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全媒体运营师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6-31-04-00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称重计量工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4-02-05-03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运输代理服务员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6-28-01-06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电气值班员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3-01-02-02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秘书</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6-17-09-03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金属材酸碱洗工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6-11-02-13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脂肪烃衍生物生产工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6-18-04-02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模型制作工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6-31-01-05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锅炉设备检修工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机车调度值班员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6-23-03-02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飞机系统安装调试工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4-09-10-02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草坪园艺师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4-02-01-04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铁路行包运输服务员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石灰煅烧工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4-09-10-05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插花花艺师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气体深冷分离工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炼钢浇铸工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6-31-01-07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发电机检修工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6-18-01-11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6-28-01-04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燃气轮机值班员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燃料值班员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5-03-02-02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家禽饲养员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6-29-02-16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铁路综合维修工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6-17-01-01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烧结球团原料工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6-31-01-06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汽轮机和水轮机检修工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6-16-02-12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油气管道维护工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4-99-00-00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无人机驾驶员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4-02-06-04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冷藏工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6-05-02-01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皮革及皮革制品加工工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粉矿烧结工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4-13-99-02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在线学习服务师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4-13-99-01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电子竞技员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球团焙烧工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6-12-05-01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生化药品制造工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4-14-14-03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公共场所卫生管理员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4-09-07-03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危险废物处理工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6-04-04-01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纬编工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6-29-02-09</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水运工程施工工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4-09-08-03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生活垃圾处理工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6-21-01-02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工程机械装配调试工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6-23-03-13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飞机外场调试与维护工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4-03-02-06</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营养配餐员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6-16-02-03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钻井协作工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6-09-02-07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电鸣乐器制作工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6-23-03-05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航空电气安装调试工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6-30-02-04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机车整备员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6-15-07-07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炭素特种材料工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4-10-04-03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芳香保健师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4-13-01-03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讲解员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3-02-03-04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消防安全管理员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6-20-05-08</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阀门装配调试工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6-01-05-01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水产品加工工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6-20-05-01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泵装配调试工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6-02-04-01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乳品加工工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6-23-03-01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飞机装配工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6-20-06-01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工业炉及电炉装配工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6-10-01-07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润滑油脂生产工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6-23-02-05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船舶木塑帆缆制造工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6-16-02-04</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井下作业设备操作维修工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4-13-05-03</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电子竞技运营师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421</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6-17-08-02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多晶硅制取工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422</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6-16-02-02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钻井工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423</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6-17-01-07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高炉运转工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424</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6-25-04-01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通信系统设备制造工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425</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6-11-07-00</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合成橡胶生产工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426</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4-02-02-02</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道路货运汽车驾驶员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427</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6-30-02-05</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救援机械操作员</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428</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6-29-04-01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装饰装修工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429</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4-07-07-01</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会展设计师</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430</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6-28-02-07</w:t>
            </w:r>
          </w:p>
        </w:tc>
        <w:tc>
          <w:tcPr>
            <w:tcW w:w="15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Style w:val="13"/>
                <w:rFonts w:hint="default" w:ascii="Times New Roman" w:hAnsi="Times New Roman" w:eastAsia="仿宋_GB2312" w:cs="Times New Roman"/>
                <w:sz w:val="21"/>
                <w:szCs w:val="21"/>
                <w:lang w:val="en-US" w:eastAsia="zh-CN" w:bidi="ar"/>
              </w:rPr>
              <w:t>风机操作工</w:t>
            </w: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333333"/>
                <w:sz w:val="21"/>
                <w:szCs w:val="21"/>
                <w:u w:val="none"/>
              </w:rPr>
            </w:pPr>
            <w:r>
              <w:rPr>
                <w:rFonts w:hint="default" w:ascii="Times New Roman" w:hAnsi="Times New Roman" w:eastAsia="仿宋_GB2312" w:cs="Times New Roman"/>
                <w:i w:val="0"/>
                <w:color w:val="333333"/>
                <w:kern w:val="0"/>
                <w:sz w:val="21"/>
                <w:szCs w:val="21"/>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2000</w:t>
            </w:r>
          </w:p>
        </w:tc>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2500</w:t>
            </w:r>
          </w:p>
        </w:tc>
        <w:tc>
          <w:tcPr>
            <w:tcW w:w="5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3000</w:t>
            </w:r>
          </w:p>
        </w:tc>
      </w:tr>
    </w:tbl>
    <w:p>
      <w:pPr>
        <w:jc w:val="center"/>
        <w:rPr>
          <w:rFonts w:hint="eastAsia"/>
          <w:lang w:val="en-US" w:eastAsia="zh-CN"/>
        </w:rPr>
      </w:pPr>
    </w:p>
    <w:p>
      <w:pPr>
        <w:jc w:val="both"/>
        <w:rPr>
          <w:rFonts w:hint="eastAsia"/>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rPr>
          <w:rFonts w:hint="eastAsia"/>
          <w:lang w:val="en-US" w:eastAsia="zh-CN"/>
        </w:rPr>
      </w:pPr>
      <w:r>
        <w:rPr>
          <w:rFonts w:hint="eastAsia"/>
          <w:lang w:val="en-US" w:eastAsia="zh-CN"/>
        </w:rPr>
        <w:br w:type="page"/>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专项职业能力补贴（指导）标准</w:t>
      </w:r>
    </w:p>
    <w:tbl>
      <w:tblPr>
        <w:tblStyle w:val="7"/>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96"/>
        <w:gridCol w:w="3763"/>
        <w:gridCol w:w="2055"/>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blHeader/>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名称</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培训参考学时</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广式点心制作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广府风味菜烹饪</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客家风味菜烹饪</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潮式风味点心制作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客家风味点心制作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潮式风味菜烹饪</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广东烧味制作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潮式卤味制作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潮汕卤鹅制作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妇婴护理</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托育照护</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网商运营</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网店美工</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花生高产栽培</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油茶栽培</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花卉栽培</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瑶绣制作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龙须菜海水养殖</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竹器编织</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甜玉米栽培</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新会小冈手搓香制作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有机稻种植</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翡翠玉佩挂件雕琢成型制作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翡翠挂件传统抛光</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翡翠手镯粗坯制作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翡翠手镯粗坯修整成型</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汽车美容</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员工关系管理</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汽车综合检测与诊断</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点焊操作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班组现场管理</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面包烘焙</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视频监控技术应用</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机织面料工艺分析</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果汁奶茶饮品调制</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针织大圆机挡车</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数字视频制作</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无线局域网测试与维护</w:t>
            </w:r>
          </w:p>
        </w:tc>
        <w:tc>
          <w:tcPr>
            <w:tcW w:w="1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w:t>
            </w:r>
          </w:p>
        </w:tc>
      </w:tr>
    </w:tbl>
    <w:p>
      <w:pPr>
        <w:rPr>
          <w:rFonts w:hint="default" w:ascii="Times New Roman" w:hAnsi="Times New Roman" w:eastAsia="宋体" w:cs="Times New Roman"/>
          <w:sz w:val="24"/>
          <w:szCs w:val="24"/>
          <w:lang w:val="en-US" w:eastAsia="zh-CN"/>
        </w:rPr>
      </w:pPr>
    </w:p>
    <w:p>
      <w:pPr>
        <w:pStyle w:val="12"/>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（此次补贴标准主要根据粤人社规〔2020〕6号确定，部分补贴标准根据近2年培训、补贴等情况做了调整。）</w:t>
      </w:r>
    </w:p>
    <w:p>
      <w:pPr>
        <w:pStyle w:val="12"/>
        <w:rPr>
          <w:rFonts w:hint="default" w:ascii="Times New Roman" w:hAnsi="Times New Roman" w:eastAsia="仿宋_GB2312" w:cs="Times New Roman"/>
          <w:sz w:val="24"/>
          <w:szCs w:val="24"/>
          <w:lang w:val="en-US" w:eastAsia="zh-CN"/>
        </w:rPr>
        <w:sectPr>
          <w:footerReference r:id="rId3" w:type="default"/>
          <w:pgSz w:w="11906" w:h="16838"/>
          <w:pgMar w:top="2097" w:right="1474" w:bottom="1984" w:left="1587" w:header="1304" w:footer="1417" w:gutter="0"/>
          <w:pgNumType w:start="1"/>
          <w:cols w:space="720" w:num="1"/>
          <w:titlePg/>
          <w:docGrid w:type="linesAndChars" w:linePitch="571" w:charSpace="-842"/>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between w:val="none" w:color="auto" w:sz="0" w:space="0"/>
      </w:pBdr>
      <w:rPr>
        <w:sz w:val="28"/>
      </w:rPr>
    </w:pPr>
    <w:r>
      <w:rPr>
        <w:rStyle w:val="9"/>
        <w:rFonts w:hint="eastAsia"/>
        <w:sz w:val="28"/>
      </w:rPr>
      <w:t xml:space="preserve">— </w:t>
    </w:r>
    <w:r>
      <w:rPr>
        <w:sz w:val="28"/>
      </w:rPr>
      <w:fldChar w:fldCharType="begin"/>
    </w:r>
    <w:r>
      <w:rPr>
        <w:rStyle w:val="9"/>
        <w:sz w:val="28"/>
      </w:rPr>
      <w:instrText xml:space="preserve"> PAGE  </w:instrText>
    </w:r>
    <w:r>
      <w:rPr>
        <w:sz w:val="28"/>
      </w:rPr>
      <w:fldChar w:fldCharType="separate"/>
    </w:r>
    <w:r>
      <w:rPr>
        <w:rStyle w:val="9"/>
        <w:sz w:val="28"/>
      </w:rPr>
      <w:t>1</w:t>
    </w:r>
    <w:r>
      <w:rPr>
        <w:sz w:val="28"/>
      </w:rPr>
      <w:fldChar w:fldCharType="end"/>
    </w:r>
    <w:r>
      <w:rPr>
        <w:rStyle w:val="9"/>
        <w:rFonts w:hint="eastAsia"/>
        <w:sz w:val="28"/>
      </w:rPr>
      <w:t xml:space="preserve"> —</w:t>
    </w:r>
  </w:p>
  <w:p>
    <w:pPr>
      <w:pStyle w:val="5"/>
      <w:ind w:right="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A6C72"/>
    <w:rsid w:val="0249340C"/>
    <w:rsid w:val="0269280B"/>
    <w:rsid w:val="0275180B"/>
    <w:rsid w:val="02CF103A"/>
    <w:rsid w:val="0519454B"/>
    <w:rsid w:val="05D731A0"/>
    <w:rsid w:val="066D0192"/>
    <w:rsid w:val="07C37840"/>
    <w:rsid w:val="08486596"/>
    <w:rsid w:val="0BDF3038"/>
    <w:rsid w:val="0CE2225F"/>
    <w:rsid w:val="0E390737"/>
    <w:rsid w:val="0F657030"/>
    <w:rsid w:val="1865427B"/>
    <w:rsid w:val="1A935EF9"/>
    <w:rsid w:val="1B700DA4"/>
    <w:rsid w:val="1B82793A"/>
    <w:rsid w:val="1E190D37"/>
    <w:rsid w:val="2018474B"/>
    <w:rsid w:val="20FF466E"/>
    <w:rsid w:val="22505BB6"/>
    <w:rsid w:val="24B47512"/>
    <w:rsid w:val="26E1386E"/>
    <w:rsid w:val="3075688B"/>
    <w:rsid w:val="31A2252C"/>
    <w:rsid w:val="323B244F"/>
    <w:rsid w:val="32B0027F"/>
    <w:rsid w:val="3310490F"/>
    <w:rsid w:val="346F23D3"/>
    <w:rsid w:val="36C84968"/>
    <w:rsid w:val="3740636E"/>
    <w:rsid w:val="390C0EEC"/>
    <w:rsid w:val="3AD538D2"/>
    <w:rsid w:val="3D36469E"/>
    <w:rsid w:val="3E0A6E7A"/>
    <w:rsid w:val="3FA31D62"/>
    <w:rsid w:val="3FA5027F"/>
    <w:rsid w:val="41742F7F"/>
    <w:rsid w:val="428B349B"/>
    <w:rsid w:val="43750D99"/>
    <w:rsid w:val="4622587E"/>
    <w:rsid w:val="4AF057B9"/>
    <w:rsid w:val="4B012884"/>
    <w:rsid w:val="4BD21181"/>
    <w:rsid w:val="4E864F27"/>
    <w:rsid w:val="4EDA6C72"/>
    <w:rsid w:val="54591CE3"/>
    <w:rsid w:val="559E519B"/>
    <w:rsid w:val="58F679EB"/>
    <w:rsid w:val="5B460AEB"/>
    <w:rsid w:val="5C282757"/>
    <w:rsid w:val="5D4F2F8C"/>
    <w:rsid w:val="5D9D38FB"/>
    <w:rsid w:val="5DF02A85"/>
    <w:rsid w:val="601944B3"/>
    <w:rsid w:val="607851F2"/>
    <w:rsid w:val="60B004E1"/>
    <w:rsid w:val="60FB46CB"/>
    <w:rsid w:val="63D025EA"/>
    <w:rsid w:val="68687CCB"/>
    <w:rsid w:val="6B1B3D71"/>
    <w:rsid w:val="6B9145AA"/>
    <w:rsid w:val="6B975439"/>
    <w:rsid w:val="6DEC7C18"/>
    <w:rsid w:val="6E67024B"/>
    <w:rsid w:val="6F1F287D"/>
    <w:rsid w:val="70585696"/>
    <w:rsid w:val="71CF27CD"/>
    <w:rsid w:val="75223655"/>
    <w:rsid w:val="775A281E"/>
    <w:rsid w:val="7B8C5288"/>
    <w:rsid w:val="7CA92649"/>
    <w:rsid w:val="7E1C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toc 5"/>
    <w:basedOn w:val="1"/>
    <w:next w:val="1"/>
    <w:unhideWhenUsed/>
    <w:qFormat/>
    <w:uiPriority w:val="39"/>
    <w:pPr>
      <w:ind w:left="168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customStyle="1" w:styleId="10">
    <w:name w:val="NormalCharacter"/>
    <w:link w:val="11"/>
    <w:qFormat/>
    <w:uiPriority w:val="0"/>
    <w:rPr>
      <w:rFonts w:ascii="Times New Roman" w:hAnsi="Times New Roman" w:eastAsia="仿宋_GB2312" w:cs="Times New Roman"/>
      <w:kern w:val="2"/>
      <w:sz w:val="24"/>
      <w:lang w:val="en-US" w:eastAsia="zh-CN" w:bidi="ar-SA"/>
    </w:rPr>
  </w:style>
  <w:style w:type="paragraph" w:customStyle="1" w:styleId="11">
    <w:name w:val="UserStyle_0"/>
    <w:link w:val="10"/>
    <w:qFormat/>
    <w:uiPriority w:val="0"/>
    <w:pPr>
      <w:jc w:val="both"/>
    </w:pPr>
    <w:rPr>
      <w:rFonts w:ascii="Times New Roman" w:hAnsi="Times New Roman" w:eastAsia="仿宋_GB2312" w:cs="Times New Roman"/>
      <w:kern w:val="2"/>
      <w:sz w:val="24"/>
      <w:lang w:val="en-US" w:eastAsia="zh-CN" w:bidi="ar-SA"/>
    </w:rPr>
  </w:style>
  <w:style w:type="paragraph" w:customStyle="1" w:styleId="12">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3">
    <w:name w:val="font61"/>
    <w:basedOn w:val="8"/>
    <w:qFormat/>
    <w:uiPriority w:val="0"/>
    <w:rPr>
      <w:rFonts w:hint="eastAsia" w:ascii="宋体" w:hAnsi="宋体" w:eastAsia="宋体" w:cs="宋体"/>
      <w:color w:val="000000"/>
      <w:sz w:val="28"/>
      <w:szCs w:val="28"/>
      <w:u w:val="none"/>
    </w:rPr>
  </w:style>
  <w:style w:type="character" w:customStyle="1" w:styleId="14">
    <w:name w:val="font11"/>
    <w:basedOn w:val="8"/>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2022-12-20T09:35:00Z</dcterms:created>
  <dc:creator>张勤</dc:creator>
  <cp:lastModifiedBy>张勤</cp:lastModifiedBy>
  <dcterms:modified xsi:type="dcterms:W3CDTF">2023-01-09T07:37:25Z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4485DAEF26514CAD8EBBF1BB856F087D</vt:lpwstr>
  </property>
</Properties>
</file>